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004F7" w14:paraId="0C2E3687" w14:textId="77777777">
        <w:tblPrEx>
          <w:tblCellMar>
            <w:top w:w="0" w:type="dxa"/>
            <w:bottom w:w="0" w:type="dxa"/>
          </w:tblCellMar>
        </w:tblPrEx>
        <w:tc>
          <w:tcPr>
            <w:tcW w:w="9160" w:type="dxa"/>
            <w:shd w:val="clear" w:color="auto" w:fill="EAF1DD"/>
          </w:tcPr>
          <w:p w14:paraId="23853637" w14:textId="77777777" w:rsidR="008004F7" w:rsidRPr="00B552E2" w:rsidRDefault="008004F7" w:rsidP="008004F7">
            <w:pPr>
              <w:rPr>
                <w:lang w:val="en-CA" w:bidi="ar-SA"/>
              </w:rPr>
            </w:pPr>
          </w:p>
          <w:p w14:paraId="487D94DA" w14:textId="77777777" w:rsidR="008004F7" w:rsidRDefault="008004F7">
            <w:pPr>
              <w:ind w:firstLine="0"/>
              <w:jc w:val="center"/>
              <w:rPr>
                <w:b/>
                <w:sz w:val="20"/>
                <w:lang w:bidi="ar-SA"/>
              </w:rPr>
            </w:pPr>
          </w:p>
          <w:p w14:paraId="14C443DE" w14:textId="77777777" w:rsidR="008004F7" w:rsidRDefault="008004F7">
            <w:pPr>
              <w:ind w:firstLine="0"/>
              <w:jc w:val="center"/>
              <w:rPr>
                <w:b/>
                <w:sz w:val="20"/>
                <w:lang w:bidi="ar-SA"/>
              </w:rPr>
            </w:pPr>
          </w:p>
          <w:p w14:paraId="486C58DD" w14:textId="77777777" w:rsidR="008004F7" w:rsidRDefault="008004F7" w:rsidP="008004F7">
            <w:pPr>
              <w:ind w:firstLine="0"/>
              <w:jc w:val="center"/>
              <w:rPr>
                <w:b/>
                <w:sz w:val="36"/>
                <w:lang w:bidi="ar-SA"/>
              </w:rPr>
            </w:pPr>
            <w:r>
              <w:rPr>
                <w:sz w:val="36"/>
                <w:lang w:bidi="ar-SA"/>
              </w:rPr>
              <w:t>Jean Rony GUSTAVE</w:t>
            </w:r>
          </w:p>
          <w:p w14:paraId="7F99FF7B" w14:textId="77777777" w:rsidR="008004F7" w:rsidRPr="0018436F" w:rsidRDefault="008004F7" w:rsidP="008004F7">
            <w:pPr>
              <w:ind w:firstLine="0"/>
              <w:jc w:val="center"/>
              <w:rPr>
                <w:sz w:val="20"/>
                <w:lang w:bidi="ar-SA"/>
              </w:rPr>
            </w:pPr>
            <w:r>
              <w:rPr>
                <w:sz w:val="20"/>
                <w:lang w:bidi="ar-SA"/>
              </w:rPr>
              <w:t xml:space="preserve">PhD, </w:t>
            </w:r>
            <w:r w:rsidRPr="0018436F">
              <w:rPr>
                <w:sz w:val="20"/>
                <w:lang w:bidi="ar-SA"/>
              </w:rPr>
              <w:t>Enseign</w:t>
            </w:r>
            <w:r>
              <w:rPr>
                <w:sz w:val="20"/>
                <w:lang w:bidi="ar-SA"/>
              </w:rPr>
              <w:t>ant-chercheur à l'Université d'É</w:t>
            </w:r>
            <w:r w:rsidRPr="0018436F">
              <w:rPr>
                <w:sz w:val="20"/>
                <w:lang w:bidi="ar-SA"/>
              </w:rPr>
              <w:t>tat d'Haïti (UEH)</w:t>
            </w:r>
          </w:p>
          <w:p w14:paraId="51EB12C9" w14:textId="77777777" w:rsidR="008004F7" w:rsidRPr="0018436F" w:rsidRDefault="008004F7" w:rsidP="008004F7">
            <w:pPr>
              <w:ind w:firstLine="0"/>
              <w:jc w:val="center"/>
              <w:rPr>
                <w:sz w:val="20"/>
                <w:lang w:bidi="ar-SA"/>
              </w:rPr>
            </w:pPr>
            <w:r w:rsidRPr="0018436F">
              <w:rPr>
                <w:sz w:val="20"/>
                <w:lang w:bidi="ar-SA"/>
              </w:rPr>
              <w:t>Enseignant-chercheur à l'Université Publique de l'Artibonite aux Gonaïves (UPAG)</w:t>
            </w:r>
          </w:p>
          <w:p w14:paraId="423C81A9" w14:textId="77777777" w:rsidR="008004F7" w:rsidRPr="0018436F" w:rsidRDefault="008004F7" w:rsidP="008004F7">
            <w:pPr>
              <w:ind w:firstLine="0"/>
              <w:jc w:val="center"/>
              <w:rPr>
                <w:sz w:val="20"/>
                <w:lang w:bidi="ar-SA"/>
              </w:rPr>
            </w:pPr>
            <w:r w:rsidRPr="0018436F">
              <w:rPr>
                <w:sz w:val="20"/>
                <w:lang w:bidi="ar-SA"/>
              </w:rPr>
              <w:t>Coordonnateur du Programme de Maîtrise en Histoire, Mémoire e</w:t>
            </w:r>
            <w:r>
              <w:rPr>
                <w:sz w:val="20"/>
                <w:lang w:bidi="ar-SA"/>
              </w:rPr>
              <w:t>t Patrimoine</w:t>
            </w:r>
            <w:r>
              <w:rPr>
                <w:sz w:val="20"/>
                <w:lang w:bidi="ar-SA"/>
              </w:rPr>
              <w:br/>
              <w:t>de l'Université d'É</w:t>
            </w:r>
            <w:r w:rsidRPr="0018436F">
              <w:rPr>
                <w:sz w:val="20"/>
                <w:lang w:bidi="ar-SA"/>
              </w:rPr>
              <w:t>tat d'Haïti (UEH)</w:t>
            </w:r>
          </w:p>
          <w:p w14:paraId="264705AA" w14:textId="77777777" w:rsidR="008004F7" w:rsidRPr="0018436F" w:rsidRDefault="008004F7" w:rsidP="008004F7">
            <w:pPr>
              <w:ind w:firstLine="0"/>
              <w:jc w:val="center"/>
              <w:rPr>
                <w:sz w:val="20"/>
                <w:lang w:bidi="ar-SA"/>
              </w:rPr>
            </w:pPr>
            <w:r w:rsidRPr="0018436F">
              <w:rPr>
                <w:sz w:val="20"/>
                <w:lang w:bidi="ar-SA"/>
              </w:rPr>
              <w:t>Coordonnateur général du Centre d'Etudes sur le Patrimoine et le Tourisme en Haïti (CEPAT-H)</w:t>
            </w:r>
          </w:p>
          <w:p w14:paraId="0DB1195C" w14:textId="77777777" w:rsidR="008004F7" w:rsidRPr="0018436F" w:rsidRDefault="008004F7" w:rsidP="008004F7">
            <w:pPr>
              <w:ind w:firstLine="0"/>
              <w:jc w:val="center"/>
              <w:rPr>
                <w:sz w:val="20"/>
                <w:lang w:bidi="ar-SA"/>
              </w:rPr>
            </w:pPr>
            <w:r w:rsidRPr="0018436F">
              <w:rPr>
                <w:sz w:val="20"/>
                <w:lang w:bidi="ar-SA"/>
              </w:rPr>
              <w:t>Membre associé au Centre d'Etudes sur les Lettres, les Arts et les Traditions (CELAT)</w:t>
            </w:r>
          </w:p>
          <w:p w14:paraId="5E26A6A7" w14:textId="77777777" w:rsidR="008004F7" w:rsidRPr="009D696B" w:rsidRDefault="008004F7" w:rsidP="008004F7">
            <w:pPr>
              <w:ind w:firstLine="0"/>
              <w:jc w:val="center"/>
              <w:rPr>
                <w:sz w:val="20"/>
                <w:lang w:bidi="ar-SA"/>
              </w:rPr>
            </w:pPr>
            <w:r w:rsidRPr="0018436F">
              <w:rPr>
                <w:sz w:val="20"/>
                <w:lang w:bidi="ar-SA"/>
              </w:rPr>
              <w:t>Membre associé au Laboratoire Langage Discours Représentation (LADIREP)</w:t>
            </w:r>
          </w:p>
          <w:p w14:paraId="0BD43268" w14:textId="77777777" w:rsidR="008004F7" w:rsidRPr="006E2750" w:rsidRDefault="008004F7" w:rsidP="008004F7">
            <w:pPr>
              <w:ind w:firstLine="0"/>
              <w:jc w:val="center"/>
              <w:rPr>
                <w:sz w:val="20"/>
                <w:lang w:bidi="ar-SA"/>
              </w:rPr>
            </w:pPr>
          </w:p>
          <w:p w14:paraId="669E7C2C" w14:textId="77777777" w:rsidR="008004F7" w:rsidRPr="000F2055" w:rsidRDefault="008004F7">
            <w:pPr>
              <w:pStyle w:val="Corpsdetexte"/>
              <w:widowControl w:val="0"/>
              <w:spacing w:before="0" w:after="0"/>
              <w:rPr>
                <w:sz w:val="36"/>
                <w:lang w:bidi="ar-SA"/>
              </w:rPr>
            </w:pPr>
            <w:r w:rsidRPr="000F2055">
              <w:rPr>
                <w:sz w:val="36"/>
                <w:lang w:bidi="ar-SA"/>
              </w:rPr>
              <w:t>(</w:t>
            </w:r>
            <w:r>
              <w:rPr>
                <w:sz w:val="36"/>
                <w:lang w:bidi="ar-SA"/>
              </w:rPr>
              <w:t>2022</w:t>
            </w:r>
            <w:r w:rsidRPr="000F2055">
              <w:rPr>
                <w:sz w:val="36"/>
                <w:lang w:bidi="ar-SA"/>
              </w:rPr>
              <w:t>)</w:t>
            </w:r>
          </w:p>
          <w:p w14:paraId="690E8D42" w14:textId="77777777" w:rsidR="008004F7" w:rsidRDefault="008004F7">
            <w:pPr>
              <w:pStyle w:val="Corpsdetexte"/>
              <w:widowControl w:val="0"/>
              <w:spacing w:before="0" w:after="0"/>
              <w:rPr>
                <w:color w:val="FF0000"/>
                <w:sz w:val="24"/>
                <w:lang w:bidi="ar-SA"/>
              </w:rPr>
            </w:pPr>
          </w:p>
          <w:p w14:paraId="6E4DFEAE" w14:textId="77777777" w:rsidR="008004F7" w:rsidRDefault="008004F7" w:rsidP="008004F7">
            <w:pPr>
              <w:pStyle w:val="Titlest"/>
              <w:rPr>
                <w:lang w:bidi="ar-SA"/>
              </w:rPr>
            </w:pPr>
            <w:r w:rsidRPr="0018436F">
              <w:rPr>
                <w:lang w:bidi="ar-SA"/>
              </w:rPr>
              <w:t>“</w:t>
            </w:r>
            <w:r>
              <w:rPr>
                <w:lang w:bidi="ar-SA"/>
              </w:rPr>
              <w:t>L’université en Haïti</w:t>
            </w:r>
            <w:r>
              <w:rPr>
                <w:lang w:bidi="ar-SA"/>
              </w:rPr>
              <w:br/>
              <w:t>face à sa mission de service</w:t>
            </w:r>
            <w:r>
              <w:rPr>
                <w:lang w:bidi="ar-SA"/>
              </w:rPr>
              <w:br/>
              <w:t>à la communauté</w:t>
            </w:r>
            <w:r w:rsidRPr="0018436F">
              <w:rPr>
                <w:lang w:bidi="ar-SA"/>
              </w:rPr>
              <w:t>.</w:t>
            </w:r>
            <w:r>
              <w:rPr>
                <w:lang w:bidi="ar-SA"/>
              </w:rPr>
              <w:t>”</w:t>
            </w:r>
          </w:p>
          <w:p w14:paraId="41305405" w14:textId="77777777" w:rsidR="008004F7" w:rsidRDefault="008004F7">
            <w:pPr>
              <w:widowControl w:val="0"/>
              <w:ind w:firstLine="0"/>
              <w:jc w:val="center"/>
              <w:rPr>
                <w:lang w:bidi="ar-SA"/>
              </w:rPr>
            </w:pPr>
          </w:p>
          <w:p w14:paraId="76141290" w14:textId="77777777" w:rsidR="008004F7" w:rsidRDefault="009D5C14">
            <w:pPr>
              <w:widowControl w:val="0"/>
              <w:ind w:firstLine="0"/>
              <w:jc w:val="center"/>
              <w:rPr>
                <w:lang w:bidi="ar-SA"/>
              </w:rPr>
            </w:pPr>
            <w:r>
              <w:rPr>
                <w:noProof/>
                <w:lang w:bidi="ar-SA"/>
              </w:rPr>
              <w:drawing>
                <wp:inline distT="0" distB="0" distL="0" distR="0" wp14:anchorId="13DA2D1F" wp14:editId="3401B470">
                  <wp:extent cx="1905000" cy="1447800"/>
                  <wp:effectExtent l="12700" t="1270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w="12700" cmpd="sng">
                            <a:solidFill>
                              <a:srgbClr val="000000"/>
                            </a:solidFill>
                            <a:miter lim="800000"/>
                            <a:headEnd/>
                            <a:tailEnd/>
                          </a:ln>
                          <a:effectLst/>
                        </pic:spPr>
                      </pic:pic>
                    </a:graphicData>
                  </a:graphic>
                </wp:inline>
              </w:drawing>
            </w:r>
          </w:p>
          <w:p w14:paraId="7B191AD7" w14:textId="77777777" w:rsidR="008004F7" w:rsidRDefault="008004F7">
            <w:pPr>
              <w:widowControl w:val="0"/>
              <w:ind w:firstLine="0"/>
              <w:jc w:val="center"/>
              <w:rPr>
                <w:lang w:bidi="ar-SA"/>
              </w:rPr>
            </w:pPr>
          </w:p>
          <w:p w14:paraId="0D27A61D" w14:textId="77777777" w:rsidR="008004F7" w:rsidRDefault="008004F7">
            <w:pPr>
              <w:widowControl w:val="0"/>
              <w:ind w:firstLine="0"/>
              <w:jc w:val="center"/>
              <w:rPr>
                <w:lang w:bidi="ar-SA"/>
              </w:rPr>
            </w:pPr>
            <w:r>
              <w:rPr>
                <w:lang w:bidi="ar-SA"/>
              </w:rPr>
              <w:t>Collection “Études haïtiennes”</w:t>
            </w:r>
          </w:p>
          <w:p w14:paraId="451C71B0" w14:textId="77777777" w:rsidR="008004F7" w:rsidRPr="00384B20" w:rsidRDefault="008004F7" w:rsidP="008004F7">
            <w:pPr>
              <w:widowControl w:val="0"/>
              <w:ind w:firstLine="0"/>
              <w:jc w:val="center"/>
              <w:rPr>
                <w:sz w:val="20"/>
                <w:lang w:bidi="ar-SA"/>
              </w:rPr>
            </w:pPr>
          </w:p>
          <w:p w14:paraId="6F424DE4" w14:textId="77777777" w:rsidR="008004F7" w:rsidRPr="00384B20" w:rsidRDefault="008004F7" w:rsidP="008004F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8" w:history="1">
              <w:r w:rsidRPr="00302466">
                <w:rPr>
                  <w:rStyle w:val="Hyperlien"/>
                  <w:lang w:bidi="ar-SA"/>
                </w:rPr>
                <w:t>http://classiques.uqac.ca/</w:t>
              </w:r>
            </w:hyperlink>
          </w:p>
          <w:p w14:paraId="5DB325AD" w14:textId="77777777" w:rsidR="008004F7" w:rsidRDefault="008004F7">
            <w:pPr>
              <w:widowControl w:val="0"/>
              <w:ind w:firstLine="0"/>
              <w:jc w:val="both"/>
              <w:rPr>
                <w:sz w:val="20"/>
                <w:lang w:bidi="ar-SA"/>
              </w:rPr>
            </w:pPr>
          </w:p>
          <w:p w14:paraId="3CB955CF" w14:textId="77777777" w:rsidR="008004F7" w:rsidRDefault="008004F7">
            <w:pPr>
              <w:widowControl w:val="0"/>
              <w:ind w:firstLine="0"/>
              <w:jc w:val="both"/>
              <w:rPr>
                <w:sz w:val="20"/>
                <w:lang w:bidi="ar-SA"/>
              </w:rPr>
            </w:pPr>
          </w:p>
          <w:p w14:paraId="2D1DB89F" w14:textId="77777777" w:rsidR="008004F7" w:rsidRDefault="008004F7">
            <w:pPr>
              <w:widowControl w:val="0"/>
              <w:ind w:firstLine="0"/>
              <w:jc w:val="both"/>
              <w:rPr>
                <w:sz w:val="20"/>
                <w:lang w:bidi="ar-SA"/>
              </w:rPr>
            </w:pPr>
          </w:p>
          <w:p w14:paraId="68407E1B" w14:textId="77777777" w:rsidR="008004F7" w:rsidRDefault="008004F7">
            <w:pPr>
              <w:widowControl w:val="0"/>
              <w:ind w:firstLine="0"/>
              <w:jc w:val="both"/>
              <w:rPr>
                <w:sz w:val="20"/>
                <w:lang w:bidi="ar-SA"/>
              </w:rPr>
            </w:pPr>
          </w:p>
          <w:p w14:paraId="0D32C38E" w14:textId="77777777" w:rsidR="008004F7" w:rsidRDefault="008004F7">
            <w:pPr>
              <w:widowControl w:val="0"/>
              <w:ind w:firstLine="0"/>
              <w:jc w:val="both"/>
              <w:rPr>
                <w:sz w:val="20"/>
                <w:lang w:bidi="ar-SA"/>
              </w:rPr>
            </w:pPr>
          </w:p>
          <w:p w14:paraId="6F84C7B8" w14:textId="77777777" w:rsidR="008004F7" w:rsidRDefault="008004F7">
            <w:pPr>
              <w:widowControl w:val="0"/>
              <w:ind w:firstLine="0"/>
              <w:jc w:val="both"/>
              <w:rPr>
                <w:sz w:val="20"/>
                <w:lang w:bidi="ar-SA"/>
              </w:rPr>
            </w:pPr>
          </w:p>
          <w:p w14:paraId="53EED355" w14:textId="77777777" w:rsidR="008004F7" w:rsidRDefault="008004F7">
            <w:pPr>
              <w:ind w:firstLine="0"/>
              <w:jc w:val="both"/>
              <w:rPr>
                <w:lang w:bidi="ar-SA"/>
              </w:rPr>
            </w:pPr>
          </w:p>
        </w:tc>
      </w:tr>
    </w:tbl>
    <w:p w14:paraId="63EE99EE" w14:textId="77777777" w:rsidR="008004F7" w:rsidRDefault="008004F7" w:rsidP="008004F7">
      <w:pPr>
        <w:ind w:firstLine="0"/>
        <w:jc w:val="both"/>
      </w:pPr>
      <w:r>
        <w:br w:type="page"/>
      </w:r>
    </w:p>
    <w:p w14:paraId="539424D7" w14:textId="77777777" w:rsidR="008004F7" w:rsidRDefault="008004F7" w:rsidP="008004F7">
      <w:pPr>
        <w:ind w:firstLine="0"/>
        <w:jc w:val="both"/>
      </w:pPr>
    </w:p>
    <w:p w14:paraId="75561CBA" w14:textId="77777777" w:rsidR="008004F7" w:rsidRDefault="008004F7" w:rsidP="008004F7">
      <w:pPr>
        <w:ind w:firstLine="0"/>
        <w:jc w:val="both"/>
      </w:pPr>
    </w:p>
    <w:p w14:paraId="0398F67F" w14:textId="77777777" w:rsidR="008004F7" w:rsidRDefault="009D5C14" w:rsidP="008004F7">
      <w:pPr>
        <w:ind w:firstLine="0"/>
        <w:jc w:val="right"/>
      </w:pPr>
      <w:r>
        <w:rPr>
          <w:noProof/>
        </w:rPr>
        <w:drawing>
          <wp:inline distT="0" distB="0" distL="0" distR="0" wp14:anchorId="4073ECAD" wp14:editId="3A4B8755">
            <wp:extent cx="2654300" cy="1041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E352168" w14:textId="77777777" w:rsidR="008004F7" w:rsidRDefault="008004F7" w:rsidP="008004F7">
      <w:pPr>
        <w:ind w:firstLine="0"/>
        <w:jc w:val="right"/>
      </w:pPr>
      <w:hyperlink r:id="rId10" w:history="1">
        <w:r w:rsidRPr="00302466">
          <w:rPr>
            <w:rStyle w:val="Hyperlien"/>
          </w:rPr>
          <w:t>http://classiques.uqac.ca/</w:t>
        </w:r>
      </w:hyperlink>
      <w:r>
        <w:t xml:space="preserve"> </w:t>
      </w:r>
    </w:p>
    <w:p w14:paraId="774F6041" w14:textId="77777777" w:rsidR="008004F7" w:rsidRDefault="008004F7" w:rsidP="008004F7">
      <w:pPr>
        <w:ind w:firstLine="0"/>
        <w:jc w:val="both"/>
      </w:pPr>
    </w:p>
    <w:p w14:paraId="3B2C96C6" w14:textId="77777777" w:rsidR="008004F7" w:rsidRDefault="008004F7" w:rsidP="008004F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38A0F8D4" w14:textId="77777777" w:rsidR="008004F7" w:rsidRDefault="008004F7" w:rsidP="008004F7">
      <w:pPr>
        <w:ind w:firstLine="0"/>
        <w:jc w:val="both"/>
      </w:pPr>
    </w:p>
    <w:p w14:paraId="1276C11F" w14:textId="77777777" w:rsidR="008004F7" w:rsidRDefault="009D5C14" w:rsidP="008004F7">
      <w:pPr>
        <w:ind w:firstLine="0"/>
        <w:jc w:val="both"/>
      </w:pPr>
      <w:r>
        <w:rPr>
          <w:noProof/>
        </w:rPr>
        <w:drawing>
          <wp:inline distT="0" distB="0" distL="0" distR="0" wp14:anchorId="7E93A396" wp14:editId="00F7BE49">
            <wp:extent cx="2641600" cy="10668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0DB8F83" w14:textId="77777777" w:rsidR="008004F7" w:rsidRDefault="008004F7" w:rsidP="008004F7">
      <w:pPr>
        <w:ind w:firstLine="0"/>
        <w:jc w:val="both"/>
      </w:pPr>
      <w:hyperlink r:id="rId12" w:history="1">
        <w:r w:rsidRPr="00302466">
          <w:rPr>
            <w:rStyle w:val="Hyperlien"/>
          </w:rPr>
          <w:t>http://bibliotheque.uqac.ca/</w:t>
        </w:r>
      </w:hyperlink>
      <w:r>
        <w:t xml:space="preserve"> </w:t>
      </w:r>
    </w:p>
    <w:p w14:paraId="321D78D8" w14:textId="77777777" w:rsidR="008004F7" w:rsidRDefault="008004F7" w:rsidP="008004F7">
      <w:pPr>
        <w:ind w:firstLine="0"/>
        <w:jc w:val="both"/>
      </w:pPr>
    </w:p>
    <w:p w14:paraId="2FB1D1CF" w14:textId="77777777" w:rsidR="008004F7" w:rsidRDefault="008004F7" w:rsidP="008004F7">
      <w:pPr>
        <w:ind w:firstLine="0"/>
        <w:jc w:val="both"/>
      </w:pPr>
    </w:p>
    <w:p w14:paraId="53CAB5C9" w14:textId="77777777" w:rsidR="008004F7" w:rsidRDefault="008004F7" w:rsidP="008004F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2ACB3B7" w14:textId="77777777" w:rsidR="008004F7" w:rsidRPr="005E1FF1" w:rsidRDefault="008004F7" w:rsidP="008004F7">
      <w:pPr>
        <w:widowControl w:val="0"/>
        <w:autoSpaceDE w:val="0"/>
        <w:autoSpaceDN w:val="0"/>
        <w:adjustRightInd w:val="0"/>
        <w:rPr>
          <w:rFonts w:ascii="Arial" w:hAnsi="Arial"/>
          <w:sz w:val="32"/>
          <w:szCs w:val="32"/>
        </w:rPr>
      </w:pPr>
      <w:r w:rsidRPr="00E07116">
        <w:br w:type="page"/>
      </w:r>
    </w:p>
    <w:p w14:paraId="56774933" w14:textId="77777777" w:rsidR="008004F7" w:rsidRPr="005E1FF1" w:rsidRDefault="008004F7">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393FFB93" w14:textId="77777777" w:rsidR="008004F7" w:rsidRPr="005E1FF1" w:rsidRDefault="008004F7">
      <w:pPr>
        <w:widowControl w:val="0"/>
        <w:autoSpaceDE w:val="0"/>
        <w:autoSpaceDN w:val="0"/>
        <w:adjustRightInd w:val="0"/>
        <w:rPr>
          <w:rFonts w:ascii="Arial" w:hAnsi="Arial"/>
          <w:sz w:val="32"/>
          <w:szCs w:val="32"/>
        </w:rPr>
      </w:pPr>
    </w:p>
    <w:p w14:paraId="66A30C45" w14:textId="77777777" w:rsidR="008004F7" w:rsidRPr="005E1FF1" w:rsidRDefault="008004F7">
      <w:pPr>
        <w:widowControl w:val="0"/>
        <w:autoSpaceDE w:val="0"/>
        <w:autoSpaceDN w:val="0"/>
        <w:adjustRightInd w:val="0"/>
        <w:jc w:val="both"/>
        <w:rPr>
          <w:rFonts w:ascii="Arial" w:hAnsi="Arial"/>
          <w:color w:val="1C1C1C"/>
          <w:sz w:val="26"/>
          <w:szCs w:val="26"/>
        </w:rPr>
      </w:pPr>
    </w:p>
    <w:p w14:paraId="181A930D" w14:textId="77777777" w:rsidR="008004F7" w:rsidRPr="005E1FF1" w:rsidRDefault="008004F7">
      <w:pPr>
        <w:widowControl w:val="0"/>
        <w:autoSpaceDE w:val="0"/>
        <w:autoSpaceDN w:val="0"/>
        <w:adjustRightInd w:val="0"/>
        <w:jc w:val="both"/>
        <w:rPr>
          <w:rFonts w:ascii="Arial" w:hAnsi="Arial"/>
          <w:color w:val="1C1C1C"/>
          <w:sz w:val="26"/>
          <w:szCs w:val="26"/>
        </w:rPr>
      </w:pPr>
    </w:p>
    <w:p w14:paraId="4E882759" w14:textId="77777777" w:rsidR="008004F7" w:rsidRPr="005E1FF1" w:rsidRDefault="008004F7">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585A6210" w14:textId="77777777" w:rsidR="008004F7" w:rsidRPr="005E1FF1" w:rsidRDefault="008004F7">
      <w:pPr>
        <w:widowControl w:val="0"/>
        <w:autoSpaceDE w:val="0"/>
        <w:autoSpaceDN w:val="0"/>
        <w:adjustRightInd w:val="0"/>
        <w:jc w:val="both"/>
        <w:rPr>
          <w:rFonts w:ascii="Arial" w:hAnsi="Arial"/>
          <w:color w:val="1C1C1C"/>
          <w:sz w:val="26"/>
          <w:szCs w:val="26"/>
        </w:rPr>
      </w:pPr>
    </w:p>
    <w:p w14:paraId="1E70ECC3" w14:textId="77777777" w:rsidR="008004F7" w:rsidRPr="00F336C5" w:rsidRDefault="008004F7" w:rsidP="008004F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6D37AC5C" w14:textId="77777777" w:rsidR="008004F7" w:rsidRPr="00F336C5" w:rsidRDefault="008004F7" w:rsidP="008004F7">
      <w:pPr>
        <w:widowControl w:val="0"/>
        <w:autoSpaceDE w:val="0"/>
        <w:autoSpaceDN w:val="0"/>
        <w:adjustRightInd w:val="0"/>
        <w:jc w:val="both"/>
        <w:rPr>
          <w:rFonts w:ascii="Arial" w:hAnsi="Arial"/>
          <w:color w:val="1C1C1C"/>
          <w:sz w:val="26"/>
          <w:szCs w:val="26"/>
        </w:rPr>
      </w:pPr>
    </w:p>
    <w:p w14:paraId="0BDC361E" w14:textId="77777777" w:rsidR="008004F7" w:rsidRPr="00F336C5" w:rsidRDefault="008004F7" w:rsidP="008004F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1A14D792" w14:textId="77777777" w:rsidR="008004F7" w:rsidRPr="00F336C5" w:rsidRDefault="008004F7" w:rsidP="008004F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2C9EB822" w14:textId="77777777" w:rsidR="008004F7" w:rsidRPr="00F336C5" w:rsidRDefault="008004F7" w:rsidP="008004F7">
      <w:pPr>
        <w:widowControl w:val="0"/>
        <w:autoSpaceDE w:val="0"/>
        <w:autoSpaceDN w:val="0"/>
        <w:adjustRightInd w:val="0"/>
        <w:jc w:val="both"/>
        <w:rPr>
          <w:rFonts w:ascii="Arial" w:hAnsi="Arial"/>
          <w:color w:val="1C1C1C"/>
          <w:sz w:val="26"/>
          <w:szCs w:val="26"/>
        </w:rPr>
      </w:pPr>
    </w:p>
    <w:p w14:paraId="600ABDC0" w14:textId="77777777" w:rsidR="008004F7" w:rsidRPr="005E1FF1" w:rsidRDefault="008004F7">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171E60F2" w14:textId="77777777" w:rsidR="008004F7" w:rsidRPr="005E1FF1" w:rsidRDefault="008004F7">
      <w:pPr>
        <w:widowControl w:val="0"/>
        <w:autoSpaceDE w:val="0"/>
        <w:autoSpaceDN w:val="0"/>
        <w:adjustRightInd w:val="0"/>
        <w:jc w:val="both"/>
        <w:rPr>
          <w:rFonts w:ascii="Arial" w:hAnsi="Arial"/>
          <w:color w:val="1C1C1C"/>
          <w:sz w:val="26"/>
          <w:szCs w:val="26"/>
        </w:rPr>
      </w:pPr>
    </w:p>
    <w:p w14:paraId="0379D080" w14:textId="77777777" w:rsidR="008004F7" w:rsidRPr="005E1FF1" w:rsidRDefault="008004F7">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734074E5" w14:textId="77777777" w:rsidR="008004F7" w:rsidRPr="005E1FF1" w:rsidRDefault="008004F7">
      <w:pPr>
        <w:rPr>
          <w:rFonts w:ascii="Arial" w:hAnsi="Arial"/>
          <w:b/>
          <w:color w:val="1C1C1C"/>
          <w:sz w:val="26"/>
          <w:szCs w:val="26"/>
        </w:rPr>
      </w:pPr>
    </w:p>
    <w:p w14:paraId="0AD17074" w14:textId="77777777" w:rsidR="008004F7" w:rsidRPr="00A51D9C" w:rsidRDefault="008004F7">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1FD3BDFA" w14:textId="77777777" w:rsidR="008004F7" w:rsidRPr="005E1FF1" w:rsidRDefault="008004F7">
      <w:pPr>
        <w:rPr>
          <w:rFonts w:ascii="Arial" w:hAnsi="Arial"/>
          <w:b/>
          <w:color w:val="1C1C1C"/>
          <w:sz w:val="26"/>
          <w:szCs w:val="26"/>
        </w:rPr>
      </w:pPr>
    </w:p>
    <w:p w14:paraId="192BDD44" w14:textId="77777777" w:rsidR="008004F7" w:rsidRPr="005E1FF1" w:rsidRDefault="008004F7">
      <w:pPr>
        <w:rPr>
          <w:rFonts w:ascii="Arial" w:hAnsi="Arial"/>
          <w:color w:val="1C1C1C"/>
          <w:sz w:val="26"/>
          <w:szCs w:val="26"/>
        </w:rPr>
      </w:pPr>
      <w:r w:rsidRPr="005E1FF1">
        <w:rPr>
          <w:rFonts w:ascii="Arial" w:hAnsi="Arial"/>
          <w:color w:val="1C1C1C"/>
          <w:sz w:val="26"/>
          <w:szCs w:val="26"/>
        </w:rPr>
        <w:t>Jean-Marie Tremblay, sociologue</w:t>
      </w:r>
    </w:p>
    <w:p w14:paraId="42D42B15" w14:textId="77777777" w:rsidR="008004F7" w:rsidRPr="005E1FF1" w:rsidRDefault="008004F7">
      <w:pPr>
        <w:rPr>
          <w:rFonts w:ascii="Arial" w:hAnsi="Arial"/>
          <w:color w:val="1C1C1C"/>
          <w:sz w:val="26"/>
          <w:szCs w:val="26"/>
        </w:rPr>
      </w:pPr>
      <w:r w:rsidRPr="005E1FF1">
        <w:rPr>
          <w:rFonts w:ascii="Arial" w:hAnsi="Arial"/>
          <w:color w:val="1C1C1C"/>
          <w:sz w:val="26"/>
          <w:szCs w:val="26"/>
        </w:rPr>
        <w:t>Fondateur et Président-directeur général,</w:t>
      </w:r>
    </w:p>
    <w:p w14:paraId="60859301" w14:textId="77777777" w:rsidR="008004F7" w:rsidRPr="005E1FF1" w:rsidRDefault="008004F7">
      <w:pPr>
        <w:rPr>
          <w:rFonts w:ascii="Arial" w:hAnsi="Arial"/>
          <w:color w:val="000080"/>
        </w:rPr>
      </w:pPr>
      <w:r w:rsidRPr="005E1FF1">
        <w:rPr>
          <w:rFonts w:ascii="Arial" w:hAnsi="Arial"/>
          <w:color w:val="000080"/>
          <w:sz w:val="26"/>
          <w:szCs w:val="26"/>
        </w:rPr>
        <w:t>LES CLASSIQUES DES SCIENCES SOCIALES.</w:t>
      </w:r>
    </w:p>
    <w:p w14:paraId="7F65670D" w14:textId="77777777" w:rsidR="008004F7" w:rsidRPr="00CF4C8E" w:rsidRDefault="008004F7" w:rsidP="008004F7">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702F47D2" w14:textId="77777777" w:rsidR="008004F7" w:rsidRPr="00CF4C8E" w:rsidRDefault="008004F7" w:rsidP="008004F7">
      <w:pPr>
        <w:ind w:firstLine="0"/>
        <w:jc w:val="both"/>
        <w:rPr>
          <w:sz w:val="24"/>
          <w:lang w:bidi="ar-SA"/>
        </w:rPr>
      </w:pPr>
      <w:r w:rsidRPr="00CF4C8E">
        <w:rPr>
          <w:sz w:val="24"/>
          <w:lang w:bidi="ar-SA"/>
        </w:rPr>
        <w:t xml:space="preserve">Courriel: </w:t>
      </w:r>
      <w:hyperlink r:id="rId13"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0E324EB" w14:textId="77777777" w:rsidR="008004F7" w:rsidRPr="00CF4C8E" w:rsidRDefault="008004F7" w:rsidP="008004F7">
      <w:pPr>
        <w:ind w:left="20" w:hanging="20"/>
        <w:jc w:val="both"/>
        <w:rPr>
          <w:sz w:val="24"/>
        </w:rPr>
      </w:pPr>
      <w:r w:rsidRPr="00CF4C8E">
        <w:rPr>
          <w:sz w:val="24"/>
          <w:lang w:bidi="ar-SA"/>
        </w:rPr>
        <w:t xml:space="preserve">Site web pédagogique : </w:t>
      </w:r>
      <w:hyperlink r:id="rId14" w:history="1">
        <w:r w:rsidRPr="00CF4C8E">
          <w:rPr>
            <w:rStyle w:val="Hyperlien"/>
            <w:sz w:val="24"/>
            <w:lang w:bidi="ar-SA"/>
          </w:rPr>
          <w:t>http://jmt-sociologue.uqac.ca/</w:t>
        </w:r>
      </w:hyperlink>
    </w:p>
    <w:p w14:paraId="050C3F4A" w14:textId="77777777" w:rsidR="008004F7" w:rsidRPr="00CF4C8E" w:rsidRDefault="008004F7" w:rsidP="008004F7">
      <w:pPr>
        <w:ind w:left="20" w:hanging="20"/>
        <w:jc w:val="both"/>
        <w:rPr>
          <w:sz w:val="24"/>
        </w:rPr>
      </w:pPr>
      <w:r w:rsidRPr="00CF4C8E">
        <w:rPr>
          <w:sz w:val="24"/>
        </w:rPr>
        <w:t>à partir du texte de :</w:t>
      </w:r>
    </w:p>
    <w:p w14:paraId="41E4AD49" w14:textId="77777777" w:rsidR="008004F7" w:rsidRDefault="008004F7" w:rsidP="008004F7">
      <w:pPr>
        <w:ind w:left="20"/>
        <w:jc w:val="both"/>
      </w:pPr>
    </w:p>
    <w:p w14:paraId="7CD89438" w14:textId="77777777" w:rsidR="008004F7" w:rsidRPr="0058603D" w:rsidRDefault="008004F7" w:rsidP="008004F7">
      <w:pPr>
        <w:ind w:left="14" w:firstLine="0"/>
        <w:jc w:val="both"/>
      </w:pPr>
      <w:r>
        <w:t>Jean Rony GUSTAVE</w:t>
      </w:r>
    </w:p>
    <w:p w14:paraId="1BBB2C38" w14:textId="77777777" w:rsidR="008004F7" w:rsidRPr="0058603D" w:rsidRDefault="008004F7">
      <w:pPr>
        <w:ind w:left="20" w:firstLine="340"/>
        <w:jc w:val="both"/>
      </w:pPr>
    </w:p>
    <w:p w14:paraId="769C2E31" w14:textId="77777777" w:rsidR="008004F7" w:rsidRPr="009D696B" w:rsidRDefault="008004F7" w:rsidP="008004F7">
      <w:pPr>
        <w:ind w:firstLine="0"/>
        <w:jc w:val="both"/>
        <w:rPr>
          <w:b/>
          <w:color w:val="FF0000"/>
        </w:rPr>
      </w:pPr>
      <w:r w:rsidRPr="00F53670">
        <w:rPr>
          <w:b/>
          <w:color w:val="FF0000"/>
        </w:rPr>
        <w:t>“L’université en Haïti</w:t>
      </w:r>
      <w:r>
        <w:rPr>
          <w:b/>
          <w:color w:val="FF0000"/>
        </w:rPr>
        <w:t xml:space="preserve"> </w:t>
      </w:r>
      <w:r w:rsidRPr="00F53670">
        <w:rPr>
          <w:b/>
          <w:color w:val="FF0000"/>
        </w:rPr>
        <w:t>face à sa mission de service</w:t>
      </w:r>
      <w:r>
        <w:rPr>
          <w:b/>
          <w:color w:val="FF0000"/>
        </w:rPr>
        <w:t xml:space="preserve"> </w:t>
      </w:r>
      <w:r w:rsidRPr="00F53670">
        <w:rPr>
          <w:b/>
          <w:color w:val="FF0000"/>
        </w:rPr>
        <w:t>à la comm</w:t>
      </w:r>
      <w:r w:rsidRPr="00F53670">
        <w:rPr>
          <w:b/>
          <w:color w:val="FF0000"/>
        </w:rPr>
        <w:t>u</w:t>
      </w:r>
      <w:r w:rsidRPr="00F53670">
        <w:rPr>
          <w:b/>
          <w:color w:val="FF0000"/>
        </w:rPr>
        <w:t>nauté.”</w:t>
      </w:r>
    </w:p>
    <w:p w14:paraId="60A50370" w14:textId="77777777" w:rsidR="008004F7" w:rsidRDefault="008004F7" w:rsidP="008004F7">
      <w:pPr>
        <w:jc w:val="both"/>
        <w:rPr>
          <w:sz w:val="24"/>
          <w:szCs w:val="36"/>
        </w:rPr>
      </w:pPr>
    </w:p>
    <w:p w14:paraId="3581C06C" w14:textId="77777777" w:rsidR="008004F7" w:rsidRPr="00F53670" w:rsidRDefault="008004F7" w:rsidP="008004F7">
      <w:pPr>
        <w:jc w:val="both"/>
        <w:rPr>
          <w:szCs w:val="36"/>
        </w:rPr>
      </w:pPr>
      <w:r w:rsidRPr="00F53670">
        <w:rPr>
          <w:szCs w:val="36"/>
        </w:rPr>
        <w:t xml:space="preserve">Un article publié dans la revue </w:t>
      </w:r>
      <w:r w:rsidRPr="00F53670">
        <w:rPr>
          <w:b/>
          <w:i/>
          <w:szCs w:val="36"/>
        </w:rPr>
        <w:t>Temporalités et sociétés</w:t>
      </w:r>
      <w:r w:rsidRPr="00F53670">
        <w:rPr>
          <w:szCs w:val="36"/>
        </w:rPr>
        <w:t>, vol. 1, no 1-2, 2022, pp. 14-164. Charesso.</w:t>
      </w:r>
    </w:p>
    <w:p w14:paraId="4DBFB5D1" w14:textId="77777777" w:rsidR="008004F7" w:rsidRPr="00AB5DF5" w:rsidRDefault="008004F7" w:rsidP="008004F7">
      <w:pPr>
        <w:jc w:val="both"/>
        <w:rPr>
          <w:sz w:val="24"/>
          <w:szCs w:val="36"/>
        </w:rPr>
      </w:pPr>
    </w:p>
    <w:p w14:paraId="4EAEF0CF" w14:textId="77777777" w:rsidR="008004F7" w:rsidRPr="0058603D" w:rsidRDefault="008004F7">
      <w:pPr>
        <w:jc w:val="both"/>
      </w:pPr>
    </w:p>
    <w:p w14:paraId="285925E5" w14:textId="77777777" w:rsidR="008004F7" w:rsidRPr="00753781" w:rsidRDefault="008004F7">
      <w:pPr>
        <w:ind w:left="20"/>
        <w:jc w:val="both"/>
        <w:rPr>
          <w:sz w:val="24"/>
        </w:rPr>
      </w:pPr>
      <w:r w:rsidRPr="00753781">
        <w:rPr>
          <w:sz w:val="24"/>
        </w:rPr>
        <w:t xml:space="preserve">[Autorisation formelle accordée par l’auteur le </w:t>
      </w:r>
      <w:r>
        <w:rPr>
          <w:sz w:val="24"/>
        </w:rPr>
        <w:t>12 octobre 2023</w:t>
      </w:r>
      <w:r w:rsidRPr="00753781">
        <w:rPr>
          <w:sz w:val="24"/>
        </w:rPr>
        <w:t xml:space="preserve"> de diffuser </w:t>
      </w:r>
      <w:r>
        <w:rPr>
          <w:sz w:val="24"/>
        </w:rPr>
        <w:t>ce texte, en accès libre</w:t>
      </w:r>
      <w:r w:rsidRPr="00753781">
        <w:rPr>
          <w:sz w:val="24"/>
        </w:rPr>
        <w:t xml:space="preserve"> dans Les Classiques des sciences sociales</w:t>
      </w:r>
      <w:r>
        <w:rPr>
          <w:sz w:val="24"/>
        </w:rPr>
        <w:t>.</w:t>
      </w:r>
      <w:r w:rsidRPr="00753781">
        <w:rPr>
          <w:sz w:val="24"/>
        </w:rPr>
        <w:t>]</w:t>
      </w:r>
    </w:p>
    <w:p w14:paraId="7F0F7CDB" w14:textId="77777777" w:rsidR="008004F7" w:rsidRPr="00753781" w:rsidRDefault="008004F7">
      <w:pPr>
        <w:jc w:val="both"/>
        <w:rPr>
          <w:sz w:val="24"/>
        </w:rPr>
      </w:pPr>
    </w:p>
    <w:p w14:paraId="1035E662" w14:textId="77777777" w:rsidR="008004F7" w:rsidRDefault="009D5C14" w:rsidP="008004F7">
      <w:pPr>
        <w:tabs>
          <w:tab w:val="left" w:pos="4950"/>
        </w:tabs>
        <w:ind w:firstLine="0"/>
        <w:jc w:val="both"/>
        <w:rPr>
          <w:sz w:val="24"/>
        </w:rPr>
      </w:pPr>
      <w:r w:rsidRPr="00753781">
        <w:rPr>
          <w:noProof/>
          <w:sz w:val="24"/>
        </w:rPr>
        <w:drawing>
          <wp:inline distT="0" distB="0" distL="0" distR="0" wp14:anchorId="3B4BB5AF" wp14:editId="6285D922">
            <wp:extent cx="254000" cy="2540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004F7" w:rsidRPr="00753781">
        <w:rPr>
          <w:sz w:val="24"/>
        </w:rPr>
        <w:t xml:space="preserve"> Courriel</w:t>
      </w:r>
      <w:r w:rsidR="008004F7">
        <w:rPr>
          <w:sz w:val="24"/>
        </w:rPr>
        <w:t xml:space="preserve"> : Jean Rony Gustave : </w:t>
      </w:r>
      <w:hyperlink r:id="rId16" w:history="1">
        <w:r w:rsidR="008004F7" w:rsidRPr="007C114E">
          <w:rPr>
            <w:rStyle w:val="Hyperlien"/>
            <w:sz w:val="24"/>
          </w:rPr>
          <w:t>jeanronygustave2020@gmail.com</w:t>
        </w:r>
      </w:hyperlink>
      <w:r w:rsidR="008004F7">
        <w:rPr>
          <w:sz w:val="24"/>
        </w:rPr>
        <w:t xml:space="preserve"> </w:t>
      </w:r>
    </w:p>
    <w:p w14:paraId="7ED3E4C9" w14:textId="77777777" w:rsidR="008004F7" w:rsidRPr="00753781" w:rsidRDefault="008004F7">
      <w:pPr>
        <w:ind w:right="1800"/>
        <w:jc w:val="both"/>
        <w:rPr>
          <w:sz w:val="24"/>
        </w:rPr>
      </w:pPr>
    </w:p>
    <w:p w14:paraId="21FCF326" w14:textId="77777777" w:rsidR="008004F7" w:rsidRPr="00753781" w:rsidRDefault="008004F7">
      <w:pPr>
        <w:ind w:right="1800" w:firstLine="0"/>
        <w:jc w:val="both"/>
        <w:rPr>
          <w:sz w:val="24"/>
        </w:rPr>
      </w:pPr>
      <w:r>
        <w:rPr>
          <w:sz w:val="24"/>
        </w:rPr>
        <w:t>Police de caractères utilisés</w:t>
      </w:r>
      <w:r w:rsidRPr="00753781">
        <w:rPr>
          <w:sz w:val="24"/>
        </w:rPr>
        <w:t> :</w:t>
      </w:r>
    </w:p>
    <w:p w14:paraId="0008C3AA" w14:textId="77777777" w:rsidR="008004F7" w:rsidRPr="00753781" w:rsidRDefault="008004F7">
      <w:pPr>
        <w:ind w:right="1800" w:firstLine="0"/>
        <w:jc w:val="both"/>
        <w:rPr>
          <w:sz w:val="24"/>
        </w:rPr>
      </w:pPr>
    </w:p>
    <w:p w14:paraId="6B46EF7A" w14:textId="77777777" w:rsidR="008004F7" w:rsidRPr="00753781" w:rsidRDefault="008004F7" w:rsidP="008004F7">
      <w:pPr>
        <w:ind w:left="360" w:right="360" w:firstLine="0"/>
        <w:jc w:val="both"/>
        <w:rPr>
          <w:sz w:val="24"/>
        </w:rPr>
      </w:pPr>
      <w:r w:rsidRPr="00753781">
        <w:rPr>
          <w:sz w:val="24"/>
        </w:rPr>
        <w:t>Pour le texte: Times New Roman, 14 points.</w:t>
      </w:r>
    </w:p>
    <w:p w14:paraId="1B5E074C" w14:textId="77777777" w:rsidR="008004F7" w:rsidRPr="00753781" w:rsidRDefault="008004F7" w:rsidP="008004F7">
      <w:pPr>
        <w:ind w:left="360" w:right="360" w:firstLine="0"/>
        <w:jc w:val="both"/>
        <w:rPr>
          <w:sz w:val="24"/>
        </w:rPr>
      </w:pPr>
      <w:r w:rsidRPr="00753781">
        <w:rPr>
          <w:sz w:val="24"/>
        </w:rPr>
        <w:t>Pour les notes de bas de page : Times New Roman, 12 points.</w:t>
      </w:r>
    </w:p>
    <w:p w14:paraId="014AA5FC" w14:textId="77777777" w:rsidR="008004F7" w:rsidRPr="00753781" w:rsidRDefault="008004F7">
      <w:pPr>
        <w:ind w:left="360" w:right="1800" w:firstLine="0"/>
        <w:jc w:val="both"/>
        <w:rPr>
          <w:sz w:val="24"/>
        </w:rPr>
      </w:pPr>
    </w:p>
    <w:p w14:paraId="27CE70F1" w14:textId="77777777" w:rsidR="008004F7" w:rsidRPr="00753781" w:rsidRDefault="008004F7">
      <w:pPr>
        <w:ind w:right="360" w:firstLine="0"/>
        <w:jc w:val="both"/>
        <w:rPr>
          <w:sz w:val="24"/>
        </w:rPr>
      </w:pPr>
      <w:r w:rsidRPr="00753781">
        <w:rPr>
          <w:sz w:val="24"/>
        </w:rPr>
        <w:t>Édition électronique réalisée avec le traitement de textes Microsoft Word 2008 pour Macintosh.</w:t>
      </w:r>
    </w:p>
    <w:p w14:paraId="35CF9077" w14:textId="77777777" w:rsidR="008004F7" w:rsidRPr="00753781" w:rsidRDefault="008004F7">
      <w:pPr>
        <w:ind w:right="1800" w:firstLine="0"/>
        <w:jc w:val="both"/>
        <w:rPr>
          <w:sz w:val="24"/>
        </w:rPr>
      </w:pPr>
    </w:p>
    <w:p w14:paraId="76E5EC12" w14:textId="77777777" w:rsidR="008004F7" w:rsidRPr="00753781" w:rsidRDefault="008004F7" w:rsidP="008004F7">
      <w:pPr>
        <w:ind w:right="540" w:firstLine="0"/>
        <w:jc w:val="both"/>
        <w:rPr>
          <w:sz w:val="24"/>
        </w:rPr>
      </w:pPr>
      <w:r w:rsidRPr="00753781">
        <w:rPr>
          <w:sz w:val="24"/>
        </w:rPr>
        <w:t>Mise en page sur papier format : LETTRE US, 8.5’’ x 11’’.</w:t>
      </w:r>
    </w:p>
    <w:p w14:paraId="6D9E77F5" w14:textId="77777777" w:rsidR="008004F7" w:rsidRPr="00753781" w:rsidRDefault="008004F7">
      <w:pPr>
        <w:ind w:right="1800" w:firstLine="0"/>
        <w:jc w:val="both"/>
        <w:rPr>
          <w:sz w:val="24"/>
        </w:rPr>
      </w:pPr>
    </w:p>
    <w:p w14:paraId="736CD0EF" w14:textId="77777777" w:rsidR="008004F7" w:rsidRPr="00753781" w:rsidRDefault="008004F7" w:rsidP="008004F7">
      <w:pPr>
        <w:ind w:firstLine="0"/>
        <w:jc w:val="both"/>
        <w:rPr>
          <w:sz w:val="24"/>
        </w:rPr>
      </w:pPr>
      <w:r w:rsidRPr="00753781">
        <w:rPr>
          <w:sz w:val="24"/>
        </w:rPr>
        <w:t xml:space="preserve">Édition numérique réalisée le </w:t>
      </w:r>
      <w:r>
        <w:rPr>
          <w:sz w:val="24"/>
        </w:rPr>
        <w:t xml:space="preserve">14 octobre 2023 </w:t>
      </w:r>
      <w:r w:rsidRPr="00753781">
        <w:rPr>
          <w:sz w:val="24"/>
        </w:rPr>
        <w:t>à Chicoutimi, Québec.</w:t>
      </w:r>
    </w:p>
    <w:p w14:paraId="3098666C" w14:textId="77777777" w:rsidR="008004F7" w:rsidRPr="00753781" w:rsidRDefault="008004F7">
      <w:pPr>
        <w:ind w:right="1800" w:firstLine="0"/>
        <w:jc w:val="both"/>
        <w:rPr>
          <w:sz w:val="24"/>
        </w:rPr>
      </w:pPr>
    </w:p>
    <w:p w14:paraId="619E11FA" w14:textId="77777777" w:rsidR="008004F7" w:rsidRPr="00753781" w:rsidRDefault="009D5C14">
      <w:pPr>
        <w:ind w:right="1800" w:firstLine="0"/>
        <w:jc w:val="both"/>
        <w:rPr>
          <w:sz w:val="24"/>
        </w:rPr>
      </w:pPr>
      <w:r w:rsidRPr="00753781">
        <w:rPr>
          <w:noProof/>
          <w:sz w:val="24"/>
        </w:rPr>
        <w:drawing>
          <wp:inline distT="0" distB="0" distL="0" distR="0" wp14:anchorId="43E7DB7F" wp14:editId="30DC716D">
            <wp:extent cx="111760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08248E5F" w14:textId="77777777" w:rsidR="008004F7" w:rsidRDefault="008004F7" w:rsidP="008004F7">
      <w:pPr>
        <w:ind w:left="20"/>
        <w:jc w:val="both"/>
      </w:pPr>
      <w:r>
        <w:br w:type="page"/>
      </w:r>
    </w:p>
    <w:p w14:paraId="7D769139" w14:textId="77777777" w:rsidR="008004F7" w:rsidRDefault="008004F7" w:rsidP="008004F7">
      <w:pPr>
        <w:ind w:firstLine="0"/>
        <w:jc w:val="center"/>
        <w:rPr>
          <w:b/>
          <w:sz w:val="36"/>
          <w:lang w:bidi="ar-SA"/>
        </w:rPr>
      </w:pPr>
      <w:r>
        <w:rPr>
          <w:sz w:val="36"/>
          <w:lang w:bidi="ar-SA"/>
        </w:rPr>
        <w:t>Jean Rony GUSTAVE</w:t>
      </w:r>
    </w:p>
    <w:p w14:paraId="48AE392F" w14:textId="77777777" w:rsidR="008004F7" w:rsidRPr="0018436F" w:rsidRDefault="008004F7" w:rsidP="008004F7">
      <w:pPr>
        <w:ind w:firstLine="0"/>
        <w:jc w:val="center"/>
        <w:rPr>
          <w:sz w:val="20"/>
          <w:lang w:bidi="ar-SA"/>
        </w:rPr>
      </w:pPr>
      <w:r>
        <w:rPr>
          <w:sz w:val="20"/>
          <w:lang w:bidi="ar-SA"/>
        </w:rPr>
        <w:t xml:space="preserve">PhD, </w:t>
      </w:r>
      <w:r w:rsidRPr="0018436F">
        <w:rPr>
          <w:sz w:val="20"/>
          <w:lang w:bidi="ar-SA"/>
        </w:rPr>
        <w:t>Enseignant-chercheur à l'Université d'Etat d'Haïti (UEH)</w:t>
      </w:r>
    </w:p>
    <w:p w14:paraId="5ED4951E" w14:textId="77777777" w:rsidR="008004F7" w:rsidRPr="0018436F" w:rsidRDefault="008004F7" w:rsidP="008004F7">
      <w:pPr>
        <w:ind w:firstLine="0"/>
        <w:jc w:val="center"/>
        <w:rPr>
          <w:sz w:val="20"/>
          <w:lang w:bidi="ar-SA"/>
        </w:rPr>
      </w:pPr>
      <w:r w:rsidRPr="0018436F">
        <w:rPr>
          <w:sz w:val="20"/>
          <w:lang w:bidi="ar-SA"/>
        </w:rPr>
        <w:t>Enseignant-chercheur à l'Université Publique de l'Artibonite aux Gonaïves (UPAG)</w:t>
      </w:r>
    </w:p>
    <w:p w14:paraId="1C697FF6" w14:textId="77777777" w:rsidR="008004F7" w:rsidRPr="0018436F" w:rsidRDefault="008004F7" w:rsidP="008004F7">
      <w:pPr>
        <w:ind w:firstLine="0"/>
        <w:jc w:val="center"/>
        <w:rPr>
          <w:sz w:val="20"/>
          <w:lang w:bidi="ar-SA"/>
        </w:rPr>
      </w:pPr>
      <w:r w:rsidRPr="0018436F">
        <w:rPr>
          <w:sz w:val="20"/>
          <w:lang w:bidi="ar-SA"/>
        </w:rPr>
        <w:t>Coordonnateur du Programme de Maîtrise en Histoire, Mémoire e</w:t>
      </w:r>
      <w:r>
        <w:rPr>
          <w:sz w:val="20"/>
          <w:lang w:bidi="ar-SA"/>
        </w:rPr>
        <w:t>t Patrimoine</w:t>
      </w:r>
      <w:r>
        <w:rPr>
          <w:sz w:val="20"/>
          <w:lang w:bidi="ar-SA"/>
        </w:rPr>
        <w:br/>
        <w:t>de l'Université d'É</w:t>
      </w:r>
      <w:r w:rsidRPr="0018436F">
        <w:rPr>
          <w:sz w:val="20"/>
          <w:lang w:bidi="ar-SA"/>
        </w:rPr>
        <w:t>tat d'Haïti (UEH)</w:t>
      </w:r>
    </w:p>
    <w:p w14:paraId="165EAE9A" w14:textId="77777777" w:rsidR="008004F7" w:rsidRPr="0018436F" w:rsidRDefault="008004F7" w:rsidP="008004F7">
      <w:pPr>
        <w:ind w:firstLine="0"/>
        <w:jc w:val="center"/>
        <w:rPr>
          <w:sz w:val="20"/>
          <w:lang w:bidi="ar-SA"/>
        </w:rPr>
      </w:pPr>
      <w:r w:rsidRPr="0018436F">
        <w:rPr>
          <w:sz w:val="20"/>
          <w:lang w:bidi="ar-SA"/>
        </w:rPr>
        <w:t>Coordonnateur général du Centre d'Etudes sur le Patrimoine et le Tourisme en Haïti (CEPAT-H)</w:t>
      </w:r>
    </w:p>
    <w:p w14:paraId="495D0031" w14:textId="77777777" w:rsidR="008004F7" w:rsidRPr="0018436F" w:rsidRDefault="008004F7" w:rsidP="008004F7">
      <w:pPr>
        <w:ind w:firstLine="0"/>
        <w:jc w:val="center"/>
        <w:rPr>
          <w:sz w:val="20"/>
          <w:lang w:bidi="ar-SA"/>
        </w:rPr>
      </w:pPr>
      <w:r w:rsidRPr="0018436F">
        <w:rPr>
          <w:sz w:val="20"/>
          <w:lang w:bidi="ar-SA"/>
        </w:rPr>
        <w:t>Membre associé au Centre d'Etudes sur les Lettres, les Arts et les Traditions (CELAT)</w:t>
      </w:r>
    </w:p>
    <w:p w14:paraId="0FDD4520" w14:textId="77777777" w:rsidR="008004F7" w:rsidRPr="009D696B" w:rsidRDefault="008004F7" w:rsidP="008004F7">
      <w:pPr>
        <w:ind w:firstLine="0"/>
        <w:jc w:val="center"/>
        <w:rPr>
          <w:sz w:val="20"/>
          <w:lang w:bidi="ar-SA"/>
        </w:rPr>
      </w:pPr>
      <w:r w:rsidRPr="0018436F">
        <w:rPr>
          <w:sz w:val="20"/>
          <w:lang w:bidi="ar-SA"/>
        </w:rPr>
        <w:t>Membre associé au Laboratoire Langage Discours Représentation (LADIREP)</w:t>
      </w:r>
    </w:p>
    <w:p w14:paraId="36B190A0" w14:textId="77777777" w:rsidR="008004F7" w:rsidRPr="006E2750" w:rsidRDefault="008004F7" w:rsidP="008004F7">
      <w:pPr>
        <w:ind w:firstLine="0"/>
        <w:jc w:val="center"/>
        <w:rPr>
          <w:sz w:val="20"/>
          <w:lang w:bidi="ar-SA"/>
        </w:rPr>
      </w:pPr>
    </w:p>
    <w:p w14:paraId="55062636" w14:textId="77777777" w:rsidR="008004F7" w:rsidRPr="00F53670" w:rsidRDefault="008004F7" w:rsidP="008004F7">
      <w:pPr>
        <w:ind w:firstLine="0"/>
        <w:jc w:val="center"/>
        <w:rPr>
          <w:color w:val="000080"/>
          <w:sz w:val="36"/>
        </w:rPr>
      </w:pPr>
      <w:r w:rsidRPr="004E108A">
        <w:rPr>
          <w:color w:val="000080"/>
          <w:sz w:val="36"/>
        </w:rPr>
        <w:t>“</w:t>
      </w:r>
      <w:r>
        <w:rPr>
          <w:color w:val="000080"/>
          <w:sz w:val="36"/>
        </w:rPr>
        <w:t>L’</w:t>
      </w:r>
      <w:r w:rsidRPr="00F53670">
        <w:rPr>
          <w:color w:val="000080"/>
          <w:sz w:val="36"/>
        </w:rPr>
        <w:t>université en Haïti</w:t>
      </w:r>
    </w:p>
    <w:p w14:paraId="67F4C885" w14:textId="77777777" w:rsidR="008004F7" w:rsidRPr="004E108A" w:rsidRDefault="008004F7" w:rsidP="008004F7">
      <w:pPr>
        <w:ind w:firstLine="0"/>
        <w:jc w:val="center"/>
        <w:rPr>
          <w:color w:val="000080"/>
          <w:sz w:val="36"/>
        </w:rPr>
      </w:pPr>
      <w:r w:rsidRPr="00F53670">
        <w:rPr>
          <w:color w:val="000080"/>
          <w:sz w:val="36"/>
        </w:rPr>
        <w:t>face à sa mission de service</w:t>
      </w:r>
      <w:r>
        <w:rPr>
          <w:color w:val="000080"/>
          <w:sz w:val="36"/>
        </w:rPr>
        <w:t xml:space="preserve"> </w:t>
      </w:r>
      <w:r w:rsidRPr="00F53670">
        <w:rPr>
          <w:color w:val="000080"/>
          <w:sz w:val="36"/>
        </w:rPr>
        <w:t>à la communauté.”</w:t>
      </w:r>
    </w:p>
    <w:p w14:paraId="34BD8D87" w14:textId="77777777" w:rsidR="008004F7" w:rsidRPr="00446EC4" w:rsidRDefault="008004F7" w:rsidP="008004F7">
      <w:pPr>
        <w:ind w:firstLine="0"/>
        <w:jc w:val="center"/>
        <w:rPr>
          <w:sz w:val="24"/>
        </w:rPr>
      </w:pPr>
    </w:p>
    <w:p w14:paraId="66EB4D81" w14:textId="77777777" w:rsidR="008004F7" w:rsidRDefault="009D5C14" w:rsidP="008004F7">
      <w:pPr>
        <w:ind w:firstLine="0"/>
        <w:jc w:val="center"/>
        <w:rPr>
          <w:sz w:val="24"/>
        </w:rPr>
      </w:pPr>
      <w:r w:rsidRPr="00581448">
        <w:rPr>
          <w:noProof/>
          <w:sz w:val="24"/>
        </w:rPr>
        <w:drawing>
          <wp:inline distT="0" distB="0" distL="0" distR="0" wp14:anchorId="13F837B8" wp14:editId="347E4E82">
            <wp:extent cx="3098800" cy="4406900"/>
            <wp:effectExtent l="12700" t="1270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8800" cy="4406900"/>
                    </a:xfrm>
                    <a:prstGeom prst="rect">
                      <a:avLst/>
                    </a:prstGeom>
                    <a:noFill/>
                    <a:ln w="12700" cmpd="sng">
                      <a:solidFill>
                        <a:srgbClr val="000000"/>
                      </a:solidFill>
                      <a:miter lim="800000"/>
                      <a:headEnd/>
                      <a:tailEnd/>
                    </a:ln>
                    <a:effectLst/>
                  </pic:spPr>
                </pic:pic>
              </a:graphicData>
            </a:graphic>
          </wp:inline>
        </w:drawing>
      </w:r>
    </w:p>
    <w:p w14:paraId="6C09496B" w14:textId="77777777" w:rsidR="008004F7" w:rsidRPr="00446EC4" w:rsidRDefault="008004F7" w:rsidP="008004F7">
      <w:pPr>
        <w:ind w:firstLine="0"/>
        <w:jc w:val="center"/>
        <w:rPr>
          <w:sz w:val="24"/>
        </w:rPr>
      </w:pPr>
    </w:p>
    <w:p w14:paraId="3B527BDE" w14:textId="77777777" w:rsidR="008004F7" w:rsidRDefault="008004F7" w:rsidP="008004F7">
      <w:pPr>
        <w:jc w:val="both"/>
        <w:rPr>
          <w:szCs w:val="36"/>
        </w:rPr>
      </w:pPr>
      <w:r w:rsidRPr="00F53670">
        <w:rPr>
          <w:szCs w:val="36"/>
        </w:rPr>
        <w:t xml:space="preserve">Un article publié dans la revue </w:t>
      </w:r>
      <w:r w:rsidRPr="00F53670">
        <w:rPr>
          <w:b/>
          <w:i/>
          <w:szCs w:val="36"/>
        </w:rPr>
        <w:t>Temporalités et sociétés</w:t>
      </w:r>
      <w:r w:rsidRPr="00F53670">
        <w:rPr>
          <w:szCs w:val="36"/>
        </w:rPr>
        <w:t>, vol. 1, no 1-2, 2022, pp. 14-164. Charesso.</w:t>
      </w:r>
    </w:p>
    <w:p w14:paraId="6666C000" w14:textId="77777777" w:rsidR="008004F7" w:rsidRDefault="008004F7" w:rsidP="008004F7">
      <w:pPr>
        <w:jc w:val="both"/>
      </w:pPr>
      <w:r>
        <w:br w:type="page"/>
      </w:r>
    </w:p>
    <w:p w14:paraId="0EE09D5D" w14:textId="77777777" w:rsidR="008004F7" w:rsidRDefault="008004F7" w:rsidP="008004F7">
      <w:pPr>
        <w:jc w:val="both"/>
      </w:pPr>
    </w:p>
    <w:p w14:paraId="5A01B8B3" w14:textId="77777777" w:rsidR="008004F7" w:rsidRDefault="008004F7" w:rsidP="008004F7">
      <w:pPr>
        <w:jc w:val="both"/>
      </w:pPr>
    </w:p>
    <w:p w14:paraId="0F17828C" w14:textId="77777777" w:rsidR="008004F7" w:rsidRDefault="008004F7" w:rsidP="008004F7">
      <w:pPr>
        <w:jc w:val="both"/>
      </w:pPr>
    </w:p>
    <w:p w14:paraId="13F7EE55" w14:textId="77777777" w:rsidR="008004F7" w:rsidRPr="00E07116" w:rsidRDefault="008004F7" w:rsidP="008004F7">
      <w:pPr>
        <w:jc w:val="both"/>
      </w:pPr>
    </w:p>
    <w:p w14:paraId="297EF292" w14:textId="77777777" w:rsidR="008004F7" w:rsidRPr="00E07116" w:rsidRDefault="008004F7" w:rsidP="008004F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62C8DA7" w14:textId="77777777" w:rsidR="008004F7" w:rsidRPr="00E07116" w:rsidRDefault="008004F7" w:rsidP="008004F7">
      <w:pPr>
        <w:pStyle w:val="NormalWeb"/>
        <w:spacing w:before="2" w:after="2"/>
        <w:jc w:val="both"/>
        <w:rPr>
          <w:rFonts w:ascii="Times New Roman" w:hAnsi="Times New Roman"/>
          <w:sz w:val="28"/>
        </w:rPr>
      </w:pPr>
    </w:p>
    <w:p w14:paraId="76430580" w14:textId="77777777" w:rsidR="008004F7" w:rsidRPr="00E07116" w:rsidRDefault="008004F7" w:rsidP="008004F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436E46F" w14:textId="77777777" w:rsidR="008004F7" w:rsidRPr="00E07116" w:rsidRDefault="008004F7" w:rsidP="008004F7">
      <w:pPr>
        <w:jc w:val="both"/>
        <w:rPr>
          <w:szCs w:val="19"/>
        </w:rPr>
      </w:pPr>
    </w:p>
    <w:p w14:paraId="48E61D36" w14:textId="77777777" w:rsidR="008004F7" w:rsidRDefault="008004F7" w:rsidP="008004F7">
      <w:pPr>
        <w:jc w:val="both"/>
        <w:rPr>
          <w:szCs w:val="19"/>
        </w:rPr>
      </w:pPr>
    </w:p>
    <w:p w14:paraId="3EFB84DF" w14:textId="77777777" w:rsidR="008004F7" w:rsidRDefault="008004F7" w:rsidP="008004F7">
      <w:pPr>
        <w:jc w:val="both"/>
      </w:pPr>
      <w:r>
        <w:br w:type="page"/>
      </w:r>
    </w:p>
    <w:p w14:paraId="52253A33" w14:textId="77777777" w:rsidR="008004F7" w:rsidRDefault="008004F7">
      <w:pPr>
        <w:jc w:val="both"/>
      </w:pPr>
    </w:p>
    <w:p w14:paraId="79369289" w14:textId="77777777" w:rsidR="008004F7" w:rsidRDefault="008004F7">
      <w:pPr>
        <w:jc w:val="both"/>
      </w:pPr>
    </w:p>
    <w:p w14:paraId="3DA09412" w14:textId="77777777" w:rsidR="008004F7" w:rsidRPr="00AF252D" w:rsidRDefault="008004F7" w:rsidP="008004F7">
      <w:pPr>
        <w:spacing w:after="120"/>
        <w:ind w:firstLine="0"/>
        <w:jc w:val="center"/>
        <w:rPr>
          <w:b/>
          <w:sz w:val="24"/>
        </w:rPr>
      </w:pPr>
      <w:bookmarkStart w:id="0" w:name="tdm"/>
      <w:r>
        <w:rPr>
          <w:b/>
          <w:sz w:val="24"/>
        </w:rPr>
        <w:t>“L’université en Haïti</w:t>
      </w:r>
      <w:r>
        <w:rPr>
          <w:b/>
          <w:sz w:val="24"/>
        </w:rPr>
        <w:br/>
      </w:r>
      <w:r w:rsidRPr="00186B93">
        <w:rPr>
          <w:b/>
          <w:sz w:val="24"/>
        </w:rPr>
        <w:t>face à s</w:t>
      </w:r>
      <w:r>
        <w:rPr>
          <w:b/>
          <w:sz w:val="24"/>
        </w:rPr>
        <w:t>a mission de service à la commu</w:t>
      </w:r>
      <w:r w:rsidRPr="00186B93">
        <w:rPr>
          <w:b/>
          <w:sz w:val="24"/>
        </w:rPr>
        <w:t>nauté.”</w:t>
      </w:r>
    </w:p>
    <w:p w14:paraId="545D4B95" w14:textId="77777777" w:rsidR="008004F7" w:rsidRDefault="008004F7" w:rsidP="008004F7">
      <w:pPr>
        <w:ind w:firstLine="20"/>
        <w:jc w:val="center"/>
      </w:pPr>
      <w:r>
        <w:rPr>
          <w:color w:val="FF0000"/>
          <w:sz w:val="48"/>
        </w:rPr>
        <w:t>Table des matières</w:t>
      </w:r>
      <w:bookmarkEnd w:id="0"/>
    </w:p>
    <w:p w14:paraId="1A297331" w14:textId="77777777" w:rsidR="008004F7" w:rsidRDefault="008004F7">
      <w:pPr>
        <w:ind w:firstLine="0"/>
      </w:pPr>
    </w:p>
    <w:p w14:paraId="4334CD08" w14:textId="77777777" w:rsidR="008004F7" w:rsidRDefault="008004F7" w:rsidP="008004F7">
      <w:pPr>
        <w:ind w:left="540" w:hanging="540"/>
      </w:pPr>
    </w:p>
    <w:p w14:paraId="5BAA8884" w14:textId="77777777" w:rsidR="008004F7" w:rsidRDefault="008004F7" w:rsidP="008004F7">
      <w:pPr>
        <w:spacing w:before="120" w:after="120"/>
        <w:ind w:left="547" w:hanging="547"/>
      </w:pPr>
      <w:hyperlink w:anchor="Universite_en_Haiti_resume" w:history="1">
        <w:r w:rsidRPr="00674BCB">
          <w:rPr>
            <w:rStyle w:val="Hyperlien"/>
          </w:rPr>
          <w:t>Résumé</w:t>
        </w:r>
      </w:hyperlink>
      <w:r>
        <w:t xml:space="preserve"> / </w:t>
      </w:r>
      <w:hyperlink w:anchor="Universite_en_Haiti_abstract" w:history="1">
        <w:r w:rsidRPr="00674BCB">
          <w:rPr>
            <w:rStyle w:val="Hyperlien"/>
          </w:rPr>
          <w:t>Abstract</w:t>
        </w:r>
      </w:hyperlink>
      <w:r>
        <w:t xml:space="preserve"> [145]</w:t>
      </w:r>
    </w:p>
    <w:p w14:paraId="38441D46" w14:textId="77777777" w:rsidR="008004F7" w:rsidRDefault="008004F7" w:rsidP="008004F7">
      <w:pPr>
        <w:spacing w:before="120" w:after="120"/>
        <w:ind w:left="547" w:hanging="547"/>
      </w:pPr>
      <w:hyperlink w:anchor="Universite_en_Haiti_intro" w:history="1">
        <w:r w:rsidRPr="00674BCB">
          <w:rPr>
            <w:rStyle w:val="Hyperlien"/>
          </w:rPr>
          <w:t>Introduction</w:t>
        </w:r>
      </w:hyperlink>
      <w:r>
        <w:t xml:space="preserve"> [146]</w:t>
      </w:r>
    </w:p>
    <w:p w14:paraId="2823E0CC" w14:textId="77777777" w:rsidR="008004F7" w:rsidRDefault="008004F7" w:rsidP="008004F7">
      <w:pPr>
        <w:ind w:left="540" w:hanging="540"/>
      </w:pPr>
    </w:p>
    <w:p w14:paraId="0373A7D6" w14:textId="77777777" w:rsidR="008004F7" w:rsidRDefault="008004F7" w:rsidP="008004F7">
      <w:pPr>
        <w:spacing w:before="120" w:after="120"/>
        <w:ind w:left="547" w:hanging="547"/>
      </w:pPr>
      <w:hyperlink w:anchor="Universite_en_Haiti_1" w:history="1">
        <w:r w:rsidRPr="00674BCB">
          <w:rPr>
            <w:rStyle w:val="Hyperlien"/>
          </w:rPr>
          <w:t>Université et société : un coup d’œil à travers le monde</w:t>
        </w:r>
      </w:hyperlink>
      <w:r>
        <w:t xml:space="preserve"> [147]</w:t>
      </w:r>
    </w:p>
    <w:p w14:paraId="06FA794A" w14:textId="77777777" w:rsidR="008004F7" w:rsidRDefault="008004F7" w:rsidP="008004F7">
      <w:pPr>
        <w:spacing w:before="120" w:after="120"/>
        <w:ind w:left="547" w:hanging="547"/>
      </w:pPr>
      <w:hyperlink w:anchor="Universite_en_Haiti_2" w:history="1">
        <w:r w:rsidRPr="00674BCB">
          <w:rPr>
            <w:rStyle w:val="Hyperlien"/>
          </w:rPr>
          <w:t>Université et société en Haïti : le cas de l’Université d’État d’Haïti</w:t>
        </w:r>
      </w:hyperlink>
      <w:r w:rsidRPr="00BE3B5C">
        <w:t xml:space="preserve"> (UEH)</w:t>
      </w:r>
      <w:r>
        <w:t xml:space="preserve"> [149]</w:t>
      </w:r>
    </w:p>
    <w:p w14:paraId="520BB65E" w14:textId="77777777" w:rsidR="008004F7" w:rsidRDefault="008004F7" w:rsidP="008004F7">
      <w:pPr>
        <w:spacing w:before="120" w:after="120"/>
        <w:ind w:left="547" w:hanging="547"/>
      </w:pPr>
      <w:hyperlink w:anchor="Universite_en_Haiti_3" w:history="1">
        <w:r w:rsidRPr="00674BCB">
          <w:rPr>
            <w:rStyle w:val="Hyperlien"/>
          </w:rPr>
          <w:t>Les Universités Publiques en Région (UPR) et la mission de service à la communauté : un dialogue de sourds ?</w:t>
        </w:r>
      </w:hyperlink>
      <w:r>
        <w:t xml:space="preserve"> [156]</w:t>
      </w:r>
    </w:p>
    <w:p w14:paraId="26600D9D" w14:textId="77777777" w:rsidR="008004F7" w:rsidRDefault="008004F7" w:rsidP="008004F7">
      <w:pPr>
        <w:spacing w:before="120" w:after="120"/>
        <w:ind w:left="547" w:hanging="547"/>
      </w:pPr>
    </w:p>
    <w:p w14:paraId="4DF7153A" w14:textId="77777777" w:rsidR="008004F7" w:rsidRDefault="008004F7" w:rsidP="008004F7">
      <w:pPr>
        <w:spacing w:before="120" w:after="120"/>
        <w:ind w:left="547" w:hanging="547"/>
      </w:pPr>
      <w:hyperlink w:anchor="Universite_en_Haiti_conclusion" w:history="1">
        <w:r w:rsidRPr="00674BCB">
          <w:rPr>
            <w:rStyle w:val="Hyperlien"/>
          </w:rPr>
          <w:t>Conclusion </w:t>
        </w:r>
      </w:hyperlink>
      <w:r>
        <w:t>:</w:t>
      </w:r>
      <w:r w:rsidRPr="00BE3B5C">
        <w:t xml:space="preserve"> Pour une université socialement responsable</w:t>
      </w:r>
      <w:r>
        <w:t xml:space="preserve"> </w:t>
      </w:r>
      <w:r w:rsidRPr="00BE3B5C">
        <w:t>en Haïti</w:t>
      </w:r>
      <w:r>
        <w:t xml:space="preserve"> [160]</w:t>
      </w:r>
    </w:p>
    <w:p w14:paraId="1AF64011" w14:textId="77777777" w:rsidR="008004F7" w:rsidRDefault="008004F7" w:rsidP="008004F7">
      <w:pPr>
        <w:ind w:left="540" w:hanging="540"/>
      </w:pPr>
    </w:p>
    <w:p w14:paraId="74049886" w14:textId="77777777" w:rsidR="008004F7" w:rsidRPr="00C972E1" w:rsidRDefault="008004F7" w:rsidP="008004F7">
      <w:pPr>
        <w:ind w:left="540" w:hanging="540"/>
      </w:pPr>
      <w:hyperlink w:anchor="Universite_en_Haiti_biblio" w:history="1">
        <w:r w:rsidRPr="00674BCB">
          <w:rPr>
            <w:rStyle w:val="Hyperlien"/>
          </w:rPr>
          <w:t>Bibliographie</w:t>
        </w:r>
      </w:hyperlink>
      <w:r>
        <w:t xml:space="preserve"> [162]</w:t>
      </w:r>
    </w:p>
    <w:p w14:paraId="6F5C5067" w14:textId="77777777" w:rsidR="008004F7" w:rsidRDefault="008004F7" w:rsidP="008004F7">
      <w:pPr>
        <w:pStyle w:val="p"/>
      </w:pPr>
      <w:r>
        <w:br w:type="page"/>
      </w:r>
      <w:r>
        <w:lastRenderedPageBreak/>
        <w:t>[145]</w:t>
      </w:r>
    </w:p>
    <w:p w14:paraId="438565D8" w14:textId="77777777" w:rsidR="008004F7" w:rsidRDefault="008004F7" w:rsidP="008004F7">
      <w:pPr>
        <w:ind w:left="20"/>
        <w:jc w:val="both"/>
      </w:pPr>
    </w:p>
    <w:p w14:paraId="6FA0F4FE" w14:textId="77777777" w:rsidR="008004F7" w:rsidRDefault="008004F7" w:rsidP="008004F7">
      <w:pPr>
        <w:ind w:firstLine="0"/>
        <w:jc w:val="center"/>
        <w:rPr>
          <w:b/>
          <w:sz w:val="36"/>
          <w:lang w:bidi="ar-SA"/>
        </w:rPr>
      </w:pPr>
      <w:r>
        <w:rPr>
          <w:sz w:val="36"/>
          <w:lang w:bidi="ar-SA"/>
        </w:rPr>
        <w:t>Jean Rony GUSTAVE</w:t>
      </w:r>
      <w:r>
        <w:rPr>
          <w:smallCaps/>
          <w:szCs w:val="22"/>
        </w:rPr>
        <w:t> </w:t>
      </w:r>
      <w:r>
        <w:rPr>
          <w:rStyle w:val="Appelnotedebasdep"/>
          <w:smallCaps/>
          <w:szCs w:val="22"/>
        </w:rPr>
        <w:footnoteReference w:id="1"/>
      </w:r>
    </w:p>
    <w:p w14:paraId="0CE3B933" w14:textId="77777777" w:rsidR="008004F7" w:rsidRPr="0018436F" w:rsidRDefault="008004F7" w:rsidP="008004F7">
      <w:pPr>
        <w:ind w:firstLine="0"/>
        <w:jc w:val="center"/>
        <w:rPr>
          <w:sz w:val="20"/>
          <w:lang w:bidi="ar-SA"/>
        </w:rPr>
      </w:pPr>
      <w:r>
        <w:rPr>
          <w:sz w:val="20"/>
          <w:lang w:bidi="ar-SA"/>
        </w:rPr>
        <w:t xml:space="preserve">PhD, </w:t>
      </w:r>
      <w:r w:rsidRPr="0018436F">
        <w:rPr>
          <w:sz w:val="20"/>
          <w:lang w:bidi="ar-SA"/>
        </w:rPr>
        <w:t>Enseignant-chercheur à l'Université d'Etat d'Haïti (UEH)</w:t>
      </w:r>
    </w:p>
    <w:p w14:paraId="174495FF" w14:textId="77777777" w:rsidR="008004F7" w:rsidRPr="0018436F" w:rsidRDefault="008004F7" w:rsidP="008004F7">
      <w:pPr>
        <w:ind w:firstLine="0"/>
        <w:jc w:val="center"/>
        <w:rPr>
          <w:sz w:val="20"/>
          <w:lang w:bidi="ar-SA"/>
        </w:rPr>
      </w:pPr>
      <w:r w:rsidRPr="0018436F">
        <w:rPr>
          <w:sz w:val="20"/>
          <w:lang w:bidi="ar-SA"/>
        </w:rPr>
        <w:t>Enseignant-chercheur à l'Université Publique de l'Artibonite aux Gonaïves (UPAG)</w:t>
      </w:r>
    </w:p>
    <w:p w14:paraId="3D3B2184" w14:textId="77777777" w:rsidR="008004F7" w:rsidRPr="0018436F" w:rsidRDefault="008004F7" w:rsidP="008004F7">
      <w:pPr>
        <w:ind w:firstLine="0"/>
        <w:jc w:val="center"/>
        <w:rPr>
          <w:sz w:val="20"/>
          <w:lang w:bidi="ar-SA"/>
        </w:rPr>
      </w:pPr>
      <w:r w:rsidRPr="0018436F">
        <w:rPr>
          <w:sz w:val="20"/>
          <w:lang w:bidi="ar-SA"/>
        </w:rPr>
        <w:t>Coordonnateur du Programme de Maîtrise en Histoire, Mémoire e</w:t>
      </w:r>
      <w:r>
        <w:rPr>
          <w:sz w:val="20"/>
          <w:lang w:bidi="ar-SA"/>
        </w:rPr>
        <w:t>t Patrimoine</w:t>
      </w:r>
      <w:r>
        <w:rPr>
          <w:sz w:val="20"/>
          <w:lang w:bidi="ar-SA"/>
        </w:rPr>
        <w:br/>
        <w:t>de l'Université d'É</w:t>
      </w:r>
      <w:r w:rsidRPr="0018436F">
        <w:rPr>
          <w:sz w:val="20"/>
          <w:lang w:bidi="ar-SA"/>
        </w:rPr>
        <w:t>tat d'Haïti (UEH)</w:t>
      </w:r>
    </w:p>
    <w:p w14:paraId="2081A28A" w14:textId="77777777" w:rsidR="008004F7" w:rsidRPr="0018436F" w:rsidRDefault="008004F7" w:rsidP="008004F7">
      <w:pPr>
        <w:ind w:firstLine="0"/>
        <w:jc w:val="center"/>
        <w:rPr>
          <w:sz w:val="20"/>
          <w:lang w:bidi="ar-SA"/>
        </w:rPr>
      </w:pPr>
      <w:r w:rsidRPr="0018436F">
        <w:rPr>
          <w:sz w:val="20"/>
          <w:lang w:bidi="ar-SA"/>
        </w:rPr>
        <w:t>Coordonnateur général du Centre d'Etudes sur le Patrimoine et le Tourisme en Haïti (CEPAT-H)</w:t>
      </w:r>
    </w:p>
    <w:p w14:paraId="28455CF4" w14:textId="77777777" w:rsidR="008004F7" w:rsidRPr="0018436F" w:rsidRDefault="008004F7" w:rsidP="008004F7">
      <w:pPr>
        <w:ind w:firstLine="0"/>
        <w:jc w:val="center"/>
        <w:rPr>
          <w:sz w:val="20"/>
          <w:lang w:bidi="ar-SA"/>
        </w:rPr>
      </w:pPr>
      <w:r w:rsidRPr="0018436F">
        <w:rPr>
          <w:sz w:val="20"/>
          <w:lang w:bidi="ar-SA"/>
        </w:rPr>
        <w:t>Membre associé au Centre d'Etudes sur les Lettres, les Arts et les Traditions (CELAT)</w:t>
      </w:r>
    </w:p>
    <w:p w14:paraId="080BC7CC" w14:textId="77777777" w:rsidR="008004F7" w:rsidRPr="009D696B" w:rsidRDefault="008004F7" w:rsidP="008004F7">
      <w:pPr>
        <w:ind w:firstLine="0"/>
        <w:jc w:val="center"/>
        <w:rPr>
          <w:sz w:val="20"/>
          <w:lang w:bidi="ar-SA"/>
        </w:rPr>
      </w:pPr>
      <w:r w:rsidRPr="0018436F">
        <w:rPr>
          <w:sz w:val="20"/>
          <w:lang w:bidi="ar-SA"/>
        </w:rPr>
        <w:t>Membre associé au Laboratoire Langage Discours Représentation (LADIREP)</w:t>
      </w:r>
    </w:p>
    <w:p w14:paraId="46FC97B4" w14:textId="77777777" w:rsidR="008004F7" w:rsidRPr="006E2750" w:rsidRDefault="008004F7" w:rsidP="008004F7">
      <w:pPr>
        <w:ind w:firstLine="0"/>
        <w:jc w:val="center"/>
        <w:rPr>
          <w:sz w:val="20"/>
          <w:lang w:bidi="ar-SA"/>
        </w:rPr>
      </w:pPr>
    </w:p>
    <w:p w14:paraId="6354AFE0" w14:textId="77777777" w:rsidR="008004F7" w:rsidRPr="00356D36" w:rsidRDefault="008004F7" w:rsidP="008004F7">
      <w:pPr>
        <w:ind w:firstLine="0"/>
        <w:jc w:val="center"/>
        <w:rPr>
          <w:color w:val="000080"/>
          <w:sz w:val="36"/>
        </w:rPr>
      </w:pPr>
      <w:r w:rsidRPr="00356D36">
        <w:rPr>
          <w:color w:val="000080"/>
          <w:sz w:val="36"/>
        </w:rPr>
        <w:t>“L’université en Haïti</w:t>
      </w:r>
    </w:p>
    <w:p w14:paraId="42EC1C43" w14:textId="77777777" w:rsidR="008004F7" w:rsidRPr="00356D36" w:rsidRDefault="008004F7" w:rsidP="008004F7">
      <w:pPr>
        <w:ind w:firstLine="0"/>
        <w:jc w:val="center"/>
        <w:rPr>
          <w:color w:val="000080"/>
          <w:sz w:val="36"/>
        </w:rPr>
      </w:pPr>
      <w:r w:rsidRPr="00356D36">
        <w:rPr>
          <w:color w:val="000080"/>
          <w:sz w:val="36"/>
        </w:rPr>
        <w:t>face à sa mission de service à la communauté.”</w:t>
      </w:r>
    </w:p>
    <w:p w14:paraId="770501CA" w14:textId="77777777" w:rsidR="008004F7" w:rsidRDefault="008004F7" w:rsidP="008004F7">
      <w:pPr>
        <w:ind w:firstLine="0"/>
        <w:jc w:val="center"/>
        <w:rPr>
          <w:color w:val="000080"/>
          <w:sz w:val="36"/>
        </w:rPr>
      </w:pPr>
    </w:p>
    <w:p w14:paraId="16229F37" w14:textId="77777777" w:rsidR="008004F7" w:rsidRDefault="008004F7" w:rsidP="008004F7">
      <w:pPr>
        <w:jc w:val="both"/>
      </w:pPr>
      <w:r>
        <w:t xml:space="preserve">In </w:t>
      </w:r>
      <w:r w:rsidRPr="00BE3B5C">
        <w:t xml:space="preserve">Revue </w:t>
      </w:r>
      <w:r w:rsidRPr="001B16E3">
        <w:rPr>
          <w:b/>
          <w:i/>
        </w:rPr>
        <w:t>Temporalités et sociétés</w:t>
      </w:r>
      <w:r w:rsidRPr="00BE3B5C">
        <w:t>,</w:t>
      </w:r>
      <w:r>
        <w:t xml:space="preserve"> vol. 1,</w:t>
      </w:r>
      <w:r w:rsidRPr="00BE3B5C">
        <w:t xml:space="preserve"> no</w:t>
      </w:r>
      <w:r>
        <w:t xml:space="preserve"> 1-2, </w:t>
      </w:r>
      <w:r w:rsidRPr="00BE3B5C">
        <w:t>2022</w:t>
      </w:r>
      <w:r>
        <w:t>, pp. 145-164.  Charesso.</w:t>
      </w:r>
    </w:p>
    <w:p w14:paraId="4942CC22" w14:textId="77777777" w:rsidR="008004F7" w:rsidRDefault="008004F7" w:rsidP="008004F7">
      <w:pPr>
        <w:jc w:val="both"/>
        <w:rPr>
          <w:szCs w:val="36"/>
        </w:rPr>
      </w:pPr>
    </w:p>
    <w:p w14:paraId="229E1550" w14:textId="77777777" w:rsidR="008004F7" w:rsidRDefault="008004F7">
      <w:pPr>
        <w:jc w:val="both"/>
      </w:pPr>
    </w:p>
    <w:p w14:paraId="25A45330" w14:textId="77777777" w:rsidR="008004F7" w:rsidRPr="005E6E14" w:rsidRDefault="008004F7" w:rsidP="008004F7">
      <w:pPr>
        <w:pStyle w:val="planche"/>
      </w:pPr>
      <w:bookmarkStart w:id="1" w:name="Universite_en_Haiti_resume"/>
      <w:r>
        <w:t>RÉSUMÉ</w:t>
      </w:r>
    </w:p>
    <w:bookmarkEnd w:id="1"/>
    <w:p w14:paraId="2C1829F6" w14:textId="77777777" w:rsidR="008004F7" w:rsidRDefault="008004F7">
      <w:pPr>
        <w:jc w:val="both"/>
      </w:pPr>
    </w:p>
    <w:p w14:paraId="360E8DD2" w14:textId="77777777" w:rsidR="008004F7" w:rsidRDefault="008004F7">
      <w:pPr>
        <w:jc w:val="both"/>
      </w:pPr>
    </w:p>
    <w:p w14:paraId="676387C1" w14:textId="77777777" w:rsidR="008004F7" w:rsidRDefault="008004F7">
      <w:pPr>
        <w:ind w:right="90" w:firstLine="0"/>
        <w:jc w:val="both"/>
        <w:rPr>
          <w:sz w:val="20"/>
        </w:rPr>
      </w:pPr>
      <w:hyperlink w:anchor="tdm" w:history="1">
        <w:r>
          <w:rPr>
            <w:rStyle w:val="Hyperlien"/>
            <w:sz w:val="20"/>
          </w:rPr>
          <w:t>Retour à la table des matières</w:t>
        </w:r>
      </w:hyperlink>
    </w:p>
    <w:p w14:paraId="705BE87A" w14:textId="77777777" w:rsidR="008004F7" w:rsidRPr="00BE3B5C" w:rsidRDefault="008004F7" w:rsidP="008004F7">
      <w:pPr>
        <w:spacing w:before="120" w:after="120"/>
        <w:jc w:val="both"/>
      </w:pPr>
      <w:r w:rsidRPr="00BE3B5C">
        <w:t>Partout à travers le monde, des initiatives sont entreprises, des r</w:t>
      </w:r>
      <w:r w:rsidRPr="00BE3B5C">
        <w:t>e</w:t>
      </w:r>
      <w:r w:rsidRPr="00BE3B5C">
        <w:t>cherches sont effectuées de plus en plus afin d’établir un lien étroit entre université et responsabilité sociale. En effet, il est g</w:t>
      </w:r>
      <w:r w:rsidRPr="00BE3B5C">
        <w:t>é</w:t>
      </w:r>
      <w:r w:rsidRPr="00BE3B5C">
        <w:t>néralement admis que l’une des missions les plus nobles de l’Université est de rendre service à la communauté, notamment les couches les plus d</w:t>
      </w:r>
      <w:r w:rsidRPr="00BE3B5C">
        <w:t>é</w:t>
      </w:r>
      <w:r w:rsidRPr="00BE3B5C">
        <w:t>favorisées de cette comm</w:t>
      </w:r>
      <w:r w:rsidRPr="00BE3B5C">
        <w:t>u</w:t>
      </w:r>
      <w:r w:rsidRPr="00BE3B5C">
        <w:t>nauté. Par ailleurs, en Haïti, très peu d’études consacrent une i</w:t>
      </w:r>
      <w:r w:rsidRPr="00BE3B5C">
        <w:t>m</w:t>
      </w:r>
      <w:r w:rsidRPr="00BE3B5C">
        <w:t>portance capitale à cette question. Dans cet article, à l’aide de la recherche documentaire et de nos expériences de terrain, nous nous donnons comme objectif de questionner le rapport entre université et responsabilité sociale en Haïti, en nous nous focal</w:t>
      </w:r>
      <w:r w:rsidRPr="00BE3B5C">
        <w:t>i</w:t>
      </w:r>
      <w:r w:rsidRPr="00BE3B5C">
        <w:t>sant spécifiquement sur le cas de l’Université d’</w:t>
      </w:r>
      <w:r>
        <w:t>État</w:t>
      </w:r>
      <w:r w:rsidRPr="00BE3B5C">
        <w:t xml:space="preserve"> (UEH) et sur le réseau des Universités publiques régionales (UPR).</w:t>
      </w:r>
    </w:p>
    <w:p w14:paraId="10F289B5" w14:textId="77777777" w:rsidR="008004F7" w:rsidRDefault="008004F7" w:rsidP="008004F7">
      <w:pPr>
        <w:spacing w:before="120" w:after="120"/>
        <w:jc w:val="both"/>
      </w:pPr>
      <w:r w:rsidRPr="00BE3B5C">
        <w:rPr>
          <w:b/>
          <w:bCs/>
        </w:rPr>
        <w:lastRenderedPageBreak/>
        <w:t xml:space="preserve">MOTS-CLÉS - </w:t>
      </w:r>
      <w:r w:rsidRPr="00BE3B5C">
        <w:t>Université, responsabilité sociale, comm</w:t>
      </w:r>
      <w:r w:rsidRPr="00BE3B5C">
        <w:t>u</w:t>
      </w:r>
      <w:r w:rsidRPr="00BE3B5C">
        <w:t>nauté, pauvreté, mouvement social</w:t>
      </w:r>
    </w:p>
    <w:p w14:paraId="4399A21F" w14:textId="77777777" w:rsidR="008004F7" w:rsidRPr="00BE3B5C" w:rsidRDefault="008004F7" w:rsidP="008004F7">
      <w:pPr>
        <w:spacing w:before="120" w:after="120"/>
        <w:jc w:val="both"/>
      </w:pPr>
    </w:p>
    <w:p w14:paraId="77ED5008" w14:textId="77777777" w:rsidR="008004F7" w:rsidRPr="009D5C14" w:rsidRDefault="008004F7" w:rsidP="008004F7">
      <w:pPr>
        <w:pStyle w:val="planche"/>
        <w:rPr>
          <w:lang w:val="en-US"/>
        </w:rPr>
      </w:pPr>
      <w:bookmarkStart w:id="2" w:name="Universite_en_Haiti_abstract"/>
      <w:r w:rsidRPr="009D5C14">
        <w:rPr>
          <w:lang w:val="en-US"/>
        </w:rPr>
        <w:t>ABSTRACT</w:t>
      </w:r>
    </w:p>
    <w:bookmarkEnd w:id="2"/>
    <w:p w14:paraId="66243BC3" w14:textId="77777777" w:rsidR="008004F7" w:rsidRPr="009D5C14" w:rsidRDefault="008004F7" w:rsidP="008004F7">
      <w:pPr>
        <w:spacing w:before="120" w:after="120"/>
        <w:jc w:val="both"/>
        <w:rPr>
          <w:lang w:val="en-US"/>
        </w:rPr>
      </w:pPr>
    </w:p>
    <w:p w14:paraId="1715A798" w14:textId="77777777" w:rsidR="008004F7" w:rsidRPr="009D5C14" w:rsidRDefault="008004F7" w:rsidP="008004F7">
      <w:pPr>
        <w:spacing w:before="120" w:after="120"/>
        <w:jc w:val="both"/>
        <w:rPr>
          <w:lang w:val="en-US"/>
        </w:rPr>
      </w:pPr>
      <w:r w:rsidRPr="009D5C14">
        <w:rPr>
          <w:lang w:val="en-US"/>
        </w:rPr>
        <w:t>All over the world, initiatives are being unde</w:t>
      </w:r>
      <w:r w:rsidRPr="009D5C14">
        <w:rPr>
          <w:lang w:val="en-US"/>
        </w:rPr>
        <w:t>r</w:t>
      </w:r>
      <w:r w:rsidRPr="009D5C14">
        <w:rPr>
          <w:lang w:val="en-US"/>
        </w:rPr>
        <w:t>taken and research is increasingly being conducted to establish a close link between the university and social responsibility. I</w:t>
      </w:r>
      <w:r w:rsidRPr="009D5C14">
        <w:rPr>
          <w:lang w:val="en-US"/>
        </w:rPr>
        <w:t>n</w:t>
      </w:r>
      <w:r w:rsidRPr="009D5C14">
        <w:rPr>
          <w:lang w:val="en-US"/>
        </w:rPr>
        <w:t>deed, it is generally accepted that one of the most noble missions of the University is to serve the community, especially the mo</w:t>
      </w:r>
      <w:r w:rsidRPr="009D5C14">
        <w:rPr>
          <w:lang w:val="en-US"/>
        </w:rPr>
        <w:t>s</w:t>
      </w:r>
      <w:r w:rsidRPr="009D5C14">
        <w:rPr>
          <w:lang w:val="en-US"/>
        </w:rPr>
        <w:t>t underprivileged segments of that community. However, in Haiti, very few studies are devoted to this issue. In this article, using documentary research and our field exp</w:t>
      </w:r>
      <w:r w:rsidRPr="009D5C14">
        <w:rPr>
          <w:lang w:val="en-US"/>
        </w:rPr>
        <w:t>e</w:t>
      </w:r>
      <w:r w:rsidRPr="009D5C14">
        <w:rPr>
          <w:lang w:val="en-US"/>
        </w:rPr>
        <w:t>riences, we set out to question the relationship between university and social respons</w:t>
      </w:r>
      <w:r w:rsidRPr="009D5C14">
        <w:rPr>
          <w:lang w:val="en-US"/>
        </w:rPr>
        <w:t>i</w:t>
      </w:r>
      <w:r w:rsidRPr="009D5C14">
        <w:rPr>
          <w:lang w:val="en-US"/>
        </w:rPr>
        <w:t>bility in Haiti, focusing specifically on the case of the Université d'État (UEH) and the network of regional public univers</w:t>
      </w:r>
      <w:r w:rsidRPr="009D5C14">
        <w:rPr>
          <w:lang w:val="en-US"/>
        </w:rPr>
        <w:t>i</w:t>
      </w:r>
      <w:r w:rsidRPr="009D5C14">
        <w:rPr>
          <w:lang w:val="en-US"/>
        </w:rPr>
        <w:t>ties (UPR).</w:t>
      </w:r>
    </w:p>
    <w:p w14:paraId="34CB4072" w14:textId="77777777" w:rsidR="008004F7" w:rsidRPr="009D5C14" w:rsidRDefault="008004F7" w:rsidP="008004F7">
      <w:pPr>
        <w:spacing w:before="120" w:after="120"/>
        <w:jc w:val="both"/>
        <w:rPr>
          <w:lang w:val="en-US"/>
        </w:rPr>
      </w:pPr>
      <w:r w:rsidRPr="009D5C14">
        <w:rPr>
          <w:b/>
          <w:bCs/>
          <w:lang w:val="en-US"/>
        </w:rPr>
        <w:t xml:space="preserve">KEYWORDS. </w:t>
      </w:r>
      <w:r w:rsidRPr="009D5C14">
        <w:rPr>
          <w:lang w:val="en-US"/>
        </w:rPr>
        <w:t>University, social responsibility, community, p</w:t>
      </w:r>
      <w:r w:rsidRPr="009D5C14">
        <w:rPr>
          <w:lang w:val="en-US"/>
        </w:rPr>
        <w:t>o</w:t>
      </w:r>
      <w:r w:rsidRPr="009D5C14">
        <w:rPr>
          <w:lang w:val="en-US"/>
        </w:rPr>
        <w:t>verty, social movement</w:t>
      </w:r>
    </w:p>
    <w:p w14:paraId="7474212A" w14:textId="77777777" w:rsidR="008004F7" w:rsidRDefault="008004F7" w:rsidP="008004F7">
      <w:pPr>
        <w:pStyle w:val="p"/>
      </w:pPr>
      <w:r w:rsidRPr="009D5C14">
        <w:br w:type="page"/>
      </w:r>
      <w:r>
        <w:lastRenderedPageBreak/>
        <w:t>[146]</w:t>
      </w:r>
    </w:p>
    <w:p w14:paraId="26293A9A" w14:textId="77777777" w:rsidR="008004F7" w:rsidRDefault="008004F7" w:rsidP="008004F7">
      <w:pPr>
        <w:pStyle w:val="p"/>
      </w:pPr>
    </w:p>
    <w:p w14:paraId="16B9E09E" w14:textId="77777777" w:rsidR="008004F7" w:rsidRDefault="008004F7" w:rsidP="008004F7">
      <w:pPr>
        <w:pStyle w:val="Grillecouleur-Accent1"/>
      </w:pPr>
    </w:p>
    <w:p w14:paraId="73EAC97D" w14:textId="77777777" w:rsidR="008004F7" w:rsidRPr="00BE3B5C" w:rsidRDefault="008004F7" w:rsidP="008004F7">
      <w:pPr>
        <w:pStyle w:val="planche"/>
      </w:pPr>
      <w:bookmarkStart w:id="3" w:name="Universite_en_Haiti_intro"/>
      <w:r w:rsidRPr="00356D36">
        <w:rPr>
          <w:caps/>
        </w:rPr>
        <w:t>Introduction</w:t>
      </w:r>
    </w:p>
    <w:bookmarkEnd w:id="3"/>
    <w:p w14:paraId="1140B42D" w14:textId="77777777" w:rsidR="008004F7" w:rsidRDefault="008004F7" w:rsidP="008004F7">
      <w:pPr>
        <w:spacing w:before="120" w:after="120"/>
        <w:jc w:val="both"/>
      </w:pPr>
    </w:p>
    <w:p w14:paraId="7A4CEE3F" w14:textId="77777777" w:rsidR="008004F7" w:rsidRDefault="008004F7" w:rsidP="008004F7">
      <w:pPr>
        <w:pStyle w:val="Grillecouleur-Accent1"/>
      </w:pPr>
      <w:r w:rsidRPr="00565FC9">
        <w:t>L'importance croissante de la responsabilité sociale dans le tr</w:t>
      </w:r>
      <w:r w:rsidRPr="00565FC9">
        <w:t>a</w:t>
      </w:r>
      <w:r w:rsidRPr="00565FC9">
        <w:t>vail des universités se manifeste de plusieurs manières. Dans toutes les régions du monde, les universités investissent davantage dans des centres et des un</w:t>
      </w:r>
      <w:r w:rsidRPr="00565FC9">
        <w:t>i</w:t>
      </w:r>
      <w:r w:rsidRPr="00565FC9">
        <w:t>tés qui renforcent leur engagement communautaire et leur responsabilité sociale. Aux États-Unis, par exemple, l'unive</w:t>
      </w:r>
      <w:r w:rsidRPr="00565FC9">
        <w:t>r</w:t>
      </w:r>
      <w:r w:rsidRPr="00565FC9">
        <w:t>sité Cornell a mis en place une initiative « Engaged Cornell », dotée de 50 millions de dollars, dest</w:t>
      </w:r>
      <w:r w:rsidRPr="00565FC9">
        <w:t>i</w:t>
      </w:r>
      <w:r w:rsidRPr="00565FC9">
        <w:t>née à renforcer les liens entre la r</w:t>
      </w:r>
      <w:r w:rsidRPr="00565FC9">
        <w:t>e</w:t>
      </w:r>
      <w:r w:rsidRPr="00565FC9">
        <w:t>cherche et l'enseignement de l'université et les besoins de la comm</w:t>
      </w:r>
      <w:r w:rsidRPr="00565FC9">
        <w:t>u</w:t>
      </w:r>
      <w:r w:rsidRPr="00565FC9">
        <w:t>nauté. De même, l'université Duke a reçu 20 millions d'USD de la fondation Bill et Melinda Gates pour développer une initiative similaire ; l'initiative « Duke Engage » se concentre sur l'eng</w:t>
      </w:r>
      <w:r w:rsidRPr="00565FC9">
        <w:t>a</w:t>
      </w:r>
      <w:r w:rsidRPr="00565FC9">
        <w:t>gement des étudiants d'importance mondiale. Des centres et des initiatives similaires axés sur l'engagement sont en cours de création dans les unive</w:t>
      </w:r>
      <w:r w:rsidRPr="00565FC9">
        <w:t>r</w:t>
      </w:r>
      <w:r w:rsidRPr="00565FC9">
        <w:t>sités des États-Unis et du monde entier</w:t>
      </w:r>
      <w:r>
        <w:t> </w:t>
      </w:r>
      <w:r>
        <w:rPr>
          <w:rStyle w:val="Appelnotedebasdep"/>
        </w:rPr>
        <w:footnoteReference w:id="2"/>
      </w:r>
      <w:r w:rsidRPr="00565FC9">
        <w:t>. (Furco 2016, 85-86)</w:t>
      </w:r>
    </w:p>
    <w:p w14:paraId="745CE729" w14:textId="77777777" w:rsidR="008004F7" w:rsidRPr="00565FC9" w:rsidRDefault="008004F7" w:rsidP="008004F7">
      <w:pPr>
        <w:pStyle w:val="Grillecouleur-Accent1"/>
      </w:pPr>
    </w:p>
    <w:p w14:paraId="2B1D0EE6" w14:textId="77777777" w:rsidR="008004F7" w:rsidRDefault="008004F7" w:rsidP="008004F7">
      <w:pPr>
        <w:ind w:right="90" w:firstLine="0"/>
        <w:jc w:val="both"/>
        <w:rPr>
          <w:sz w:val="20"/>
        </w:rPr>
      </w:pPr>
      <w:hyperlink w:anchor="tdm" w:history="1">
        <w:r>
          <w:rPr>
            <w:rStyle w:val="Hyperlien"/>
            <w:sz w:val="20"/>
          </w:rPr>
          <w:t>Retour à la table des matières</w:t>
        </w:r>
      </w:hyperlink>
    </w:p>
    <w:p w14:paraId="14D162E7" w14:textId="77777777" w:rsidR="008004F7" w:rsidRPr="00BE3B5C" w:rsidRDefault="008004F7" w:rsidP="008004F7">
      <w:pPr>
        <w:spacing w:before="120" w:after="120"/>
        <w:jc w:val="both"/>
      </w:pPr>
      <w:r>
        <w:t>« </w:t>
      </w:r>
      <w:r w:rsidRPr="00BE3B5C">
        <w:t>Répondre aux besoins des habitants d’un territoire local ou r</w:t>
      </w:r>
      <w:r w:rsidRPr="00BE3B5C">
        <w:t>é</w:t>
      </w:r>
      <w:r w:rsidRPr="00BE3B5C">
        <w:t>gional en matière de vie sociale et de culture, telle est déso</w:t>
      </w:r>
      <w:r w:rsidRPr="00BE3B5C">
        <w:t>r</w:t>
      </w:r>
      <w:r w:rsidRPr="00BE3B5C">
        <w:t>mais une des missions d’une université socialement respons</w:t>
      </w:r>
      <w:r w:rsidRPr="00BE3B5C">
        <w:t>a</w:t>
      </w:r>
      <w:r w:rsidRPr="00BE3B5C">
        <w:t>ble.</w:t>
      </w:r>
      <w:r>
        <w:t> »</w:t>
      </w:r>
      <w:r w:rsidRPr="00BE3B5C">
        <w:t xml:space="preserve"> (Annoot 2012) L’université du passé a toujours eu une fonction sociale. L’université chrétienne en Occident formait des clercs pour l’Église et pour le service des Princes. Son rôle social était évident, même s’il était restreint à des élites très réduites. L’Université libérale, qui s’est développée par la suite, avait pour fonction de former les enseignants et les cadres à la vie de la n</w:t>
      </w:r>
      <w:r w:rsidRPr="00BE3B5C">
        <w:t>a</w:t>
      </w:r>
      <w:r w:rsidRPr="00BE3B5C">
        <w:t>tion. Le nombre de diplômés était plus considérable et ceux-ci jouaient un rôle appréciable dans la direction des affaires publiques ou privées. L’université socialiste, qui s’est d</w:t>
      </w:r>
      <w:r w:rsidRPr="00BE3B5C">
        <w:t>é</w:t>
      </w:r>
      <w:r w:rsidRPr="00BE3B5C">
        <w:t>veloppée avec l’établissement des républiques soviétiques, a fourni un effort de principe pour rejoindre une fraction plus large de la jeunesse. En tant que base économique de la société soviétique, la création d’une industrie socialiste est inaccessible sans la formation de techn</w:t>
      </w:r>
      <w:r w:rsidRPr="00BE3B5C">
        <w:t>i</w:t>
      </w:r>
      <w:r w:rsidRPr="00BE3B5C">
        <w:t>ciens hautement qualifiés, sans l’élévation considérable du niveau cul</w:t>
      </w:r>
      <w:r w:rsidRPr="00BE3B5C">
        <w:lastRenderedPageBreak/>
        <w:t>turel et technique de la classe ouvrière et de tous les travailleurs. La grande Révolution d’Octobre a mis fin à tous les privilèges dans le domaine de l’instruction en ouvrant au peuple un large accès à toutes les acquisitions de la science, de la</w:t>
      </w:r>
      <w:r>
        <w:t xml:space="preserve"> culture et de l’art (Garmonov 1</w:t>
      </w:r>
      <w:r w:rsidRPr="00BE3B5C">
        <w:t>960). Visant toutes les couches de la population, l’enseignement ru</w:t>
      </w:r>
      <w:r w:rsidRPr="00BE3B5C">
        <w:t>s</w:t>
      </w:r>
      <w:r w:rsidRPr="00BE3B5C">
        <w:t>se avait pour but de relancer l’économie nationale à travers la création d’une industrie sociali</w:t>
      </w:r>
      <w:r w:rsidRPr="00BE3B5C">
        <w:t>s</w:t>
      </w:r>
      <w:r w:rsidRPr="00BE3B5C">
        <w:t>te.</w:t>
      </w:r>
    </w:p>
    <w:p w14:paraId="3FCBE720" w14:textId="77777777" w:rsidR="008004F7" w:rsidRPr="00BE3B5C" w:rsidRDefault="008004F7" w:rsidP="008004F7">
      <w:pPr>
        <w:spacing w:before="120" w:after="120"/>
        <w:jc w:val="both"/>
      </w:pPr>
      <w:r w:rsidRPr="00BE3B5C">
        <w:t>Avec l’évolution du monde, l’existence des différents mo</w:t>
      </w:r>
      <w:r w:rsidRPr="00BE3B5C">
        <w:t>u</w:t>
      </w:r>
      <w:r w:rsidRPr="00BE3B5C">
        <w:t>vements sociaux, l’université tend de plus en plus à devenir aut</w:t>
      </w:r>
      <w:r w:rsidRPr="00BE3B5C">
        <w:t>o</w:t>
      </w:r>
      <w:r w:rsidRPr="00BE3B5C">
        <w:t>nome pour remplir pleinement sa mission de responsabilité sociale. Elle est dev</w:t>
      </w:r>
      <w:r w:rsidRPr="00BE3B5C">
        <w:t>e</w:t>
      </w:r>
      <w:r w:rsidRPr="00BE3B5C">
        <w:t>nue une institution au service de l’ensemble de la société. Par cons</w:t>
      </w:r>
      <w:r w:rsidRPr="00BE3B5C">
        <w:t>é</w:t>
      </w:r>
      <w:r w:rsidRPr="00BE3B5C">
        <w:t>quent, toutes les composantes de la société b</w:t>
      </w:r>
      <w:r w:rsidRPr="00BE3B5C">
        <w:t>é</w:t>
      </w:r>
      <w:r w:rsidRPr="00BE3B5C">
        <w:t>néficient de son apport au développement culturel, scientifique et économique, et il est no</w:t>
      </w:r>
      <w:r w:rsidRPr="00BE3B5C">
        <w:t>r</w:t>
      </w:r>
      <w:r w:rsidRPr="00BE3B5C">
        <w:t>mal qu’elles y contribuent par une fisc</w:t>
      </w:r>
      <w:r w:rsidRPr="00BE3B5C">
        <w:t>a</w:t>
      </w:r>
      <w:r w:rsidRPr="00BE3B5C">
        <w:t>lité adéquate. L’entreprise, qui est l’un des principaux bénéficia</w:t>
      </w:r>
      <w:r w:rsidRPr="00BE3B5C">
        <w:t>i</w:t>
      </w:r>
      <w:r w:rsidRPr="00BE3B5C">
        <w:t>res de l’apport de l’université, doit être associée à son financ</w:t>
      </w:r>
      <w:r w:rsidRPr="00BE3B5C">
        <w:t>e</w:t>
      </w:r>
      <w:r w:rsidRPr="00BE3B5C">
        <w:t>ment, non par une contribution directe, mais par l’intermédiaire de la fiscalité (Gill 2006).</w:t>
      </w:r>
    </w:p>
    <w:p w14:paraId="0C6E7ABD" w14:textId="77777777" w:rsidR="008004F7" w:rsidRPr="00BE3B5C" w:rsidRDefault="008004F7" w:rsidP="008004F7">
      <w:pPr>
        <w:spacing w:before="120" w:after="120"/>
        <w:jc w:val="both"/>
      </w:pPr>
      <w:r w:rsidRPr="00BE3B5C">
        <w:t>De la période du XX</w:t>
      </w:r>
      <w:r w:rsidRPr="00905878">
        <w:rPr>
          <w:vertAlign w:val="superscript"/>
        </w:rPr>
        <w:t>e</w:t>
      </w:r>
      <w:r w:rsidRPr="00BE3B5C">
        <w:t xml:space="preserve"> siècle à nos jours, l’université va être con</w:t>
      </w:r>
      <w:r w:rsidRPr="00BE3B5C">
        <w:t>s</w:t>
      </w:r>
      <w:r w:rsidRPr="00BE3B5C">
        <w:t>ciente de manière plus pratique et plus responsable de sa mission de responsabilité sociale.</w:t>
      </w:r>
      <w:r>
        <w:t xml:space="preserve"> [147] </w:t>
      </w:r>
      <w:r w:rsidRPr="00BE3B5C">
        <w:t>Loin de se réduire à une élite, l’université va s’ouvrir à tout le monde, riches ou pauvres, en créant d’autres fili</w:t>
      </w:r>
      <w:r w:rsidRPr="00BE3B5C">
        <w:t>è</w:t>
      </w:r>
      <w:r w:rsidRPr="00BE3B5C">
        <w:t>res de form</w:t>
      </w:r>
      <w:r w:rsidRPr="00BE3B5C">
        <w:t>a</w:t>
      </w:r>
      <w:r w:rsidRPr="00BE3B5C">
        <w:t>tions qui sont socialement plus importante. Face à cette mission de responsab</w:t>
      </w:r>
      <w:r w:rsidRPr="00BE3B5C">
        <w:t>i</w:t>
      </w:r>
      <w:r w:rsidRPr="00BE3B5C">
        <w:t>lité sociale que prennent les universités dans le monde, quel est le rôle des universités haïtiennes dans la résol</w:t>
      </w:r>
      <w:r w:rsidRPr="00BE3B5C">
        <w:t>u</w:t>
      </w:r>
      <w:r w:rsidRPr="00BE3B5C">
        <w:t>tion des problèmes sociaux en Haïti</w:t>
      </w:r>
      <w:r>
        <w:t> ?</w:t>
      </w:r>
      <w:r w:rsidRPr="00BE3B5C">
        <w:t xml:space="preserve"> Comment les universités haïtiennes participent-elles au cha</w:t>
      </w:r>
      <w:r w:rsidRPr="00BE3B5C">
        <w:t>n</w:t>
      </w:r>
      <w:r w:rsidRPr="00BE3B5C">
        <w:t>gement de notre société</w:t>
      </w:r>
      <w:r>
        <w:t> ?</w:t>
      </w:r>
      <w:r w:rsidRPr="00BE3B5C">
        <w:t xml:space="preserve"> Dans cet article, nous questionnons la mission sociale de nos universités tout en proj</w:t>
      </w:r>
      <w:r w:rsidRPr="00BE3B5C">
        <w:t>e</w:t>
      </w:r>
      <w:r w:rsidRPr="00BE3B5C">
        <w:t>tant un regard sur ce nouveau rôle des un</w:t>
      </w:r>
      <w:r w:rsidRPr="00BE3B5C">
        <w:t>i</w:t>
      </w:r>
      <w:r w:rsidRPr="00BE3B5C">
        <w:t>versités dans le monde. Vu le grand nombre d’universités existant dans le pays actuellement, nous nous bornons à étudier les cas de l’Université d’</w:t>
      </w:r>
      <w:r>
        <w:t>État d’Haïti (UEH), créée en 1</w:t>
      </w:r>
      <w:r w:rsidRPr="00BE3B5C">
        <w:t>960, et les Univers</w:t>
      </w:r>
      <w:r w:rsidRPr="00BE3B5C">
        <w:t>i</w:t>
      </w:r>
      <w:r w:rsidRPr="00BE3B5C">
        <w:t>tés Publiques en Régions (UPR) créées récemment, soit en 2007.</w:t>
      </w:r>
    </w:p>
    <w:p w14:paraId="05675C69" w14:textId="77777777" w:rsidR="008004F7" w:rsidRDefault="008004F7" w:rsidP="008004F7">
      <w:pPr>
        <w:spacing w:before="120" w:after="120"/>
        <w:jc w:val="both"/>
      </w:pPr>
      <w:r>
        <w:br w:type="page"/>
      </w:r>
    </w:p>
    <w:p w14:paraId="6950E103" w14:textId="77777777" w:rsidR="008004F7" w:rsidRPr="00BE3B5C" w:rsidRDefault="008004F7" w:rsidP="008004F7">
      <w:pPr>
        <w:pStyle w:val="planche"/>
      </w:pPr>
      <w:bookmarkStart w:id="4" w:name="Universite_en_Haiti_1"/>
      <w:r w:rsidRPr="00BE3B5C">
        <w:t>Université et société</w:t>
      </w:r>
      <w:r>
        <w:t> :</w:t>
      </w:r>
      <w:r>
        <w:br/>
      </w:r>
      <w:r w:rsidRPr="00BE3B5C">
        <w:t>un coup d’œil à travers le mo</w:t>
      </w:r>
      <w:r w:rsidRPr="00BE3B5C">
        <w:t>n</w:t>
      </w:r>
      <w:r w:rsidRPr="00BE3B5C">
        <w:t>de</w:t>
      </w:r>
    </w:p>
    <w:bookmarkEnd w:id="4"/>
    <w:p w14:paraId="5ED52B1F" w14:textId="77777777" w:rsidR="008004F7" w:rsidRDefault="008004F7" w:rsidP="008004F7">
      <w:pPr>
        <w:spacing w:before="120" w:after="120"/>
        <w:jc w:val="both"/>
      </w:pPr>
    </w:p>
    <w:p w14:paraId="32E427D8" w14:textId="77777777" w:rsidR="008004F7" w:rsidRDefault="008004F7" w:rsidP="008004F7">
      <w:pPr>
        <w:ind w:right="90" w:firstLine="0"/>
        <w:jc w:val="both"/>
        <w:rPr>
          <w:sz w:val="20"/>
        </w:rPr>
      </w:pPr>
      <w:hyperlink w:anchor="tdm" w:history="1">
        <w:r>
          <w:rPr>
            <w:rStyle w:val="Hyperlien"/>
            <w:sz w:val="20"/>
          </w:rPr>
          <w:t>Retour à la table des matières</w:t>
        </w:r>
      </w:hyperlink>
    </w:p>
    <w:p w14:paraId="75D94C4D" w14:textId="77777777" w:rsidR="008004F7" w:rsidRPr="00BE3B5C" w:rsidRDefault="008004F7" w:rsidP="008004F7">
      <w:pPr>
        <w:spacing w:before="120" w:after="120"/>
        <w:jc w:val="both"/>
      </w:pPr>
      <w:r w:rsidRPr="00BE3B5C">
        <w:t>Si l’on jette un coup d’œil sur l’histoire, il est important de rapp</w:t>
      </w:r>
      <w:r w:rsidRPr="00BE3B5C">
        <w:t>e</w:t>
      </w:r>
      <w:r w:rsidRPr="00BE3B5C">
        <w:t>ler que la mission sociale dans son acception large en tant que contr</w:t>
      </w:r>
      <w:r w:rsidRPr="00BE3B5C">
        <w:t>i</w:t>
      </w:r>
      <w:r w:rsidRPr="00BE3B5C">
        <w:t>bution au développement de la société ou dans son a</w:t>
      </w:r>
      <w:r w:rsidRPr="00BE3B5C">
        <w:t>c</w:t>
      </w:r>
      <w:r w:rsidRPr="00BE3B5C">
        <w:t>ception étroite, en tant que services à la communauté ou de serv</w:t>
      </w:r>
      <w:r w:rsidRPr="00BE3B5C">
        <w:t>i</w:t>
      </w:r>
      <w:r w:rsidRPr="00BE3B5C">
        <w:t xml:space="preserve">ces à la collectivité, fait partie des activités des établissements d’enseignement supérieur depuis des luttes, comme le rappellent les historiens de l’éducation. Ainsi, dès le XIXe siècle, quelques universités </w:t>
      </w:r>
      <w:r>
        <w:t>en Amérique latine (Rodriguez-Gó</w:t>
      </w:r>
      <w:r w:rsidRPr="00BE3B5C">
        <w:t>mez et Alcantar</w:t>
      </w:r>
      <w:r>
        <w:t>a Santuario 2000) et aux États-</w:t>
      </w:r>
      <w:r w:rsidRPr="00BE3B5C">
        <w:t>Unis, un peu plus tard au Canada et au Québec, ont mis sur pied des progra</w:t>
      </w:r>
      <w:r w:rsidRPr="00BE3B5C">
        <w:t>m</w:t>
      </w:r>
      <w:r w:rsidRPr="00BE3B5C">
        <w:t>mes qui tendaient à co</w:t>
      </w:r>
      <w:r w:rsidRPr="00BE3B5C">
        <w:t>r</w:t>
      </w:r>
      <w:r w:rsidRPr="00BE3B5C">
        <w:t>riger leur réputation d’établissement élitiste et à promouvoir la justice sociale. Bien sur la contribution des univers</w:t>
      </w:r>
      <w:r w:rsidRPr="00BE3B5C">
        <w:t>i</w:t>
      </w:r>
      <w:r w:rsidRPr="00BE3B5C">
        <w:t>tés au dév</w:t>
      </w:r>
      <w:r w:rsidRPr="00BE3B5C">
        <w:t>e</w:t>
      </w:r>
      <w:r w:rsidRPr="00BE3B5C">
        <w:t>loppement de la société était plus souvent qu’autrement proclamée, parfois revendiquée par certains visionnaires, mais rar</w:t>
      </w:r>
      <w:r w:rsidRPr="00BE3B5C">
        <w:t>e</w:t>
      </w:r>
      <w:r w:rsidRPr="00BE3B5C">
        <w:t>ment pratiquée. Et quand elles étaient mises en pratique, ces initiatives étaient en général à ce point modestes et imprégnées des valeurs de ce qu’on désignerait aujourd’hui comme la pensée unique, que pas mal de réformateurs sociaux, militants syndicalistes ou autres agitateurs politiques, voire des intellectuels engagés ont plutôt choisi de créer par tous les moyens leurs propres instruments p</w:t>
      </w:r>
      <w:r w:rsidRPr="00BE3B5C">
        <w:t>é</w:t>
      </w:r>
      <w:r w:rsidRPr="00BE3B5C">
        <w:t>dagogiques et leurs propres établissements d’enseignement</w:t>
      </w:r>
      <w:r>
        <w:t> :</w:t>
      </w:r>
      <w:r w:rsidRPr="00BE3B5C">
        <w:t xml:space="preserve"> cours du soir, écoles sociales populaires, écoles de partis, universités ouvrières, etc. afin de contr</w:t>
      </w:r>
      <w:r w:rsidRPr="00BE3B5C">
        <w:t>e</w:t>
      </w:r>
      <w:r w:rsidRPr="00BE3B5C">
        <w:t>carrer les biais colportés par l’enseignement universitaire officiel et instaurer un espace de r</w:t>
      </w:r>
      <w:r w:rsidRPr="00BE3B5C">
        <w:t>é</w:t>
      </w:r>
      <w:r w:rsidRPr="00BE3B5C">
        <w:t>flexion alternatif.</w:t>
      </w:r>
    </w:p>
    <w:p w14:paraId="2C512713" w14:textId="77777777" w:rsidR="008004F7" w:rsidRPr="00BE3B5C" w:rsidRDefault="008004F7" w:rsidP="008004F7">
      <w:pPr>
        <w:spacing w:before="120" w:after="120"/>
        <w:jc w:val="both"/>
      </w:pPr>
      <w:r w:rsidRPr="00BE3B5C">
        <w:t>Plus tard, au cours des années soixante surtout, sous la triple pe</w:t>
      </w:r>
      <w:r w:rsidRPr="00BE3B5C">
        <w:t>n</w:t>
      </w:r>
      <w:r w:rsidRPr="00BE3B5C">
        <w:t>sée, d’abord du passage d’une économie industrielle à une économie de service - la tertiarisation - ensuite, de la pression démographique exercée par l’accroissement rapide de la popul</w:t>
      </w:r>
      <w:r w:rsidRPr="00BE3B5C">
        <w:t>a</w:t>
      </w:r>
      <w:r w:rsidRPr="00BE3B5C">
        <w:t xml:space="preserve">tion d’âge scolaire </w:t>
      </w:r>
      <w:r>
        <w:t>—</w:t>
      </w:r>
      <w:r w:rsidRPr="00BE3B5C">
        <w:t xml:space="preserve"> le </w:t>
      </w:r>
      <w:r w:rsidRPr="00BE3B5C">
        <w:rPr>
          <w:i/>
          <w:iCs/>
        </w:rPr>
        <w:t>babyboom</w:t>
      </w:r>
      <w:r w:rsidRPr="00BE3B5C">
        <w:t xml:space="preserve"> </w:t>
      </w:r>
      <w:r>
        <w:t>—</w:t>
      </w:r>
      <w:r w:rsidRPr="00BE3B5C">
        <w:t xml:space="preserve"> et, enfin, dans la foulée des revendications issues de mouvements étudiants, plusieurs gouvernements à travers les Amér</w:t>
      </w:r>
      <w:r w:rsidRPr="00BE3B5C">
        <w:t>i</w:t>
      </w:r>
      <w:r w:rsidRPr="00BE3B5C">
        <w:t>ques vont se lancer dans la cré</w:t>
      </w:r>
      <w:r w:rsidRPr="00BE3B5C">
        <w:t>a</w:t>
      </w:r>
      <w:r w:rsidRPr="00BE3B5C">
        <w:t xml:space="preserve">tion de nouvelles universités. Bien </w:t>
      </w:r>
      <w:r w:rsidRPr="00BE3B5C">
        <w:lastRenderedPageBreak/>
        <w:t>évidemment, ce que l’on a souvent désigné à l’époque comme étant la démocratisation de l’accès à l’enseignement supérieur récemment crées devaient a</w:t>
      </w:r>
      <w:r w:rsidRPr="00BE3B5C">
        <w:t>s</w:t>
      </w:r>
      <w:r w:rsidRPr="00BE3B5C">
        <w:t xml:space="preserve">sumer </w:t>
      </w:r>
      <w:r w:rsidRPr="00BE3B5C">
        <w:rPr>
          <w:i/>
          <w:iCs/>
        </w:rPr>
        <w:t>de facto</w:t>
      </w:r>
      <w:r w:rsidRPr="00BE3B5C">
        <w:t xml:space="preserve"> une mission sociale originale à un double niveau</w:t>
      </w:r>
      <w:r>
        <w:t> :</w:t>
      </w:r>
      <w:r w:rsidRPr="00BE3B5C">
        <w:t xml:space="preserve"> premièrement, au niveau de la formation, en scolar</w:t>
      </w:r>
      <w:r w:rsidRPr="00BE3B5C">
        <w:t>i</w:t>
      </w:r>
      <w:r w:rsidRPr="00BE3B5C">
        <w:t>sant des c</w:t>
      </w:r>
      <w:r w:rsidRPr="00BE3B5C">
        <w:t>o</w:t>
      </w:r>
      <w:r w:rsidRPr="00BE3B5C">
        <w:t>hortes étudiantes dont les parents n’avaient pas, eux-mêmes, fréquenté les universités</w:t>
      </w:r>
      <w:r>
        <w:t> ;</w:t>
      </w:r>
      <w:r w:rsidRPr="00BE3B5C">
        <w:t xml:space="preserve"> et deuxièmement, au niveau disc</w:t>
      </w:r>
      <w:r w:rsidRPr="00BE3B5C">
        <w:t>i</w:t>
      </w:r>
      <w:r w:rsidRPr="00BE3B5C">
        <w:t>plinaire ou du contenu de ces formations, à les scolariser en misant sur le développement de nouveaux</w:t>
      </w:r>
      <w:r>
        <w:t xml:space="preserve"> [148] </w:t>
      </w:r>
      <w:r w:rsidRPr="00BE3B5C">
        <w:t>programmes et de nouvelles spécialisations dans des domaines autres que ceux qui étaient privil</w:t>
      </w:r>
      <w:r w:rsidRPr="00BE3B5C">
        <w:t>é</w:t>
      </w:r>
      <w:r w:rsidRPr="00BE3B5C">
        <w:t>giés par les universités existantes, à savoir les la formation profe</w:t>
      </w:r>
      <w:r w:rsidRPr="00BE3B5C">
        <w:t>s</w:t>
      </w:r>
      <w:r w:rsidRPr="00BE3B5C">
        <w:t>sionnelle dite libérale, comme la méd</w:t>
      </w:r>
      <w:r w:rsidRPr="00BE3B5C">
        <w:t>e</w:t>
      </w:r>
      <w:r w:rsidRPr="00BE3B5C">
        <w:t xml:space="preserve">cine, l’ingénierie, le droit, etc. </w:t>
      </w:r>
      <w:r>
        <w:t>« </w:t>
      </w:r>
      <w:r w:rsidRPr="00BE3B5C">
        <w:t>La Déclaration appro</w:t>
      </w:r>
      <w:r w:rsidRPr="00BE3B5C">
        <w:t>u</w:t>
      </w:r>
      <w:r w:rsidRPr="00BE3B5C">
        <w:t>vée par toutes les universités catholiques, à Kinshasa en 1968, pose les principes qui témoignent de leur volonté co</w:t>
      </w:r>
      <w:r w:rsidRPr="00BE3B5C">
        <w:t>m</w:t>
      </w:r>
      <w:r w:rsidRPr="00BE3B5C">
        <w:t>mune de travailler au développement des peuples ou des groupes plus f</w:t>
      </w:r>
      <w:r w:rsidRPr="00BE3B5C">
        <w:t>a</w:t>
      </w:r>
      <w:r w:rsidRPr="00BE3B5C">
        <w:t>vorisés.</w:t>
      </w:r>
      <w:r>
        <w:t> »</w:t>
      </w:r>
      <w:r w:rsidRPr="00BE3B5C">
        <w:t xml:space="preserve"> (Carrier 1972,</w:t>
      </w:r>
      <w:r>
        <w:t xml:space="preserve"> </w:t>
      </w:r>
      <w:r w:rsidRPr="00BE3B5C">
        <w:t>125)</w:t>
      </w:r>
    </w:p>
    <w:p w14:paraId="4054DC8B" w14:textId="77777777" w:rsidR="008004F7" w:rsidRPr="00BE3B5C" w:rsidRDefault="008004F7" w:rsidP="008004F7">
      <w:pPr>
        <w:spacing w:before="120" w:after="120"/>
        <w:jc w:val="both"/>
      </w:pPr>
      <w:r w:rsidRPr="00BE3B5C">
        <w:t>Sans aller plus loin dans cette direction pour le moment, soul</w:t>
      </w:r>
      <w:r w:rsidRPr="00BE3B5C">
        <w:t>i</w:t>
      </w:r>
      <w:r w:rsidRPr="00BE3B5C">
        <w:t>gnons que, ces dernières années, nous avons assisté en Amérique lat</w:t>
      </w:r>
      <w:r w:rsidRPr="00BE3B5C">
        <w:t>i</w:t>
      </w:r>
      <w:r w:rsidRPr="00BE3B5C">
        <w:t>ne au lancement de plusieurs initiatives très intéressantes en matière de mission sociale, comme en témoigne l’adoption de règlements un</w:t>
      </w:r>
      <w:r w:rsidRPr="00BE3B5C">
        <w:t>i</w:t>
      </w:r>
      <w:r w:rsidRPr="00BE3B5C">
        <w:t>versitaires qui obligent les étudiants à se consacrer à des services s</w:t>
      </w:r>
      <w:r w:rsidRPr="00BE3B5C">
        <w:t>o</w:t>
      </w:r>
      <w:r w:rsidRPr="00BE3B5C">
        <w:t>ciaux au Mexique et au Pérou notamment ou la création d’un Réseau national de mobilisation sociale (COEP) au Brésil, en 1993 (Brunelle 2016). En parallèle avec la notion de développement durable au sein des universités européennes et d’Amérique du Nord, c’est au début des années 2</w:t>
      </w:r>
      <w:r>
        <w:t>000</w:t>
      </w:r>
      <w:r w:rsidRPr="00BE3B5C">
        <w:t xml:space="preserve"> que la réflexion sur la responsabilité sociale des un</w:t>
      </w:r>
      <w:r w:rsidRPr="00BE3B5C">
        <w:t>i</w:t>
      </w:r>
      <w:r w:rsidRPr="00BE3B5C">
        <w:t>versités s’est dévelo</w:t>
      </w:r>
      <w:r w:rsidRPr="00BE3B5C">
        <w:t>p</w:t>
      </w:r>
      <w:r w:rsidRPr="00BE3B5C">
        <w:t>pée en Amérique latine. Elle émergeait du terrain déjà fertile de ce que les universités appellent en Amérique l</w:t>
      </w:r>
      <w:r w:rsidRPr="00BE3B5C">
        <w:t>a</w:t>
      </w:r>
      <w:r w:rsidRPr="00BE3B5C">
        <w:t>tine l’extension ou la projection sociale et qui constitue de façon traditio</w:t>
      </w:r>
      <w:r w:rsidRPr="00BE3B5C">
        <w:t>n</w:t>
      </w:r>
      <w:r w:rsidRPr="00BE3B5C">
        <w:t>nelle le troisième pilier de l’université latino-américaine (telle qu’elle se définit depuis la réforme de Cordoba du début du XX</w:t>
      </w:r>
      <w:r w:rsidRPr="00417039">
        <w:rPr>
          <w:vertAlign w:val="superscript"/>
        </w:rPr>
        <w:t>e</w:t>
      </w:r>
      <w:r w:rsidRPr="00BE3B5C">
        <w:t xml:space="preserve"> si</w:t>
      </w:r>
      <w:r w:rsidRPr="00BE3B5C">
        <w:t>è</w:t>
      </w:r>
      <w:r w:rsidRPr="00BE3B5C">
        <w:t>cle), à côté du pilier formation et du pilier recherche. Depuis lors, le volont</w:t>
      </w:r>
      <w:r w:rsidRPr="00BE3B5C">
        <w:t>a</w:t>
      </w:r>
      <w:r w:rsidRPr="00BE3B5C">
        <w:t>riat étudiant pour des actions solidaires auprès des populations dém</w:t>
      </w:r>
      <w:r w:rsidRPr="00BE3B5C">
        <w:t>u</w:t>
      </w:r>
      <w:r w:rsidRPr="00BE3B5C">
        <w:t>nies, l’aide au développement local par projets qui associent profe</w:t>
      </w:r>
      <w:r w:rsidRPr="00BE3B5C">
        <w:t>s</w:t>
      </w:r>
      <w:r w:rsidRPr="00BE3B5C">
        <w:t>sions et élevés dans une démarche de lutte contre la pauvreté i</w:t>
      </w:r>
      <w:r w:rsidRPr="00BE3B5C">
        <w:t>n</w:t>
      </w:r>
      <w:r w:rsidRPr="00BE3B5C">
        <w:t>cluant une part de recherche-action sont, entre autres, des points forts de la politique universitaire en Amérique latine, et certains pays, comme le Mexique et le Venezuela, ont même une législation imp</w:t>
      </w:r>
      <w:r w:rsidRPr="00BE3B5C">
        <w:t>o</w:t>
      </w:r>
      <w:r w:rsidRPr="00BE3B5C">
        <w:t xml:space="preserve">sant à tous les étudiants des centaines d’heures de Service Social dans le cadre de </w:t>
      </w:r>
      <w:r w:rsidRPr="00BE3B5C">
        <w:lastRenderedPageBreak/>
        <w:t>leur formation profe</w:t>
      </w:r>
      <w:r w:rsidRPr="00BE3B5C">
        <w:t>s</w:t>
      </w:r>
      <w:r>
        <w:t>sionnelle (Valleys 2016)</w:t>
      </w:r>
      <w:r w:rsidRPr="00BE3B5C">
        <w:t>. Dans ce même ordre d’idées, la récente Loi universitaire péruvienne dédie à la responsab</w:t>
      </w:r>
      <w:r w:rsidRPr="00BE3B5C">
        <w:t>i</w:t>
      </w:r>
      <w:r w:rsidRPr="00BE3B5C">
        <w:t>lité sociale un</w:t>
      </w:r>
      <w:r w:rsidRPr="00BE3B5C">
        <w:t>i</w:t>
      </w:r>
      <w:r w:rsidRPr="00BE3B5C">
        <w:t>versitaire un article et la rend obligatoire (Valleys 2016). Au Ch</w:t>
      </w:r>
      <w:r w:rsidRPr="00BE3B5C">
        <w:t>i</w:t>
      </w:r>
      <w:r w:rsidRPr="00BE3B5C">
        <w:t xml:space="preserve">li, par exemple, </w:t>
      </w:r>
      <w:r>
        <w:t>« </w:t>
      </w:r>
      <w:r w:rsidRPr="00BE3B5C">
        <w:t>la Universidad Construye Pais</w:t>
      </w:r>
      <w:r>
        <w:t> »</w:t>
      </w:r>
      <w:r w:rsidRPr="00BE3B5C">
        <w:t xml:space="preserve"> (L'université construit le pays) est un réseau d’établissements d’enseignement supérieur chiliens engagés à renforcer leur respons</w:t>
      </w:r>
      <w:r w:rsidRPr="00BE3B5C">
        <w:t>a</w:t>
      </w:r>
      <w:r w:rsidRPr="00BE3B5C">
        <w:t>bilité sociale en intégrant des questions d’intérêt national à leurs pr</w:t>
      </w:r>
      <w:r w:rsidRPr="00BE3B5C">
        <w:t>o</w:t>
      </w:r>
      <w:r w:rsidRPr="00BE3B5C">
        <w:t>grammes académiques (Furco 2016, 86).</w:t>
      </w:r>
    </w:p>
    <w:p w14:paraId="129D95C5" w14:textId="77777777" w:rsidR="008004F7" w:rsidRPr="00BE3B5C" w:rsidRDefault="008004F7" w:rsidP="008004F7">
      <w:pPr>
        <w:spacing w:before="120" w:after="120"/>
        <w:jc w:val="both"/>
      </w:pPr>
      <w:r w:rsidRPr="00BE3B5C">
        <w:t>Dans la même veine, on doit aussi mentionner les innombr</w:t>
      </w:r>
      <w:r w:rsidRPr="00BE3B5C">
        <w:t>a</w:t>
      </w:r>
      <w:r w:rsidRPr="00BE3B5C">
        <w:t xml:space="preserve">bles </w:t>
      </w:r>
      <w:r w:rsidRPr="00BE3B5C">
        <w:rPr>
          <w:i/>
          <w:iCs/>
        </w:rPr>
        <w:t>communities-based initiatives</w:t>
      </w:r>
      <w:r w:rsidRPr="00BE3B5C">
        <w:t xml:space="preserve"> (initiatives axées sur les co</w:t>
      </w:r>
      <w:r w:rsidRPr="00BE3B5C">
        <w:t>m</w:t>
      </w:r>
      <w:r w:rsidRPr="00BE3B5C">
        <w:t xml:space="preserve">munautés) menées à l’instigation des universités aux États-Unis, les </w:t>
      </w:r>
      <w:r w:rsidRPr="00BE3B5C">
        <w:rPr>
          <w:i/>
          <w:iCs/>
        </w:rPr>
        <w:t>community engagements centres and initiatives</w:t>
      </w:r>
      <w:r w:rsidRPr="00BE3B5C">
        <w:t xml:space="preserve"> (centres et initiatives d'engag</w:t>
      </w:r>
      <w:r w:rsidRPr="00BE3B5C">
        <w:t>e</w:t>
      </w:r>
      <w:r w:rsidRPr="00BE3B5C">
        <w:t>ment communautaire) au Canada, ainsi les services aux collectivités, ou aux communautés au Québec. Sans oublier les pratiques menées au titre des missions sociales ayant connu une importante extension sur les plans régional et intern</w:t>
      </w:r>
      <w:r w:rsidRPr="00BE3B5C">
        <w:t>a</w:t>
      </w:r>
      <w:r w:rsidRPr="00BE3B5C">
        <w:t>tional avec la création du Conseil latino-américain des sciences sociales (CLACSO), de la Faculté latino-américaine des sciences sociales (FLACSO), du Centre bolivien d’études multidisciplina</w:t>
      </w:r>
      <w:r w:rsidRPr="00BE3B5C">
        <w:t>i</w:t>
      </w:r>
      <w:r w:rsidRPr="00BE3B5C">
        <w:t>res (CEBEM) ou du Centre latino-américain d’apprentissage et de service solitaire (CLAYSS). Dans la foulée, il faut faire mention des initiatives toutes récentes comme l’institut pour l’Éducation Supérieure en Amérique Latine de l’UNESCO (IESALC), crée en 2012, et l’Observatoire régional de Responsabilité sociale pour</w:t>
      </w:r>
      <w:r>
        <w:t xml:space="preserve"> [149] </w:t>
      </w:r>
      <w:r w:rsidRPr="00BE3B5C">
        <w:t>l’Amérique latine et la Caraïbe (ORASALC), lancée en 2012 ég</w:t>
      </w:r>
      <w:r w:rsidRPr="00BE3B5C">
        <w:t>a</w:t>
      </w:r>
      <w:r w:rsidRPr="00BE3B5C">
        <w:t>lement (Brunelle 2016).</w:t>
      </w:r>
    </w:p>
    <w:p w14:paraId="42874ECE" w14:textId="77777777" w:rsidR="008004F7" w:rsidRPr="00BE3B5C" w:rsidRDefault="008004F7" w:rsidP="008004F7">
      <w:pPr>
        <w:spacing w:before="120" w:after="120"/>
        <w:jc w:val="both"/>
      </w:pPr>
      <w:r w:rsidRPr="00BE3B5C">
        <w:t>En Europe également, la question des responsabilités sociales des Universités occupe de plus en plus une place importante. Quoique n’ayant pas eu une forte présence dans la Déclaration de Bologne de 1999, qui a créé l’espace européen de l’enseignement supérieur (EEES), la dimension sociale est devenue une question centrale dans les déclarations ultérieures, qui ont reconnu l’influence significative des établissements d’enseignement supérieur (EES) sur le développ</w:t>
      </w:r>
      <w:r w:rsidRPr="00BE3B5C">
        <w:t>e</w:t>
      </w:r>
      <w:r w:rsidRPr="00BE3B5C">
        <w:t>ment de la société européenne ainsi que sur la définition et la tran</w:t>
      </w:r>
      <w:r w:rsidRPr="00BE3B5C">
        <w:t>s</w:t>
      </w:r>
      <w:r w:rsidRPr="00BE3B5C">
        <w:t>mission de valeurs sur laquelle elle est construite. À l’heure actuelle, la plupart des établissements d’enseignement supérieur européen semblent être sensibilisés, à un degré plus ou moins élevé, sur l’importance de leur dimension sociale, et beaucoup de ces établiss</w:t>
      </w:r>
      <w:r w:rsidRPr="00BE3B5C">
        <w:t>e</w:t>
      </w:r>
      <w:r w:rsidRPr="00BE3B5C">
        <w:t>ments sont en train de développer des actions pour faire de cette d</w:t>
      </w:r>
      <w:r w:rsidRPr="00BE3B5C">
        <w:t>i</w:t>
      </w:r>
      <w:r w:rsidRPr="00BE3B5C">
        <w:lastRenderedPageBreak/>
        <w:t>mension une priorité, non seulement en termes de politiques mais au</w:t>
      </w:r>
      <w:r w:rsidRPr="00BE3B5C">
        <w:t>s</w:t>
      </w:r>
      <w:r w:rsidRPr="00BE3B5C">
        <w:t>si dans leurs pratiques quotidiennes. En France, s’il est vrai que la communauté universitaire n’est pas toujours consciente du rôle no</w:t>
      </w:r>
      <w:r w:rsidRPr="00BE3B5C">
        <w:t>u</w:t>
      </w:r>
      <w:r w:rsidRPr="00BE3B5C">
        <w:t>veau qui est jouée par l’université sur le terrain de responsabilité s</w:t>
      </w:r>
      <w:r w:rsidRPr="00BE3B5C">
        <w:t>o</w:t>
      </w:r>
      <w:r w:rsidRPr="00BE3B5C">
        <w:t>ciale, la construction de ce modèle sociale, qui interagit avec son env</w:t>
      </w:r>
      <w:r w:rsidRPr="00BE3B5C">
        <w:t>i</w:t>
      </w:r>
      <w:r w:rsidRPr="00BE3B5C">
        <w:t>ronn</w:t>
      </w:r>
      <w:r w:rsidRPr="00BE3B5C">
        <w:t>e</w:t>
      </w:r>
      <w:r w:rsidRPr="00BE3B5C">
        <w:t>ment, est en marche. Des pratiques nombreuses témoignent de ce mouvement de recomposition des activités universitaires. L’avènement de la loi sur les libertés et les responsabilités des unive</w:t>
      </w:r>
      <w:r w:rsidRPr="00BE3B5C">
        <w:t>r</w:t>
      </w:r>
      <w:r w:rsidRPr="00BE3B5C">
        <w:t>sités en France s’est réalisé sur un fond de polémiques o</w:t>
      </w:r>
      <w:r w:rsidRPr="00BE3B5C">
        <w:t>p</w:t>
      </w:r>
      <w:r w:rsidRPr="00BE3B5C">
        <w:t>posant les autorités étatiques et les universitaires attachés aux missions de serv</w:t>
      </w:r>
      <w:r w:rsidRPr="00BE3B5C">
        <w:t>i</w:t>
      </w:r>
      <w:r w:rsidRPr="00BE3B5C">
        <w:t>ces publics de l’institution. Pourtant le rôle m</w:t>
      </w:r>
      <w:r w:rsidRPr="00BE3B5C">
        <w:t>a</w:t>
      </w:r>
      <w:r w:rsidRPr="00BE3B5C">
        <w:t>jeur de l’université dans la société pour le progrès et la cohésion sociale fait consensus</w:t>
      </w:r>
      <w:r>
        <w:t> :</w:t>
      </w:r>
      <w:r w:rsidRPr="00BE3B5C">
        <w:t xml:space="preserve"> démocratisation de l’accès au savoir, transmission de connaissances de haut niveau à l’ensemble de la population, production de connai</w:t>
      </w:r>
      <w:r w:rsidRPr="00BE3B5C">
        <w:t>s</w:t>
      </w:r>
      <w:r w:rsidRPr="00BE3B5C">
        <w:t>sances nouvelles et communication avec la société civile. Ces thém</w:t>
      </w:r>
      <w:r w:rsidRPr="00BE3B5C">
        <w:t>a</w:t>
      </w:r>
      <w:r w:rsidRPr="00BE3B5C">
        <w:t>tiques ne sont pas cepe</w:t>
      </w:r>
      <w:r w:rsidRPr="00BE3B5C">
        <w:t>n</w:t>
      </w:r>
      <w:r w:rsidRPr="00BE3B5C">
        <w:t>dant déclinées par les opposants de la loi sur les libertés et les responsabilités des universités dans le cadre de l’autonomie des universités en 2007 mais en référence à un cadre n</w:t>
      </w:r>
      <w:r w:rsidRPr="00BE3B5C">
        <w:t>a</w:t>
      </w:r>
      <w:r w:rsidRPr="00BE3B5C">
        <w:t>tional (A</w:t>
      </w:r>
      <w:r w:rsidRPr="00BE3B5C">
        <w:t>n</w:t>
      </w:r>
      <w:r w:rsidRPr="00BE3B5C">
        <w:t>noot 2012).</w:t>
      </w:r>
    </w:p>
    <w:p w14:paraId="5BE6FD11" w14:textId="77777777" w:rsidR="008004F7" w:rsidRPr="00BE3B5C" w:rsidRDefault="008004F7" w:rsidP="008004F7">
      <w:pPr>
        <w:spacing w:before="120" w:after="120"/>
        <w:jc w:val="both"/>
      </w:pPr>
      <w:r w:rsidRPr="00BE3B5C">
        <w:t>Après avoir passé en revue le rôle existant entre université et soci</w:t>
      </w:r>
      <w:r w:rsidRPr="00BE3B5C">
        <w:t>é</w:t>
      </w:r>
      <w:r w:rsidRPr="00BE3B5C">
        <w:t>té à travers le monde, il est question pour nous maintenant de que</w:t>
      </w:r>
      <w:r w:rsidRPr="00BE3B5C">
        <w:t>s</w:t>
      </w:r>
      <w:r w:rsidRPr="00BE3B5C">
        <w:t>tionner la mission sociale des universités haïtiennes dans une perspe</w:t>
      </w:r>
      <w:r w:rsidRPr="00BE3B5C">
        <w:t>c</w:t>
      </w:r>
      <w:r w:rsidRPr="00BE3B5C">
        <w:t>tive de développement. Peut-on établir un lien entre université et changement social en Haïti</w:t>
      </w:r>
      <w:r>
        <w:t> ?</w:t>
      </w:r>
      <w:r w:rsidRPr="00BE3B5C">
        <w:t xml:space="preserve"> Quel est le rôle de nos universités dans une société devenue de plus en plus pauvre, de plus en plus inégalita</w:t>
      </w:r>
      <w:r w:rsidRPr="00BE3B5C">
        <w:t>i</w:t>
      </w:r>
      <w:r w:rsidRPr="00BE3B5C">
        <w:t>re</w:t>
      </w:r>
      <w:r>
        <w:t> ?</w:t>
      </w:r>
      <w:r w:rsidRPr="00BE3B5C">
        <w:t xml:space="preserve"> Dans les points suivants, nous allons tenter de répondre à ces questions parmi d’autres.</w:t>
      </w:r>
    </w:p>
    <w:p w14:paraId="478752E9" w14:textId="77777777" w:rsidR="008004F7" w:rsidRDefault="008004F7" w:rsidP="008004F7">
      <w:pPr>
        <w:spacing w:before="120" w:after="120"/>
        <w:jc w:val="both"/>
      </w:pPr>
    </w:p>
    <w:p w14:paraId="2D849767" w14:textId="77777777" w:rsidR="008004F7" w:rsidRPr="00BE3B5C" w:rsidRDefault="008004F7" w:rsidP="008004F7">
      <w:pPr>
        <w:pStyle w:val="planche"/>
      </w:pPr>
      <w:bookmarkStart w:id="5" w:name="Universite_en_Haiti_2"/>
      <w:r w:rsidRPr="00BE3B5C">
        <w:t>Université et société en Haïti</w:t>
      </w:r>
      <w:r>
        <w:t> :</w:t>
      </w:r>
      <w:r>
        <w:br/>
      </w:r>
      <w:r w:rsidRPr="00BE3B5C">
        <w:t>le cas de l’Université</w:t>
      </w:r>
      <w:r>
        <w:t xml:space="preserve"> </w:t>
      </w:r>
      <w:r w:rsidRPr="00BE3B5C">
        <w:t>d’État d’Haïti (UEH)</w:t>
      </w:r>
    </w:p>
    <w:bookmarkEnd w:id="5"/>
    <w:p w14:paraId="52B10D54" w14:textId="77777777" w:rsidR="008004F7" w:rsidRDefault="008004F7" w:rsidP="008004F7">
      <w:pPr>
        <w:spacing w:before="120" w:after="120"/>
        <w:jc w:val="both"/>
      </w:pPr>
    </w:p>
    <w:p w14:paraId="6D593138" w14:textId="77777777" w:rsidR="008004F7" w:rsidRDefault="008004F7" w:rsidP="008004F7">
      <w:pPr>
        <w:ind w:right="90" w:firstLine="0"/>
        <w:jc w:val="both"/>
        <w:rPr>
          <w:sz w:val="20"/>
        </w:rPr>
      </w:pPr>
      <w:hyperlink w:anchor="tdm" w:history="1">
        <w:r>
          <w:rPr>
            <w:rStyle w:val="Hyperlien"/>
            <w:sz w:val="20"/>
          </w:rPr>
          <w:t>Retour à la table des matières</w:t>
        </w:r>
      </w:hyperlink>
    </w:p>
    <w:p w14:paraId="11C22C28" w14:textId="77777777" w:rsidR="008004F7" w:rsidRPr="00BE3B5C" w:rsidRDefault="008004F7" w:rsidP="008004F7">
      <w:pPr>
        <w:spacing w:before="120" w:after="120"/>
        <w:jc w:val="both"/>
      </w:pPr>
      <w:r w:rsidRPr="00BE3B5C">
        <w:t>Contrairement à beaucoup d’autres pays où l’enseignement sup</w:t>
      </w:r>
      <w:r w:rsidRPr="00BE3B5C">
        <w:t>é</w:t>
      </w:r>
      <w:r w:rsidRPr="00BE3B5C">
        <w:t>rieur remonte à plusieurs centenaires, voire plus d’un mill</w:t>
      </w:r>
      <w:r w:rsidRPr="00BE3B5C">
        <w:t>é</w:t>
      </w:r>
      <w:r w:rsidRPr="00BE3B5C">
        <w:t>naire, l’Université d’État d’Haïti (UEH) est une création dont on ne trouve les traces palpables qu’au milieu, voire la fin du XIX</w:t>
      </w:r>
      <w:r w:rsidRPr="00BE3B5C">
        <w:t>è</w:t>
      </w:r>
      <w:r w:rsidRPr="00BE3B5C">
        <w:t xml:space="preserve">me siècle. S’il </w:t>
      </w:r>
      <w:r w:rsidRPr="00BE3B5C">
        <w:lastRenderedPageBreak/>
        <w:t>est vrai que la création des premiers établissements supérieurs remo</w:t>
      </w:r>
      <w:r w:rsidRPr="00BE3B5C">
        <w:t>n</w:t>
      </w:r>
      <w:r w:rsidRPr="00BE3B5C">
        <w:t>te aux années 1860 avec l’Ecole de Droit, il fa</w:t>
      </w:r>
      <w:r w:rsidRPr="00BE3B5C">
        <w:t>l</w:t>
      </w:r>
      <w:r w:rsidRPr="00BE3B5C">
        <w:t>lait attendre l’année de 1945 pour marquer le début de l’approche du concept de</w:t>
      </w:r>
      <w:r>
        <w:t xml:space="preserve"> [150] </w:t>
      </w:r>
      <w:r w:rsidRPr="00BE3B5C">
        <w:t>l’Université comme entité gérant l’enseignement sup</w:t>
      </w:r>
      <w:r w:rsidRPr="00BE3B5C">
        <w:t>é</w:t>
      </w:r>
      <w:r>
        <w:t>rieur (arrêté du 31</w:t>
      </w:r>
      <w:r w:rsidRPr="00BE3B5C">
        <w:t xml:space="preserve"> Août 1945). Le décret-loi de décembre 1944 fut abrogé par un a</w:t>
      </w:r>
      <w:r w:rsidRPr="00BE3B5C">
        <w:t>u</w:t>
      </w:r>
      <w:r>
        <w:t>tre décret daté du 16 décembre 1</w:t>
      </w:r>
      <w:r w:rsidRPr="00BE3B5C">
        <w:t>960 qui avait institué sous François Duvalier l’Université d’</w:t>
      </w:r>
      <w:r>
        <w:t>État</w:t>
      </w:r>
      <w:r w:rsidRPr="00BE3B5C">
        <w:t xml:space="preserve"> d’Haïti, la finalité était le contrôle polit</w:t>
      </w:r>
      <w:r w:rsidRPr="00BE3B5C">
        <w:t>i</w:t>
      </w:r>
      <w:r w:rsidRPr="00BE3B5C">
        <w:t xml:space="preserve">que de l’institution universitaire après la grève des étudiants la même </w:t>
      </w:r>
      <w:r>
        <w:t>année. En 1983, l’université d’É</w:t>
      </w:r>
      <w:r w:rsidRPr="00BE3B5C">
        <w:t>tat d’Haïti est proclamée institution indépendante par la Constitution sans qu’aucune loi n’ait jamais pr</w:t>
      </w:r>
      <w:r w:rsidRPr="00BE3B5C">
        <w:t>é</w:t>
      </w:r>
      <w:r w:rsidRPr="00BE3B5C">
        <w:t>cisé les relations qui existent entre elle et les autres institutions de l’</w:t>
      </w:r>
      <w:r>
        <w:t>État</w:t>
      </w:r>
      <w:r w:rsidRPr="00BE3B5C">
        <w:t>. D’ailleurs, même la loi organique de 1989 Ministère de l’Éducation Nationale de la Jeunesse et des Sports, aujourd’hui Mini</w:t>
      </w:r>
      <w:r w:rsidRPr="00BE3B5C">
        <w:t>s</w:t>
      </w:r>
      <w:r w:rsidRPr="00BE3B5C">
        <w:t>tère de l’Éducation Nationale et de la Formation Professionnelle, était restée vague sur le contenu de ces relations se contentant de consid</w:t>
      </w:r>
      <w:r w:rsidRPr="00BE3B5C">
        <w:t>é</w:t>
      </w:r>
      <w:r w:rsidRPr="00BE3B5C">
        <w:t>rer l’UEH co</w:t>
      </w:r>
      <w:r w:rsidRPr="00BE3B5C">
        <w:t>m</w:t>
      </w:r>
      <w:r w:rsidRPr="00BE3B5C">
        <w:t>me un organisme déconcentré.</w:t>
      </w:r>
    </w:p>
    <w:p w14:paraId="6124A2EA" w14:textId="77777777" w:rsidR="008004F7" w:rsidRPr="00BE3B5C" w:rsidRDefault="008004F7" w:rsidP="008004F7">
      <w:pPr>
        <w:spacing w:before="120" w:after="120"/>
        <w:jc w:val="both"/>
      </w:pPr>
      <w:r w:rsidRPr="00BE3B5C">
        <w:t>La Constitution de l’année 1987, adoptée à la suite du renvers</w:t>
      </w:r>
      <w:r w:rsidRPr="00BE3B5C">
        <w:t>e</w:t>
      </w:r>
      <w:r w:rsidRPr="00BE3B5C">
        <w:t>ment de la dictature des Duvalier a représenté une étape impo</w:t>
      </w:r>
      <w:r w:rsidRPr="00BE3B5C">
        <w:t>r</w:t>
      </w:r>
      <w:r w:rsidRPr="00BE3B5C">
        <w:t>tante dans l’histoire de l’université puisque cette institution a été confirmée au rang d’institution autonome et indépendante, su</w:t>
      </w:r>
      <w:r w:rsidRPr="00BE3B5C">
        <w:t>i</w:t>
      </w:r>
      <w:r w:rsidRPr="00BE3B5C">
        <w:t>vant l’article 208, titre</w:t>
      </w:r>
      <w:r>
        <w:t> </w:t>
      </w:r>
      <w:r w:rsidRPr="00BE3B5C">
        <w:t>VI chapitre</w:t>
      </w:r>
      <w:r>
        <w:t> </w:t>
      </w:r>
      <w:r w:rsidRPr="00BE3B5C">
        <w:t>V. Dans la foulée, de nouveaux moyens de fonctio</w:t>
      </w:r>
      <w:r w:rsidRPr="00BE3B5C">
        <w:t>n</w:t>
      </w:r>
      <w:r w:rsidRPr="00BE3B5C">
        <w:t>nement ont été mis en place, nota</w:t>
      </w:r>
      <w:r w:rsidRPr="00BE3B5C">
        <w:t>m</w:t>
      </w:r>
      <w:r w:rsidRPr="00BE3B5C">
        <w:t>ment un mode de gestion centré sur une plus large participation de tous les acteurs avec la naissance dans les Facultés de Conseil de Direction ou de Conseil de Coordin</w:t>
      </w:r>
      <w:r w:rsidRPr="00BE3B5C">
        <w:t>a</w:t>
      </w:r>
      <w:r w:rsidRPr="00BE3B5C">
        <w:t>tion élue par les asse</w:t>
      </w:r>
      <w:r w:rsidRPr="00BE3B5C">
        <w:t>m</w:t>
      </w:r>
      <w:r w:rsidRPr="00BE3B5C">
        <w:t>blées mixtes de Professeurs et d’Étudiants au lieu de l’ancien sy</w:t>
      </w:r>
      <w:r w:rsidRPr="00BE3B5C">
        <w:t>s</w:t>
      </w:r>
      <w:r w:rsidRPr="00BE3B5C">
        <w:t>tème de Direction avec des responsables uniques,</w:t>
      </w:r>
      <w:r>
        <w:t xml:space="preserve"> les Doyens ci-</w:t>
      </w:r>
      <w:r w:rsidRPr="00BE3B5C">
        <w:t>devant nommés par le gouvernement. De même, le Re</w:t>
      </w:r>
      <w:r w:rsidRPr="00BE3B5C">
        <w:t>c</w:t>
      </w:r>
      <w:r w:rsidRPr="00BE3B5C">
        <w:t>teur ainsi que les deux Vice-Recteurs, respectivement aux Affaires Académiques et à la Recherche, ne sont plus nommés par le gouve</w:t>
      </w:r>
      <w:r w:rsidRPr="00BE3B5C">
        <w:t>r</w:t>
      </w:r>
      <w:r w:rsidRPr="00BE3B5C">
        <w:t>nement, mais élus par un Conseil tripartite de trente-six membres, soit les trois membres du Conseil exécutif de l’UEH, onze re</w:t>
      </w:r>
      <w:r w:rsidRPr="00BE3B5C">
        <w:t>s</w:t>
      </w:r>
      <w:r w:rsidRPr="00BE3B5C">
        <w:t>ponsables des Conseils de Direction ou Décanat de l’UEH, onze représentants d’étudiants auprès du Conseil de l’Université par leurs pairs. Qu’en est-il de la mission de l’UEH</w:t>
      </w:r>
      <w:r>
        <w:t> ?</w:t>
      </w:r>
      <w:r w:rsidRPr="00BE3B5C">
        <w:t xml:space="preserve"> En tant qu’institution autonome, </w:t>
      </w:r>
      <w:r w:rsidRPr="00BE3B5C">
        <w:lastRenderedPageBreak/>
        <w:t>l’UEH a une triple mission d’enseignement, de recherche et de service à la communauté</w:t>
      </w:r>
      <w:r>
        <w:t> </w:t>
      </w:r>
      <w:r>
        <w:rPr>
          <w:rStyle w:val="Appelnotedebasdep"/>
        </w:rPr>
        <w:footnoteReference w:id="3"/>
      </w:r>
      <w:r>
        <w:t> :</w:t>
      </w:r>
    </w:p>
    <w:p w14:paraId="558AE78A" w14:textId="77777777" w:rsidR="008004F7" w:rsidRPr="00BE3B5C" w:rsidRDefault="008004F7" w:rsidP="008004F7">
      <w:pPr>
        <w:spacing w:before="120" w:after="120"/>
        <w:jc w:val="both"/>
      </w:pPr>
      <w:r w:rsidRPr="00BE3B5C">
        <w:t>Cela étant rappelé, essayons de questionner le rapport entre Un</w:t>
      </w:r>
      <w:r w:rsidRPr="00BE3B5C">
        <w:t>i</w:t>
      </w:r>
      <w:r w:rsidRPr="00BE3B5C">
        <w:t>versité d’</w:t>
      </w:r>
      <w:r>
        <w:t>État</w:t>
      </w:r>
      <w:r w:rsidRPr="00BE3B5C">
        <w:t xml:space="preserve"> d’Haïti et société en Haïti. Si l’histoire de l’UEH r</w:t>
      </w:r>
      <w:r w:rsidRPr="00BE3B5C">
        <w:t>e</w:t>
      </w:r>
      <w:r w:rsidRPr="00BE3B5C">
        <w:t>monte aux années 1860 de manière (officieuse), les étudiants co</w:t>
      </w:r>
      <w:r w:rsidRPr="00BE3B5C">
        <w:t>m</w:t>
      </w:r>
      <w:r w:rsidRPr="00BE3B5C">
        <w:t>mençaient véritablement à s’impliquer dans les luttes politiques à c</w:t>
      </w:r>
      <w:r w:rsidRPr="00BE3B5C">
        <w:t>a</w:t>
      </w:r>
      <w:r w:rsidRPr="00BE3B5C">
        <w:t>ractère plus ou moins sociale en 1929, date ma</w:t>
      </w:r>
      <w:r w:rsidRPr="00BE3B5C">
        <w:t>r</w:t>
      </w:r>
      <w:r w:rsidRPr="00BE3B5C">
        <w:t>quant l’occupation américaine d’Haïti. Face à des problèmes dont toutes sortes dont étaient victimes nos masses paysannes (l’insécurité foncière, la co</w:t>
      </w:r>
      <w:r w:rsidRPr="00BE3B5C">
        <w:t>r</w:t>
      </w:r>
      <w:r w:rsidRPr="00BE3B5C">
        <w:t>vée, les abus des puissants, etc.), suite notamment à la décision de Georges Freeman de diminuer désormais le nombre de bourses a</w:t>
      </w:r>
      <w:r w:rsidRPr="00BE3B5C">
        <w:t>l</w:t>
      </w:r>
      <w:r w:rsidRPr="00BE3B5C">
        <w:t>louées aux étudiants de l’Ecole Centrale d’Agriculture, les étudiants rentraient en grève le ZI o</w:t>
      </w:r>
      <w:r w:rsidRPr="00BE3B5C">
        <w:t>c</w:t>
      </w:r>
      <w:r w:rsidRPr="00BE3B5C">
        <w:t>tobre 1929 et organisaient leurs premières manifestations pacifiques dix ans après la mort du</w:t>
      </w:r>
      <w:r>
        <w:t xml:space="preserve"> [151] leader Cha</w:t>
      </w:r>
      <w:r>
        <w:t>r</w:t>
      </w:r>
      <w:r>
        <w:t>lemagne Péralte. É</w:t>
      </w:r>
      <w:r w:rsidRPr="00BE3B5C">
        <w:t>tant donné que Georges Freeman, directeur du Se</w:t>
      </w:r>
      <w:r w:rsidRPr="00BE3B5C">
        <w:t>r</w:t>
      </w:r>
      <w:r w:rsidRPr="00BE3B5C">
        <w:t>vice technique d’Agriculture à Damien, ne voulait pas revenir sur sa décision, les étudiants grévistes mai</w:t>
      </w:r>
      <w:r w:rsidRPr="00BE3B5C">
        <w:t>n</w:t>
      </w:r>
      <w:r w:rsidRPr="00BE3B5C">
        <w:t>tiennent leurs mots d’ordre et ont été appuyés par d’autres étudiants et écoliers de l’époque. D’où la d</w:t>
      </w:r>
      <w:r w:rsidRPr="00BE3B5C">
        <w:t>é</w:t>
      </w:r>
      <w:r w:rsidRPr="00BE3B5C">
        <w:t>soccupation du pays en 1934. Qu’on le veuille ou non, il faut dire que le mouvement des étudiants avait une portée s</w:t>
      </w:r>
      <w:r w:rsidRPr="00BE3B5C">
        <w:t>o</w:t>
      </w:r>
      <w:r w:rsidRPr="00BE3B5C">
        <w:t>ciale par le fait qu’il visait le d</w:t>
      </w:r>
      <w:r w:rsidRPr="00BE3B5C">
        <w:t>é</w:t>
      </w:r>
      <w:r w:rsidRPr="00BE3B5C">
        <w:t>part des Américains qui constituait un obstacle au bien-être de nos masses paysannes. Toutefois, les paysans n’étaient pas l’objet fondame</w:t>
      </w:r>
      <w:r w:rsidRPr="00BE3B5C">
        <w:t>n</w:t>
      </w:r>
      <w:r w:rsidRPr="00BE3B5C">
        <w:t>tal de la lutte des étudiants de Damien. Ils réglaient avant tout leurs dossiers de bourses d’études, qui répondaient pl</w:t>
      </w:r>
      <w:r w:rsidRPr="00BE3B5C">
        <w:t>u</w:t>
      </w:r>
      <w:r w:rsidRPr="00BE3B5C">
        <w:t>tôt à des intérêts égoïstes (Baron 2010).</w:t>
      </w:r>
    </w:p>
    <w:p w14:paraId="4CE16EA0" w14:textId="77777777" w:rsidR="008004F7" w:rsidRPr="00BE3B5C" w:rsidRDefault="008004F7" w:rsidP="008004F7">
      <w:pPr>
        <w:spacing w:before="120" w:after="120"/>
        <w:jc w:val="both"/>
      </w:pPr>
      <w:r w:rsidRPr="00BE3B5C">
        <w:t>Le mouvement des étudiants va prendre un autre tournant dans la conjoncture politique de 1946. En réponse à la politique de te</w:t>
      </w:r>
      <w:r w:rsidRPr="00BE3B5C">
        <w:t>r</w:t>
      </w:r>
      <w:r w:rsidRPr="00BE3B5C">
        <w:t>reur menée par le Président Elie Lescot depuis 1941 contre les masses r</w:t>
      </w:r>
      <w:r w:rsidRPr="00BE3B5C">
        <w:t>u</w:t>
      </w:r>
      <w:r w:rsidRPr="00BE3B5C">
        <w:t>rales, pourchassées par les expulsions massives au pr</w:t>
      </w:r>
      <w:r w:rsidRPr="00BE3B5C">
        <w:t>o</w:t>
      </w:r>
      <w:r w:rsidRPr="00BE3B5C">
        <w:t>fit de la Société Haïtiano-américaine de Développement Agricole (SHADA), suite à la campagne antisuperstitieuse frappant les masses rurales doublement persécutées, la misère rurale devient plus profonde et des poches de disettes s’installent. Profitant de ce contexte socioéconomique diffic</w:t>
      </w:r>
      <w:r w:rsidRPr="00BE3B5C">
        <w:t>i</w:t>
      </w:r>
      <w:r>
        <w:t>le, un groupe d’intellectuels (L</w:t>
      </w:r>
      <w:r w:rsidRPr="00BE3B5C">
        <w:t>orimer Denis, François Duvalier, Re</w:t>
      </w:r>
      <w:r w:rsidRPr="00BE3B5C">
        <w:lastRenderedPageBreak/>
        <w:t>né Piquion, Emmanuel C. Paul et autres), issus de la classe moyenne, vont s’organiser pour protester contre le Président Elie Lescot. À côté de ces intelle</w:t>
      </w:r>
      <w:r w:rsidRPr="00BE3B5C">
        <w:t>c</w:t>
      </w:r>
      <w:r w:rsidRPr="00BE3B5C">
        <w:t>tuels, les étudiants vont aussi se mobiliser pour forcer le président à laisser le pouvoir. Les intellectuels à l’époque, accomp</w:t>
      </w:r>
      <w:r w:rsidRPr="00BE3B5C">
        <w:t>a</w:t>
      </w:r>
      <w:r w:rsidRPr="00BE3B5C">
        <w:t>gnés des étudiants, ont réalisé la Révolution de 1946 (Baron 2010).</w:t>
      </w:r>
    </w:p>
    <w:p w14:paraId="7F5DD3A0" w14:textId="77777777" w:rsidR="008004F7" w:rsidRPr="00BE3B5C" w:rsidRDefault="008004F7" w:rsidP="008004F7">
      <w:pPr>
        <w:spacing w:before="120" w:after="120"/>
        <w:jc w:val="both"/>
      </w:pPr>
      <w:r w:rsidRPr="00BE3B5C">
        <w:t>Dans le mouvement qui a entraîné, en 1956, la chute du prés</w:t>
      </w:r>
      <w:r w:rsidRPr="00BE3B5C">
        <w:t>i</w:t>
      </w:r>
      <w:r w:rsidRPr="00BE3B5C">
        <w:t>dent Paul. E. Magloire, la présence et la mobilisation des ét</w:t>
      </w:r>
      <w:r w:rsidRPr="00BE3B5C">
        <w:t>u</w:t>
      </w:r>
      <w:r w:rsidRPr="00BE3B5C">
        <w:t>diants et des lycéens à Port-au-Prince et dans les grandes villes du pays étaient v</w:t>
      </w:r>
      <w:r w:rsidRPr="00BE3B5C">
        <w:t>i</w:t>
      </w:r>
      <w:r w:rsidRPr="00BE3B5C">
        <w:t xml:space="preserve">sibles et mêmes significative. Avec la montée du dictateur François Duvalier au pouvoir le 29 septembre 1957 à la faveur des élections truquées organisées par l’Armée d’Haïti, </w:t>
      </w:r>
      <w:r>
        <w:t>« </w:t>
      </w:r>
      <w:r w:rsidRPr="00BE3B5C">
        <w:t>un certain esprit frondeur persistait dans les établissements scolaires</w:t>
      </w:r>
      <w:r>
        <w:t> »</w:t>
      </w:r>
      <w:r w:rsidRPr="00BE3B5C">
        <w:t xml:space="preserve"> (Baron 2010). Une polit</w:t>
      </w:r>
      <w:r w:rsidRPr="00BE3B5C">
        <w:t>i</w:t>
      </w:r>
      <w:r w:rsidRPr="00BE3B5C">
        <w:t>que de terreur allait vite s’installer en Haïti avec l’accession du dict</w:t>
      </w:r>
      <w:r w:rsidRPr="00BE3B5C">
        <w:t>a</w:t>
      </w:r>
      <w:r w:rsidRPr="00BE3B5C">
        <w:t>teur François Duvalier au pouvoir contre les opposants réels ou im</w:t>
      </w:r>
      <w:r w:rsidRPr="00BE3B5C">
        <w:t>a</w:t>
      </w:r>
      <w:r w:rsidRPr="00BE3B5C">
        <w:t>ginaire à ce pouvoir polit</w:t>
      </w:r>
      <w:r w:rsidRPr="00BE3B5C">
        <w:t>i</w:t>
      </w:r>
      <w:r w:rsidRPr="00BE3B5C">
        <w:t>que. Très tôt dans le pays, les affrontements du monde universitaire</w:t>
      </w:r>
      <w:r>
        <w:t xml:space="preserve"> avec le régime commencent. En 1</w:t>
      </w:r>
      <w:r w:rsidRPr="00BE3B5C">
        <w:t>960, dix-huit jeunes sont arrêtés, parmi eux des écoliers et des étudiants, préte</w:t>
      </w:r>
      <w:r w:rsidRPr="00BE3B5C">
        <w:t>x</w:t>
      </w:r>
      <w:r w:rsidRPr="00BE3B5C">
        <w:t>tant qu’ils étaient des communistes. Une association d’étudiants connue sous le nom d’Union Nationale des Étudiants Haïtiens (UNEH) ex</w:t>
      </w:r>
      <w:r w:rsidRPr="00BE3B5C">
        <w:t>i</w:t>
      </w:r>
      <w:r w:rsidRPr="00BE3B5C">
        <w:t>geait la libération de ces étudiants. Toutefois, le mouvement des ét</w:t>
      </w:r>
      <w:r w:rsidRPr="00BE3B5C">
        <w:t>u</w:t>
      </w:r>
      <w:r w:rsidRPr="00BE3B5C">
        <w:t>diants n’avait pas duré pour longtemps. François Duvalier allait pre</w:t>
      </w:r>
      <w:r w:rsidRPr="00BE3B5C">
        <w:t>n</w:t>
      </w:r>
      <w:r w:rsidRPr="00BE3B5C">
        <w:t>dre des mesures de représailles et pop</w:t>
      </w:r>
      <w:r w:rsidRPr="00BE3B5C">
        <w:t>u</w:t>
      </w:r>
      <w:r w:rsidRPr="00BE3B5C">
        <w:t>listes pour contrecarrer ces étudiants, qui étaient trahis même par ces propres camarades. L’UNEH allait gagner la clandestinité où elle pou</w:t>
      </w:r>
      <w:r w:rsidRPr="00BE3B5C">
        <w:t>r</w:t>
      </w:r>
      <w:r w:rsidRPr="00BE3B5C">
        <w:t>suivra son combat dans des situations difficiles. Parmi ces mesures de représailles et p</w:t>
      </w:r>
      <w:r w:rsidRPr="00BE3B5C">
        <w:t>o</w:t>
      </w:r>
      <w:r w:rsidRPr="00BE3B5C">
        <w:t>pulistes, nous pouvons citer entre autres la création du corps des</w:t>
      </w:r>
      <w:r>
        <w:t xml:space="preserve"> [152] </w:t>
      </w:r>
      <w:r w:rsidRPr="00BE3B5C">
        <w:rPr>
          <w:i/>
          <w:iCs/>
        </w:rPr>
        <w:t>Tontons Macoutes</w:t>
      </w:r>
      <w:r>
        <w:t> </w:t>
      </w:r>
      <w:r>
        <w:rPr>
          <w:rStyle w:val="Appelnotedebasdep"/>
        </w:rPr>
        <w:footnoteReference w:id="4"/>
      </w:r>
      <w:r w:rsidRPr="00BE3B5C">
        <w:t xml:space="preserve"> et la décision d’augmenter l’effectif des ét</w:t>
      </w:r>
      <w:r w:rsidRPr="00BE3B5C">
        <w:t>u</w:t>
      </w:r>
      <w:r w:rsidRPr="00BE3B5C">
        <w:t>diants de la faculté de Médecine de l’UEH, malgré sa c</w:t>
      </w:r>
      <w:r w:rsidRPr="00BE3B5C">
        <w:t>a</w:t>
      </w:r>
      <w:r w:rsidRPr="00BE3B5C">
        <w:t xml:space="preserve">pacité d’accueil très limitée (Baron </w:t>
      </w:r>
      <w:r>
        <w:t>2010</w:t>
      </w:r>
      <w:r w:rsidRPr="00BE3B5C">
        <w:t>).</w:t>
      </w:r>
    </w:p>
    <w:p w14:paraId="4D8CA9B8" w14:textId="77777777" w:rsidR="008004F7" w:rsidRPr="00BE3B5C" w:rsidRDefault="008004F7" w:rsidP="008004F7">
      <w:pPr>
        <w:spacing w:before="120" w:after="120"/>
        <w:jc w:val="both"/>
      </w:pPr>
      <w:r w:rsidRPr="00BE3B5C">
        <w:t>Durant la période 1986-1994, les étudiants s’étaient impliqués dans les grandes manifestations démocratiques et populaires du pays. Très tôt, à la chute de Jean-Claude Duvalier, des associ</w:t>
      </w:r>
      <w:r w:rsidRPr="00BE3B5C">
        <w:t>a</w:t>
      </w:r>
      <w:r w:rsidRPr="00BE3B5C">
        <w:t>tions d’étudiants vont prendre naissance pour poser le problème de l’autonomie de l’UEH tout en se donnant pour tâche de débarrasser les diverses f</w:t>
      </w:r>
      <w:r w:rsidRPr="00BE3B5C">
        <w:t>a</w:t>
      </w:r>
      <w:r w:rsidRPr="00BE3B5C">
        <w:t>cul</w:t>
      </w:r>
      <w:r w:rsidRPr="00BE3B5C">
        <w:lastRenderedPageBreak/>
        <w:t>tés et le rectorat de l’UEH des partisans de l’Ancien Régime. Ces facultés s’étaient converties en lieux de débats privilégiés relatifs aux grands dossiers nationaux, tels l’exploitation des masses travailleuses et la vente aux enchères du pays mises en place par le Conseil Nati</w:t>
      </w:r>
      <w:r w:rsidRPr="00BE3B5C">
        <w:t>o</w:t>
      </w:r>
      <w:r w:rsidRPr="00BE3B5C">
        <w:t>nal de Gouvernement (CNG), créé après le départ de Jean-Claude D</w:t>
      </w:r>
      <w:r w:rsidRPr="00BE3B5C">
        <w:t>u</w:t>
      </w:r>
      <w:r w:rsidRPr="00BE3B5C">
        <w:t>valier. Parmi ces associations, nous citons la Fédération Nationale des Étudiants Haïtiens (FENEH). Cependant, le coup d’</w:t>
      </w:r>
      <w:r>
        <w:t>État</w:t>
      </w:r>
      <w:r w:rsidRPr="00BE3B5C">
        <w:t xml:space="preserve"> de 1991 allait donner un coup fatal à ce mouvement social. L’Armée d’Haïti, repr</w:t>
      </w:r>
      <w:r w:rsidRPr="00BE3B5C">
        <w:t>é</w:t>
      </w:r>
      <w:r w:rsidRPr="00BE3B5C">
        <w:t>sentée par les généraux Raoul Cédras et Michel François, semait la terreur dans le pays, persécutait et emprisonnait des étudiants durant toute la période du coup d’</w:t>
      </w:r>
      <w:r>
        <w:t>État</w:t>
      </w:r>
      <w:r w:rsidRPr="00BE3B5C">
        <w:t xml:space="preserve"> (Baron 2010).</w:t>
      </w:r>
    </w:p>
    <w:p w14:paraId="2857D6C8" w14:textId="77777777" w:rsidR="008004F7" w:rsidRPr="00BE3B5C" w:rsidRDefault="008004F7" w:rsidP="008004F7">
      <w:pPr>
        <w:spacing w:before="120" w:after="120"/>
        <w:jc w:val="both"/>
      </w:pPr>
      <w:r w:rsidRPr="00BE3B5C">
        <w:t>Vers les années 2002-2004, les étudiants vont se rebondir en force sur la scène politique à la suite de la réélection de Jean-Bertrand Ari</w:t>
      </w:r>
      <w:r w:rsidRPr="00BE3B5C">
        <w:t>s</w:t>
      </w:r>
      <w:r w:rsidRPr="00BE3B5C">
        <w:t xml:space="preserve">tide comme président du pays en </w:t>
      </w:r>
      <w:r>
        <w:t>2001</w:t>
      </w:r>
      <w:r w:rsidRPr="00BE3B5C">
        <w:t xml:space="preserve"> dans des élections truquées et contestées. En plus de la création des gro</w:t>
      </w:r>
      <w:r w:rsidRPr="00BE3B5C">
        <w:t>u</w:t>
      </w:r>
      <w:r w:rsidRPr="00BE3B5C">
        <w:t>pes armés dans tout le pays, Jean-Bertrand Aristide cherchait à avoir le contrôle de l’UEH pour asseoir son hégémonie politique. Ces étudiants vont se mobiliser pour défendre l’autonomie de l’UEH, telle qu’elle a été souhaitée par la Constitution haïtienne de 1987. En raison des persécutions des gro</w:t>
      </w:r>
      <w:r w:rsidRPr="00BE3B5C">
        <w:t>u</w:t>
      </w:r>
      <w:r w:rsidRPr="00BE3B5C">
        <w:t>pes armés du régime dont les étudiants étaient victimes et du compo</w:t>
      </w:r>
      <w:r w:rsidRPr="00BE3B5C">
        <w:t>r</w:t>
      </w:r>
      <w:r w:rsidRPr="00BE3B5C">
        <w:t>tement arrogant des membres influents du régime qui se faisait sentir, de l’augmentation de la misère sociale et économique dont sont vict</w:t>
      </w:r>
      <w:r w:rsidRPr="00BE3B5C">
        <w:t>i</w:t>
      </w:r>
      <w:r w:rsidRPr="00BE3B5C">
        <w:t>mes les couches populaires et les étudiants, ces derniers allaient r</w:t>
      </w:r>
      <w:r w:rsidRPr="00BE3B5C">
        <w:t>é</w:t>
      </w:r>
      <w:r w:rsidRPr="00BE3B5C">
        <w:t>clamer le départ du président Jean-Bertrand Aristide. Appuyés par la Communauté internationale et une bonne partie de la bourgeoisie ha</w:t>
      </w:r>
      <w:r w:rsidRPr="00BE3B5C">
        <w:t>ï</w:t>
      </w:r>
      <w:r w:rsidRPr="00BE3B5C">
        <w:t>tienne, les étudiants participaient à des manifestations démocratiques tous les jours jusqu'à l’aboutissement du départ de Jean-Bertrand Ari</w:t>
      </w:r>
      <w:r w:rsidRPr="00BE3B5C">
        <w:t>s</w:t>
      </w:r>
      <w:r w:rsidRPr="00BE3B5C">
        <w:t>tide le 29 février 2004. Ils ont organisé un mouvement social déno</w:t>
      </w:r>
      <w:r w:rsidRPr="00BE3B5C">
        <w:t>m</w:t>
      </w:r>
      <w:r w:rsidRPr="00BE3B5C">
        <w:t xml:space="preserve">mé </w:t>
      </w:r>
      <w:r w:rsidRPr="00BE3B5C">
        <w:rPr>
          <w:i/>
          <w:iCs/>
        </w:rPr>
        <w:t>Grenn Nan Bouda</w:t>
      </w:r>
      <w:r w:rsidRPr="00BE3B5C">
        <w:t xml:space="preserve"> (GNB) qui a été très critiqué notamment par certaines couches populaires du pays. En fonction de ces critiques, plus d’un remet en question la portée sociale de ce mouvement. Fort de ces critiques, le mouvement GNB réunissait-il toutes les conditions requises pour parler de mouvement social</w:t>
      </w:r>
      <w:r>
        <w:t> ?</w:t>
      </w:r>
      <w:r w:rsidRPr="00BE3B5C">
        <w:t xml:space="preserve"> Quels sont les impacts positifs de ce mo</w:t>
      </w:r>
      <w:r w:rsidRPr="00BE3B5C">
        <w:t>u</w:t>
      </w:r>
      <w:r w:rsidRPr="00BE3B5C">
        <w:t>vement sur la société</w:t>
      </w:r>
      <w:r>
        <w:t> ?</w:t>
      </w:r>
      <w:r w:rsidRPr="00BE3B5C">
        <w:t xml:space="preserve"> Faisons un peu d’analyse.</w:t>
      </w:r>
    </w:p>
    <w:p w14:paraId="4CD76F74" w14:textId="77777777" w:rsidR="008004F7" w:rsidRPr="00BE3B5C" w:rsidRDefault="008004F7" w:rsidP="008004F7">
      <w:pPr>
        <w:spacing w:before="120" w:after="120"/>
        <w:jc w:val="both"/>
      </w:pPr>
      <w:r w:rsidRPr="00BE3B5C">
        <w:t>Selon le sociologue français Alain Touraine (1982), le mo</w:t>
      </w:r>
      <w:r w:rsidRPr="00BE3B5C">
        <w:t>u</w:t>
      </w:r>
      <w:r w:rsidRPr="00BE3B5C">
        <w:t>vement social doit réunir les critères suivants</w:t>
      </w:r>
      <w:r>
        <w:t> :</w:t>
      </w:r>
      <w:r w:rsidRPr="00BE3B5C">
        <w:t xml:space="preserve"> l’identité, l’opposition et la totalité.</w:t>
      </w:r>
    </w:p>
    <w:p w14:paraId="7FDB82D6" w14:textId="77777777" w:rsidR="008004F7" w:rsidRPr="00BE3B5C" w:rsidRDefault="008004F7" w:rsidP="008004F7">
      <w:pPr>
        <w:spacing w:before="120" w:after="120"/>
        <w:jc w:val="both"/>
      </w:pPr>
      <w:r w:rsidRPr="00BE3B5C">
        <w:lastRenderedPageBreak/>
        <w:t>D’après le premier critère, tout mouvement social doit avoir une identité. D’où la question</w:t>
      </w:r>
      <w:r>
        <w:t> :</w:t>
      </w:r>
      <w:r w:rsidRPr="00BE3B5C">
        <w:t xml:space="preserve"> Qui sommes-nous</w:t>
      </w:r>
      <w:r>
        <w:t> ?</w:t>
      </w:r>
      <w:r w:rsidRPr="00BE3B5C">
        <w:t xml:space="preserve"> Les acteurs du mo</w:t>
      </w:r>
      <w:r w:rsidRPr="00BE3B5C">
        <w:t>u</w:t>
      </w:r>
      <w:r w:rsidRPr="00BE3B5C">
        <w:t>vement social doivent</w:t>
      </w:r>
      <w:r>
        <w:t xml:space="preserve"> [153] </w:t>
      </w:r>
      <w:r w:rsidRPr="00BE3B5C">
        <w:t>pouvoir s’identifier. Est-ce qu’ils sont des étudiants ou des o</w:t>
      </w:r>
      <w:r w:rsidRPr="00BE3B5C">
        <w:t>u</w:t>
      </w:r>
      <w:r w:rsidRPr="00BE3B5C">
        <w:t>vriers</w:t>
      </w:r>
      <w:r>
        <w:t> ?</w:t>
      </w:r>
      <w:r w:rsidRPr="00BE3B5C">
        <w:t xml:space="preserve"> En nous référant à ce premier critère, nous pouvons dire que le problème d’identité se posait pour ce mouvement. Les bourgeois s’emparaient de ce mouvement pour défendre leurs i</w:t>
      </w:r>
      <w:r w:rsidRPr="00BE3B5C">
        <w:t>n</w:t>
      </w:r>
      <w:r w:rsidRPr="00BE3B5C">
        <w:t>térêts. Entre les étudiants et les bourgeois, nous nous dema</w:t>
      </w:r>
      <w:r w:rsidRPr="00BE3B5C">
        <w:t>n</w:t>
      </w:r>
      <w:r w:rsidRPr="00BE3B5C">
        <w:t>dons qui sont les acteurs du mouvement GNB. À ce sujet, Myrtha Gilbert (2009) écrit ceci</w:t>
      </w:r>
      <w:r>
        <w:t> :</w:t>
      </w:r>
    </w:p>
    <w:p w14:paraId="233759CF" w14:textId="77777777" w:rsidR="008004F7" w:rsidRDefault="008004F7" w:rsidP="008004F7">
      <w:pPr>
        <w:pStyle w:val="Grillecouleur-Accent1"/>
      </w:pPr>
    </w:p>
    <w:p w14:paraId="1D7D1CAA" w14:textId="77777777" w:rsidR="008004F7" w:rsidRDefault="008004F7" w:rsidP="008004F7">
      <w:pPr>
        <w:pStyle w:val="Grillecouleur-Accent1"/>
      </w:pPr>
      <w:r w:rsidRPr="00BE3B5C">
        <w:t>Il est à remarquer plus qu’en 1929 et 1946, les luttes des se</w:t>
      </w:r>
      <w:r w:rsidRPr="00BE3B5C">
        <w:t>c</w:t>
      </w:r>
      <w:r w:rsidRPr="00BE3B5C">
        <w:t xml:space="preserve">teurs les plus progressistes dont les étudiants (2002-2004), </w:t>
      </w:r>
      <w:r w:rsidRPr="00BE3B5C">
        <w:rPr>
          <w:vertAlign w:val="superscript"/>
        </w:rPr>
        <w:t>a</w:t>
      </w:r>
      <w:r w:rsidRPr="00BE3B5C">
        <w:t xml:space="preserve"> été rapidement récup</w:t>
      </w:r>
      <w:r w:rsidRPr="00BE3B5C">
        <w:t>é</w:t>
      </w:r>
      <w:r w:rsidRPr="00BE3B5C">
        <w:t>ré par une fraction de l’oligarchie soutenue par une co</w:t>
      </w:r>
      <w:r w:rsidRPr="00BE3B5C">
        <w:t>u</w:t>
      </w:r>
      <w:r w:rsidRPr="00BE3B5C">
        <w:t>che de classe moyenne, en collusion avec les grandes puissances, empêchant une vérit</w:t>
      </w:r>
      <w:r w:rsidRPr="00BE3B5C">
        <w:t>a</w:t>
      </w:r>
      <w:r w:rsidRPr="00BE3B5C">
        <w:t>ble avancée de la bataille du peuple haïtien, vers de véritables conquêtes sociales. Aujourd’hui encore, des nu</w:t>
      </w:r>
      <w:r w:rsidRPr="00BE3B5C">
        <w:t>a</w:t>
      </w:r>
      <w:r w:rsidRPr="00BE3B5C">
        <w:t>ges noirs s’amoncellent sur le monde universitaire. Des caricatures de mouvements revendicatifs tentent de s</w:t>
      </w:r>
      <w:r w:rsidRPr="00BE3B5C">
        <w:t>e</w:t>
      </w:r>
      <w:r w:rsidRPr="00BE3B5C">
        <w:t>mer la confusion. À quelle fin</w:t>
      </w:r>
      <w:r>
        <w:t> ?</w:t>
      </w:r>
    </w:p>
    <w:p w14:paraId="63C15DA7" w14:textId="77777777" w:rsidR="008004F7" w:rsidRPr="00BE3B5C" w:rsidRDefault="008004F7" w:rsidP="008004F7">
      <w:pPr>
        <w:pStyle w:val="Grillecouleur-Accent1"/>
      </w:pPr>
    </w:p>
    <w:p w14:paraId="0C32BCD8" w14:textId="77777777" w:rsidR="008004F7" w:rsidRPr="00BE3B5C" w:rsidRDefault="008004F7" w:rsidP="008004F7">
      <w:pPr>
        <w:spacing w:before="120" w:after="120"/>
        <w:jc w:val="both"/>
      </w:pPr>
      <w:r w:rsidRPr="00BE3B5C">
        <w:t>Selon le deuxième, tout mouvement social doit avoir une oppos</w:t>
      </w:r>
      <w:r w:rsidRPr="00BE3B5C">
        <w:t>i</w:t>
      </w:r>
      <w:r w:rsidRPr="00BE3B5C">
        <w:t>tion. D’où la question</w:t>
      </w:r>
      <w:r>
        <w:t> :</w:t>
      </w:r>
      <w:r w:rsidRPr="00BE3B5C">
        <w:t xml:space="preserve"> Contre qui ou contre quoi nous nous battons</w:t>
      </w:r>
      <w:r>
        <w:t> ?</w:t>
      </w:r>
      <w:r w:rsidRPr="00BE3B5C">
        <w:t xml:space="preserve"> Les acteurs du mouvement social doivent pouvoir identifier leur a</w:t>
      </w:r>
      <w:r w:rsidRPr="00BE3B5C">
        <w:t>d</w:t>
      </w:r>
      <w:r w:rsidRPr="00BE3B5C">
        <w:t>versaire. À ce niveau, nous pouvons dire que le mo</w:t>
      </w:r>
      <w:r w:rsidRPr="00BE3B5C">
        <w:t>u</w:t>
      </w:r>
      <w:r w:rsidRPr="00BE3B5C">
        <w:t>vement GNB avait une opposition</w:t>
      </w:r>
      <w:r>
        <w:t> :</w:t>
      </w:r>
      <w:r w:rsidRPr="00BE3B5C">
        <w:t xml:space="preserve"> le Régime politique de Jean-Bertrand Aristide. Ils luttaient contre ce régime au point de le destituer</w:t>
      </w:r>
      <w:r>
        <w:t> ;</w:t>
      </w:r>
    </w:p>
    <w:p w14:paraId="11835089" w14:textId="77777777" w:rsidR="008004F7" w:rsidRPr="00BE3B5C" w:rsidRDefault="008004F7" w:rsidP="008004F7">
      <w:pPr>
        <w:spacing w:before="120" w:after="120"/>
        <w:jc w:val="both"/>
      </w:pPr>
      <w:r w:rsidRPr="00BE3B5C">
        <w:t>D’après le troisième, le mouvement social doit avoir une tot</w:t>
      </w:r>
      <w:r w:rsidRPr="00BE3B5C">
        <w:t>a</w:t>
      </w:r>
      <w:r w:rsidRPr="00BE3B5C">
        <w:t>lité. D’où la question</w:t>
      </w:r>
      <w:r>
        <w:t> :</w:t>
      </w:r>
      <w:r w:rsidRPr="00BE3B5C">
        <w:t xml:space="preserve"> Pourquoi nous nous battons</w:t>
      </w:r>
      <w:r>
        <w:t> ?</w:t>
      </w:r>
      <w:r w:rsidRPr="00BE3B5C">
        <w:t xml:space="preserve"> En ce sens, le mo</w:t>
      </w:r>
      <w:r w:rsidRPr="00BE3B5C">
        <w:t>u</w:t>
      </w:r>
      <w:r w:rsidRPr="00BE3B5C">
        <w:t>vement social est essentiellement revendicateur parce qu’il touche les revendications d’un groupe, d’une classe sociale ou l’ensemble de la société. Se distinguant des groupes de pression, le mouvement social n’a pas pour objectif de défendre des int</w:t>
      </w:r>
      <w:r w:rsidRPr="00BE3B5C">
        <w:t>é</w:t>
      </w:r>
      <w:r w:rsidRPr="00BE3B5C">
        <w:t>rêts personnels. Il s’agit d’un mouvement à caractère social, po</w:t>
      </w:r>
      <w:r w:rsidRPr="00BE3B5C">
        <w:t>r</w:t>
      </w:r>
      <w:r w:rsidRPr="00BE3B5C">
        <w:t>teur d’un projet alternatif de société. Sur ce point, nous nous questionnons le sens social du mouvement GNB. Après le départ de Jean-Bertrand Aristide, la misère sociale et économique au</w:t>
      </w:r>
      <w:r w:rsidRPr="00BE3B5C">
        <w:t>g</w:t>
      </w:r>
      <w:r w:rsidRPr="00BE3B5C">
        <w:t>mentait considérablement au détriment des couches populaires et des étudiants de l’UEH. Le budget alloué à cette unive</w:t>
      </w:r>
      <w:r w:rsidRPr="00BE3B5C">
        <w:t>r</w:t>
      </w:r>
      <w:r w:rsidRPr="00BE3B5C">
        <w:t>sité dim</w:t>
      </w:r>
      <w:r w:rsidRPr="00BE3B5C">
        <w:t>i</w:t>
      </w:r>
      <w:r w:rsidRPr="00BE3B5C">
        <w:t xml:space="preserve">nuait. Pour l’exercice fiscal 2005-2006 (environ </w:t>
      </w:r>
      <w:r>
        <w:t>1</w:t>
      </w:r>
      <w:r w:rsidRPr="00BE3B5C">
        <w:t xml:space="preserve"> an après le d</w:t>
      </w:r>
      <w:r w:rsidRPr="00BE3B5C">
        <w:t>é</w:t>
      </w:r>
      <w:r w:rsidRPr="00BE3B5C">
        <w:t xml:space="preserve">part de Jean-Bertrand Aristide), la partie du budget allouée à l’UEH </w:t>
      </w:r>
      <w:r w:rsidRPr="00BE3B5C">
        <w:lastRenderedPageBreak/>
        <w:t>est réduite de moitié par rapport à l’exercice précédent. S’il est vrai que quelques étudiants en étaient bénéficiaires, la grande majorité des étudiants de l’UEH vivaient dans des conditions difficiles. Ce mo</w:t>
      </w:r>
      <w:r w:rsidRPr="00BE3B5C">
        <w:t>u</w:t>
      </w:r>
      <w:r w:rsidRPr="00BE3B5C">
        <w:t>vement GNB ne profitait qu’aux bourgeois et quelques étudiants i</w:t>
      </w:r>
      <w:r w:rsidRPr="00BE3B5C">
        <w:t>n</w:t>
      </w:r>
      <w:r w:rsidRPr="00BE3B5C">
        <w:t>fluents, notamment celles et ceux faisant partie de la Fédération des Étudiants Universitaires Ha</w:t>
      </w:r>
      <w:r w:rsidRPr="00BE3B5C">
        <w:t>ï</w:t>
      </w:r>
      <w:r w:rsidRPr="00BE3B5C">
        <w:t>tiens (FEUH), une association d’étudiants très critiquée pour ses pratiques opportunistes et malhonnêtes.</w:t>
      </w:r>
    </w:p>
    <w:p w14:paraId="75B555BB" w14:textId="77777777" w:rsidR="008004F7" w:rsidRPr="00BE3B5C" w:rsidRDefault="008004F7" w:rsidP="008004F7">
      <w:pPr>
        <w:spacing w:before="120" w:after="120"/>
        <w:jc w:val="both"/>
      </w:pPr>
      <w:r w:rsidRPr="00BE3B5C">
        <w:t>Après ce survol historique relatant les différentes implications des étudiants dans les différentes luttes politiques à caractère s</w:t>
      </w:r>
      <w:r w:rsidRPr="00BE3B5C">
        <w:t>o</w:t>
      </w:r>
      <w:r w:rsidRPr="00BE3B5C">
        <w:t>cial dans le pays, il convient pour nous de questionner vraiment le rapport entre université et responsabilité sociale en Haïti. Co</w:t>
      </w:r>
      <w:r w:rsidRPr="00BE3B5C">
        <w:t>m</w:t>
      </w:r>
      <w:r w:rsidRPr="00BE3B5C">
        <w:t>ment les pratiques universitaires prennent-elles en compte les b</w:t>
      </w:r>
      <w:r w:rsidRPr="00BE3B5C">
        <w:t>e</w:t>
      </w:r>
      <w:r w:rsidRPr="00BE3B5C">
        <w:t>soins, les revendications des couches les plus défavorisées du pays</w:t>
      </w:r>
      <w:r>
        <w:t> ?</w:t>
      </w:r>
      <w:r w:rsidRPr="00BE3B5C">
        <w:t xml:space="preserve"> Pour répéter le sociologue Guy Rocher (1990), dans son texte </w:t>
      </w:r>
      <w:r>
        <w:t>« </w:t>
      </w:r>
      <w:hyperlink r:id="rId19" w:history="1">
        <w:r w:rsidRPr="00350372">
          <w:rPr>
            <w:rStyle w:val="Hyperlien"/>
            <w:i/>
          </w:rPr>
          <w:t>Ré-définition du rôle de l’université </w:t>
        </w:r>
      </w:hyperlink>
      <w:r>
        <w:t>»</w:t>
      </w:r>
      <w:r w:rsidRPr="00BE3B5C">
        <w:t>, le sens de l’université se retrouve à travers ces trois fonctions</w:t>
      </w:r>
      <w:r>
        <w:t> :</w:t>
      </w:r>
      <w:r w:rsidRPr="00BE3B5C">
        <w:t xml:space="preserve"> enseign</w:t>
      </w:r>
      <w:r w:rsidRPr="00BE3B5C">
        <w:t>e</w:t>
      </w:r>
      <w:r w:rsidRPr="00BE3B5C">
        <w:t xml:space="preserve">ment, recherche et services à la collectivité. Ces trois fonctions forment un système, elles sont imbriquées l’une dans l’autre. En nous référant à la dernière fonction, nous rappelons que la mission de l’UEH est entre autres </w:t>
      </w:r>
      <w:r>
        <w:t>« </w:t>
      </w:r>
      <w:r w:rsidRPr="00BE3B5C">
        <w:t>de</w:t>
      </w:r>
      <w:r>
        <w:t xml:space="preserve"> [154] </w:t>
      </w:r>
      <w:r w:rsidRPr="00BE3B5C">
        <w:t>veiller à ce que les Et</w:t>
      </w:r>
      <w:r w:rsidRPr="00BE3B5C">
        <w:t>u</w:t>
      </w:r>
      <w:r w:rsidRPr="00BE3B5C">
        <w:t>diants soient soudés à la réalité nationale par leur participation effect</w:t>
      </w:r>
      <w:r w:rsidRPr="00BE3B5C">
        <w:t>i</w:t>
      </w:r>
      <w:r w:rsidRPr="00BE3B5C">
        <w:t>ve aux projets de développement notamment au moyen de stages, se</w:t>
      </w:r>
      <w:r w:rsidRPr="00BE3B5C">
        <w:t>r</w:t>
      </w:r>
      <w:r w:rsidRPr="00BE3B5C">
        <w:t>vices civiques étudiants, temps de résidences obligatoire dans un champ d’application conforme à l’orientation pr</w:t>
      </w:r>
      <w:r w:rsidRPr="00BE3B5C">
        <w:t>o</w:t>
      </w:r>
      <w:r w:rsidRPr="00BE3B5C">
        <w:t>fessionnelle.</w:t>
      </w:r>
      <w:r>
        <w:t> »</w:t>
      </w:r>
      <w:r w:rsidRPr="00BE3B5C">
        <w:t xml:space="preserve"> (Constitution de 1987, Titre</w:t>
      </w:r>
      <w:r>
        <w:t> </w:t>
      </w:r>
      <w:r w:rsidRPr="00BE3B5C">
        <w:t>VI et Article</w:t>
      </w:r>
      <w:r>
        <w:t> </w:t>
      </w:r>
      <w:r w:rsidRPr="00BE3B5C">
        <w:t>VII) En nous focalisant sur la dernière fonction nota</w:t>
      </w:r>
      <w:r w:rsidRPr="00BE3B5C">
        <w:t>m</w:t>
      </w:r>
      <w:r w:rsidRPr="00BE3B5C">
        <w:t>ment, nous dirions que l’UEH a failli à cette mission de rendre service à la collectivité. À l’heure actuelle, il n’existe pas un pr</w:t>
      </w:r>
      <w:r w:rsidRPr="00BE3B5C">
        <w:t>o</w:t>
      </w:r>
      <w:r w:rsidRPr="00BE3B5C">
        <w:t>gramme de stage systématique et bien structuré au sein de cette université au profit de la société, notamment les couches les plus défavorisées. L’État haïtien accorde des bourses à des ét</w:t>
      </w:r>
      <w:r w:rsidRPr="00BE3B5C">
        <w:t>u</w:t>
      </w:r>
      <w:r w:rsidRPr="00BE3B5C">
        <w:t>diants qui ne sont pas utiles à la société. Ces étudiants n’ont pas fo</w:t>
      </w:r>
      <w:r w:rsidRPr="00BE3B5C">
        <w:t>r</w:t>
      </w:r>
      <w:r w:rsidRPr="00BE3B5C">
        <w:t>cément de redevance envers cette société dans laquelle ils v</w:t>
      </w:r>
      <w:r w:rsidRPr="00BE3B5C">
        <w:t>i</w:t>
      </w:r>
      <w:r w:rsidRPr="00BE3B5C">
        <w:t>vent. L’État ne les rend pas utiles d’ailleurs. Les programmes de se</w:t>
      </w:r>
      <w:r w:rsidRPr="00BE3B5C">
        <w:t>r</w:t>
      </w:r>
      <w:r w:rsidRPr="00BE3B5C">
        <w:t>vices civiques étudiants n’existent presque pas. Qui plus est, une bonne pa</w:t>
      </w:r>
      <w:r w:rsidRPr="00BE3B5C">
        <w:t>r</w:t>
      </w:r>
      <w:r w:rsidRPr="00BE3B5C">
        <w:t>tie des étudiants de l’UEH qui, dans le cadre des coop</w:t>
      </w:r>
      <w:r w:rsidRPr="00BE3B5C">
        <w:t>é</w:t>
      </w:r>
      <w:r w:rsidRPr="00BE3B5C">
        <w:t>rations avec les universités étrangères, laissent le pays pour des raisons d’études, n’y reviennent pas afin de se mettre au service de la communauté haïtie</w:t>
      </w:r>
      <w:r w:rsidRPr="00BE3B5C">
        <w:t>n</w:t>
      </w:r>
      <w:r w:rsidRPr="00BE3B5C">
        <w:t>ne. Ces étudiants se voient plutôt comme des privil</w:t>
      </w:r>
      <w:r w:rsidRPr="00BE3B5C">
        <w:t>é</w:t>
      </w:r>
      <w:r w:rsidRPr="00BE3B5C">
        <w:t>giés qui profitent d’une occasion en or afin de con</w:t>
      </w:r>
      <w:r w:rsidRPr="00BE3B5C">
        <w:t>s</w:t>
      </w:r>
      <w:r w:rsidRPr="00BE3B5C">
        <w:t xml:space="preserve">truire </w:t>
      </w:r>
      <w:r>
        <w:t xml:space="preserve">leur vie au Canada, </w:t>
      </w:r>
      <w:r>
        <w:lastRenderedPageBreak/>
        <w:t>aux États-</w:t>
      </w:r>
      <w:r w:rsidRPr="00BE3B5C">
        <w:t>Unis et en France. À quoi bon retourner dans un pays qui, dans leur pensée, ne leur offre rien</w:t>
      </w:r>
      <w:r>
        <w:t> ?</w:t>
      </w:r>
      <w:r w:rsidRPr="00BE3B5C">
        <w:t xml:space="preserve"> Après tout, la décision de revenir en Haïti ne serait pas rationnelle si l’on tient compte des conditions socioéc</w:t>
      </w:r>
      <w:r w:rsidRPr="00BE3B5C">
        <w:t>o</w:t>
      </w:r>
      <w:r w:rsidRPr="00BE3B5C">
        <w:t>nomiques et politiques dans lesquelles se trouve le pays. L’État ha</w:t>
      </w:r>
      <w:r w:rsidRPr="00BE3B5C">
        <w:t>ï</w:t>
      </w:r>
      <w:r w:rsidRPr="00BE3B5C">
        <w:t>tien met-il en place une politique pour permettre à ces étudiants de retourner dans le pays afin de travailler à son progrès socioéconom</w:t>
      </w:r>
      <w:r w:rsidRPr="00BE3B5C">
        <w:t>i</w:t>
      </w:r>
      <w:r w:rsidRPr="00BE3B5C">
        <w:t>que</w:t>
      </w:r>
      <w:r>
        <w:t> ?</w:t>
      </w:r>
      <w:r w:rsidRPr="00BE3B5C">
        <w:t xml:space="preserve"> Finalement, l’université pourquoi faire en Haïti</w:t>
      </w:r>
      <w:r>
        <w:t> ?</w:t>
      </w:r>
      <w:r w:rsidRPr="00BE3B5C">
        <w:t xml:space="preserve"> Comment l’université participe-t-elle au développement du pays au profit des couches défavorisées</w:t>
      </w:r>
      <w:r>
        <w:t> ?</w:t>
      </w:r>
    </w:p>
    <w:p w14:paraId="48A6EF74" w14:textId="77777777" w:rsidR="008004F7" w:rsidRPr="00BE3B5C" w:rsidRDefault="008004F7" w:rsidP="008004F7">
      <w:pPr>
        <w:spacing w:before="120" w:after="120"/>
        <w:jc w:val="both"/>
      </w:pPr>
      <w:r w:rsidRPr="00BE3B5C">
        <w:t>En questionnant la mission de l’université dans la société haïtie</w:t>
      </w:r>
      <w:r w:rsidRPr="00BE3B5C">
        <w:t>n</w:t>
      </w:r>
      <w:r w:rsidRPr="00BE3B5C">
        <w:t>ne, Moreau (2013) pense que l’Université haïtienne fonctio</w:t>
      </w:r>
      <w:r w:rsidRPr="00BE3B5C">
        <w:t>n</w:t>
      </w:r>
      <w:r>
        <w:t>ne dans une société sous-</w:t>
      </w:r>
      <w:r w:rsidRPr="00BE3B5C">
        <w:t>développée. Par conséquent, elle doit s’évertuer à fournir les moyens nécessaires à la reconstruction et au développ</w:t>
      </w:r>
      <w:r w:rsidRPr="00BE3B5C">
        <w:t>e</w:t>
      </w:r>
      <w:r w:rsidRPr="00BE3B5C">
        <w:t>ment économique, social et culturel du pays en alignant ses progra</w:t>
      </w:r>
      <w:r w:rsidRPr="00BE3B5C">
        <w:t>m</w:t>
      </w:r>
      <w:r w:rsidRPr="00BE3B5C">
        <w:t>mes sur ces trois dimensions du développement</w:t>
      </w:r>
      <w:r>
        <w:t> :</w:t>
      </w:r>
      <w:r w:rsidRPr="00BE3B5C">
        <w:t xml:space="preserve"> l) dimension écon</w:t>
      </w:r>
      <w:r w:rsidRPr="00BE3B5C">
        <w:t>o</w:t>
      </w:r>
      <w:r w:rsidRPr="00BE3B5C">
        <w:t>mique</w:t>
      </w:r>
      <w:r>
        <w:t> ;</w:t>
      </w:r>
      <w:r w:rsidRPr="00BE3B5C">
        <w:t xml:space="preserve"> 2) dimension sociale</w:t>
      </w:r>
      <w:r>
        <w:t> ;</w:t>
      </w:r>
      <w:r w:rsidRPr="00BE3B5C">
        <w:t xml:space="preserve"> 3) d</w:t>
      </w:r>
      <w:r w:rsidRPr="00BE3B5C">
        <w:t>i</w:t>
      </w:r>
      <w:r w:rsidRPr="00BE3B5C">
        <w:t>mension culturelle (Moreau 2013). L’université a un devoir moral envers la société, dans le sens que ce</w:t>
      </w:r>
      <w:r w:rsidRPr="00BE3B5C">
        <w:t>l</w:t>
      </w:r>
      <w:r w:rsidRPr="00BE3B5C">
        <w:t>le-ci doit favoriser le dév</w:t>
      </w:r>
      <w:r w:rsidRPr="00BE3B5C">
        <w:t>e</w:t>
      </w:r>
      <w:r w:rsidRPr="00BE3B5C">
        <w:t>loppement de celle-là, l’aider à la rendre autonome et indépe</w:t>
      </w:r>
      <w:r w:rsidRPr="00BE3B5C">
        <w:t>n</w:t>
      </w:r>
      <w:r w:rsidRPr="00BE3B5C">
        <w:t xml:space="preserve">dante. </w:t>
      </w:r>
      <w:r>
        <w:t>« </w:t>
      </w:r>
      <w:r w:rsidRPr="00BE3B5C">
        <w:t>L’institution universitaire se définit comme la connexion entre la société et le savoir. L’existence de l’Université signifie que la société reconnaît au savoir une nécessité et une fonction propre.</w:t>
      </w:r>
      <w:r>
        <w:t> » (S</w:t>
      </w:r>
      <w:r w:rsidRPr="00BE3B5C">
        <w:t>égal cité par Turmel 1997, 10) Les reche</w:t>
      </w:r>
      <w:r w:rsidRPr="00BE3B5C">
        <w:t>r</w:t>
      </w:r>
      <w:r w:rsidRPr="00BE3B5C">
        <w:t>ches, les enseign</w:t>
      </w:r>
      <w:r w:rsidRPr="00BE3B5C">
        <w:t>e</w:t>
      </w:r>
      <w:r w:rsidRPr="00BE3B5C">
        <w:t>ments et les débats critiques de l’université doivent être déterminés par le bien commun, bref doivent être utiles à la soci</w:t>
      </w:r>
      <w:r w:rsidRPr="00BE3B5C">
        <w:t>é</w:t>
      </w:r>
      <w:r w:rsidRPr="00BE3B5C">
        <w:t>té, n</w:t>
      </w:r>
      <w:r w:rsidRPr="00BE3B5C">
        <w:t>o</w:t>
      </w:r>
      <w:r w:rsidRPr="00BE3B5C">
        <w:t>tamment aux couches les plus défavorisées. Entre l’université et la communauté, il doit exister un rapport étroit. Comme le soul</w:t>
      </w:r>
      <w:r w:rsidRPr="00BE3B5C">
        <w:t>i</w:t>
      </w:r>
      <w:r w:rsidRPr="00BE3B5C">
        <w:t xml:space="preserve">gne Alain Gilles (2009,1-7), </w:t>
      </w:r>
      <w:r>
        <w:t>« </w:t>
      </w:r>
      <w:r w:rsidRPr="00BE3B5C">
        <w:t>la mise en place de cadre normatif pour une gouvernance rationnelle de l’enseignement universitaire procède de la même logique qui commande les rapports de po</w:t>
      </w:r>
      <w:r w:rsidRPr="00BE3B5C">
        <w:t>u</w:t>
      </w:r>
      <w:r w:rsidRPr="00BE3B5C">
        <w:t>voir et les rapports sociaux. C’est donc dans une perspective de changement total qu’il faut poser, dans les pays du Sud et en Haïti, le problème de la gouve</w:t>
      </w:r>
      <w:r w:rsidRPr="00BE3B5C">
        <w:t>r</w:t>
      </w:r>
      <w:r w:rsidRPr="00BE3B5C">
        <w:t>nance universitaire.</w:t>
      </w:r>
      <w:r>
        <w:t> »</w:t>
      </w:r>
      <w:r w:rsidRPr="00BE3B5C">
        <w:t xml:space="preserve"> L’université a un engagement envers la co</w:t>
      </w:r>
      <w:r w:rsidRPr="00BE3B5C">
        <w:t>m</w:t>
      </w:r>
      <w:r w:rsidRPr="00BE3B5C">
        <w:t>munauté. À ce sujet, Furco (2016, 86) pense qu’aujourd’hui, la re</w:t>
      </w:r>
      <w:r w:rsidRPr="00BE3B5C">
        <w:t>s</w:t>
      </w:r>
      <w:r w:rsidRPr="00BE3B5C">
        <w:t>ponsabilité sociale de l’enseignement supérieur repose sur la constru</w:t>
      </w:r>
      <w:r w:rsidRPr="00BE3B5C">
        <w:t>c</w:t>
      </w:r>
      <w:r w:rsidRPr="00BE3B5C">
        <w:t>tion d’une unive</w:t>
      </w:r>
      <w:r w:rsidRPr="00BE3B5C">
        <w:t>r</w:t>
      </w:r>
      <w:r w:rsidRPr="00BE3B5C">
        <w:t>sité</w:t>
      </w:r>
      <w:r>
        <w:t xml:space="preserve"> [155] </w:t>
      </w:r>
      <w:r w:rsidRPr="00BE3B5C">
        <w:t>plus engagée, qui envisage l’engagement communautaire non pas comme un ensemble de projets ou de pr</w:t>
      </w:r>
      <w:r w:rsidRPr="00BE3B5C">
        <w:t>o</w:t>
      </w:r>
      <w:r w:rsidRPr="00BE3B5C">
        <w:t>grammes, mais pl</w:t>
      </w:r>
      <w:r w:rsidRPr="00BE3B5C">
        <w:t>u</w:t>
      </w:r>
      <w:r w:rsidRPr="00BE3B5C">
        <w:t xml:space="preserve">tôt comme une stratégie importante accomplissant des objectifs à l’échelle de l’institution. </w:t>
      </w:r>
      <w:r w:rsidRPr="00BE3B5C">
        <w:lastRenderedPageBreak/>
        <w:t>L’université, en tant qu’institution aut</w:t>
      </w:r>
      <w:r w:rsidRPr="00BE3B5C">
        <w:t>o</w:t>
      </w:r>
      <w:r w:rsidRPr="00BE3B5C">
        <w:t>nome doit fournir les compétences nécessaires et utiles au développement culturel, éc</w:t>
      </w:r>
      <w:r w:rsidRPr="00BE3B5C">
        <w:t>o</w:t>
      </w:r>
      <w:r w:rsidRPr="00BE3B5C">
        <w:t xml:space="preserve">nomique et social d’une société socialement juste, politiquement, économiquement et culturellement indépendante. Aujourd’hui, nous avons un </w:t>
      </w:r>
      <w:r>
        <w:t>État</w:t>
      </w:r>
      <w:r w:rsidRPr="00BE3B5C">
        <w:t xml:space="preserve"> que plus d’un qual</w:t>
      </w:r>
      <w:r w:rsidRPr="00BE3B5C">
        <w:t>i</w:t>
      </w:r>
      <w:r w:rsidRPr="00BE3B5C">
        <w:t xml:space="preserve">fie de </w:t>
      </w:r>
      <w:r w:rsidRPr="00BE3B5C">
        <w:rPr>
          <w:i/>
          <w:iCs/>
        </w:rPr>
        <w:t>popetwè</w:t>
      </w:r>
      <w:r>
        <w:rPr>
          <w:iCs/>
        </w:rPr>
        <w:t> </w:t>
      </w:r>
      <w:r>
        <w:rPr>
          <w:rStyle w:val="Appelnotedebasdep"/>
          <w:iCs/>
        </w:rPr>
        <w:footnoteReference w:id="5"/>
      </w:r>
      <w:r w:rsidRPr="00BE3B5C">
        <w:rPr>
          <w:i/>
          <w:iCs/>
        </w:rPr>
        <w:t>,</w:t>
      </w:r>
      <w:r w:rsidRPr="00BE3B5C">
        <w:t xml:space="preserve"> vu sa dépendance de l’extérieur à tous les n</w:t>
      </w:r>
      <w:r w:rsidRPr="00BE3B5C">
        <w:t>i</w:t>
      </w:r>
      <w:r w:rsidRPr="00BE3B5C">
        <w:t>veaux. De l’après-indépendance à nos jours, nous avons du mal à construire un État de droit. En raison des problèmes socioécon</w:t>
      </w:r>
      <w:r w:rsidRPr="00BE3B5C">
        <w:t>o</w:t>
      </w:r>
      <w:r w:rsidRPr="00BE3B5C">
        <w:t>miques et politiques de toutes sortes qui rongent la société ha</w:t>
      </w:r>
      <w:r w:rsidRPr="00BE3B5C">
        <w:t>ï</w:t>
      </w:r>
      <w:r w:rsidRPr="00BE3B5C">
        <w:t>tienne, des chercheurs ne cessent pas de poser le problème de l’</w:t>
      </w:r>
      <w:r>
        <w:t>État</w:t>
      </w:r>
      <w:r w:rsidRPr="00BE3B5C">
        <w:t xml:space="preserve"> haïtien en termes d’échec (Honorât 1991</w:t>
      </w:r>
      <w:r>
        <w:t> ;</w:t>
      </w:r>
      <w:r w:rsidRPr="00BE3B5C">
        <w:t xml:space="preserve"> Étienne 2007), de drame (Saint-Louis 2005), de chaos (Pierre 1997), d’appel au s</w:t>
      </w:r>
      <w:r w:rsidRPr="00BE3B5C">
        <w:t>e</w:t>
      </w:r>
      <w:r w:rsidRPr="00BE3B5C">
        <w:t>cours (Depestre 2004), gestion de conflits et de violence (Gilles 2008) ju</w:t>
      </w:r>
      <w:r w:rsidRPr="00BE3B5C">
        <w:t>s</w:t>
      </w:r>
      <w:r w:rsidRPr="00BE3B5C">
        <w:t xml:space="preserve">qu'à ce que Wargny (2004) décide qu’ </w:t>
      </w:r>
      <w:r>
        <w:t>« </w:t>
      </w:r>
      <w:r w:rsidRPr="00BE3B5C">
        <w:t>Haïti n’existe pas</w:t>
      </w:r>
      <w:r>
        <w:t> »</w:t>
      </w:r>
      <w:r w:rsidRPr="00BE3B5C">
        <w:t>. Face à cette décadence de l’</w:t>
      </w:r>
      <w:r>
        <w:t>État</w:t>
      </w:r>
      <w:r w:rsidRPr="00BE3B5C">
        <w:t xml:space="preserve"> qui se fait de plus en plus sentir, l’université est restée indifférente dans la mesure où elle est incapable de proposer un projet alternatif de société.</w:t>
      </w:r>
    </w:p>
    <w:p w14:paraId="473D0D2E" w14:textId="77777777" w:rsidR="008004F7" w:rsidRPr="00BE3B5C" w:rsidRDefault="008004F7" w:rsidP="008004F7">
      <w:pPr>
        <w:spacing w:before="120" w:after="120"/>
        <w:jc w:val="both"/>
      </w:pPr>
      <w:r w:rsidRPr="00BE3B5C">
        <w:t>De plus, il convient de questionner le rapport existant entre le contenu des enseignements dispensés au sein de l’UEH et la réal</w:t>
      </w:r>
      <w:r w:rsidRPr="00BE3B5C">
        <w:t>i</w:t>
      </w:r>
      <w:r w:rsidRPr="00BE3B5C">
        <w:t>té socioéconomique. S’il est vrai qu’il existe pas mal de domaines de formation à caractère social à l’UEH, nous nous demandons si les e</w:t>
      </w:r>
      <w:r w:rsidRPr="00BE3B5C">
        <w:t>n</w:t>
      </w:r>
      <w:r w:rsidRPr="00BE3B5C">
        <w:t>seignements dispensés permettent de comprendre la réalité socioéc</w:t>
      </w:r>
      <w:r w:rsidRPr="00BE3B5C">
        <w:t>o</w:t>
      </w:r>
      <w:r w:rsidRPr="00BE3B5C">
        <w:t>nomique, politique, voire culturelle du pays. En dépit de son sens un</w:t>
      </w:r>
      <w:r w:rsidRPr="00BE3B5C">
        <w:t>i</w:t>
      </w:r>
      <w:r w:rsidRPr="00BE3B5C">
        <w:t>versel, le concept d’université reflète d’abord et avant tout une réalité nationale. Si, se focalisant sur le contexte de la mondialisation, le s</w:t>
      </w:r>
      <w:r w:rsidRPr="00BE3B5C">
        <w:t>o</w:t>
      </w:r>
      <w:r w:rsidRPr="00BE3B5C">
        <w:t>ciologue Claude Souffrant (1995) pense que l’école haïtienne doit former nos écoliers pour le marché intern</w:t>
      </w:r>
      <w:r w:rsidRPr="00BE3B5C">
        <w:t>a</w:t>
      </w:r>
      <w:r w:rsidRPr="00BE3B5C">
        <w:t>tional</w:t>
      </w:r>
      <w:r>
        <w:t> ;</w:t>
      </w:r>
      <w:r w:rsidRPr="00BE3B5C">
        <w:t xml:space="preserve"> nous pensons tout le contraire. Tout comme l’école, l’université doit offrir aux jeunes ha</w:t>
      </w:r>
      <w:r w:rsidRPr="00BE3B5C">
        <w:t>ï</w:t>
      </w:r>
      <w:r w:rsidRPr="00BE3B5C">
        <w:t>tiens une formation de qual</w:t>
      </w:r>
      <w:r w:rsidRPr="00BE3B5C">
        <w:t>i</w:t>
      </w:r>
      <w:r w:rsidRPr="00BE3B5C">
        <w:t>té leur permettant de comprendre et de questionner la réalité s</w:t>
      </w:r>
      <w:r w:rsidRPr="00BE3B5C">
        <w:t>o</w:t>
      </w:r>
      <w:r w:rsidRPr="00BE3B5C">
        <w:t>cioéconomique, politique et culturelle de notre société pour un changement réel au profit des masses défavorisées. À la lumière du sociologue Alain Touraine (1973), l’école et l’université do</w:t>
      </w:r>
      <w:r w:rsidRPr="00BE3B5C">
        <w:t>i</w:t>
      </w:r>
      <w:r w:rsidRPr="00BE3B5C">
        <w:t>vent faire de nos jeunes de véritables acteurs sociaux capables d’agir sur la société haïtienne pour la transformer.</w:t>
      </w:r>
    </w:p>
    <w:p w14:paraId="0C2F87F6" w14:textId="77777777" w:rsidR="008004F7" w:rsidRPr="00BE3B5C" w:rsidRDefault="008004F7" w:rsidP="008004F7">
      <w:pPr>
        <w:spacing w:before="120" w:after="120"/>
        <w:jc w:val="both"/>
      </w:pPr>
      <w:r w:rsidRPr="00BE3B5C">
        <w:t>Par conséquent, nous devons repenser le contenu des form</w:t>
      </w:r>
      <w:r w:rsidRPr="00BE3B5C">
        <w:t>a</w:t>
      </w:r>
      <w:r w:rsidRPr="00BE3B5C">
        <w:t>tions de nos universités au profit de la société. En effet, en fon</w:t>
      </w:r>
      <w:r w:rsidRPr="00BE3B5C">
        <w:t>c</w:t>
      </w:r>
      <w:r w:rsidRPr="00BE3B5C">
        <w:t>tion du rôle stratégique joué par des agents externes dans la mise en place des pr</w:t>
      </w:r>
      <w:r w:rsidRPr="00BE3B5C">
        <w:t>o</w:t>
      </w:r>
      <w:r w:rsidRPr="00BE3B5C">
        <w:t>grammes, dans l’orientation de la recherche ou dans la formation des futurs chercheurs du pays, la relation de dépendance se développe de plus en plus à l’intérieur de nos frontières, présentant ainsi des simil</w:t>
      </w:r>
      <w:r w:rsidRPr="00BE3B5C">
        <w:t>a</w:t>
      </w:r>
      <w:r w:rsidRPr="00BE3B5C">
        <w:t>rités avec le colonialisme class</w:t>
      </w:r>
      <w:r w:rsidRPr="00BE3B5C">
        <w:t>i</w:t>
      </w:r>
      <w:r w:rsidRPr="00BE3B5C">
        <w:t xml:space="preserve">que (Gilles 1998). D’ailleurs, nous rappelons que l’une des missions de l’UEH est </w:t>
      </w:r>
      <w:r>
        <w:t>« </w:t>
      </w:r>
      <w:r w:rsidRPr="00BE3B5C">
        <w:t>de transmettre le s</w:t>
      </w:r>
      <w:r w:rsidRPr="00BE3B5C">
        <w:t>a</w:t>
      </w:r>
      <w:r w:rsidRPr="00BE3B5C">
        <w:t>voir académique et le savoir-faire aux futurs cadres et techniciens de la société haïtie</w:t>
      </w:r>
      <w:r w:rsidRPr="00BE3B5C">
        <w:t>n</w:t>
      </w:r>
      <w:r w:rsidRPr="00BE3B5C">
        <w:t>ne en veillant d’une part à réhabiliter les disciplines pratiques d</w:t>
      </w:r>
      <w:r w:rsidRPr="00BE3B5C">
        <w:t>é</w:t>
      </w:r>
      <w:r w:rsidRPr="00BE3B5C">
        <w:t>bouchant sur des métiers ou professions réellement utiles au développement national et d’autre part à ce que le contenu et la méthode de formation soient adaptés à la solution des problèmes concrets du pays.</w:t>
      </w:r>
      <w:r>
        <w:t> »</w:t>
      </w:r>
      <w:r w:rsidRPr="00BE3B5C">
        <w:t xml:space="preserve"> (Constitution de 1987</w:t>
      </w:r>
      <w:r>
        <w:t xml:space="preserve"> ; [156] </w:t>
      </w:r>
      <w:r w:rsidRPr="00BE3B5C">
        <w:t>Titre</w:t>
      </w:r>
      <w:r>
        <w:t> </w:t>
      </w:r>
      <w:r w:rsidRPr="00BE3B5C">
        <w:t>VI et Art</w:t>
      </w:r>
      <w:r w:rsidRPr="00BE3B5C">
        <w:t>i</w:t>
      </w:r>
      <w:r w:rsidRPr="00BE3B5C">
        <w:t>cle</w:t>
      </w:r>
      <w:r>
        <w:t> </w:t>
      </w:r>
      <w:r w:rsidRPr="00BE3B5C">
        <w:t>VII). Sur papier, il existe un rapport très étroit entre l’UEH et le développement d’Haïti. Mais, de fait, peu de choses sont réalisées à ce que l’UEH puisse jouer convenablement son rôle dans le développ</w:t>
      </w:r>
      <w:r w:rsidRPr="00BE3B5C">
        <w:t>e</w:t>
      </w:r>
      <w:r w:rsidRPr="00BE3B5C">
        <w:t>ment tant souhaité d’Haïti. Comment peut-on parvenir à ce dévelo</w:t>
      </w:r>
      <w:r w:rsidRPr="00BE3B5C">
        <w:t>p</w:t>
      </w:r>
      <w:r w:rsidRPr="00BE3B5C">
        <w:t>pement quand nous minimisons la question de r</w:t>
      </w:r>
      <w:r w:rsidRPr="00BE3B5C">
        <w:t>e</w:t>
      </w:r>
      <w:r w:rsidRPr="00BE3B5C">
        <w:t>cherche à l’UEH</w:t>
      </w:r>
      <w:r>
        <w:t> ?</w:t>
      </w:r>
      <w:r w:rsidRPr="00BE3B5C">
        <w:t xml:space="preserve"> </w:t>
      </w:r>
      <w:r>
        <w:t>« </w:t>
      </w:r>
      <w:r w:rsidRPr="00BE3B5C">
        <w:t>En considérant les budgets nationaux d’enseignement supérieur en pourcentage du budget de l’</w:t>
      </w:r>
      <w:r>
        <w:t>État</w:t>
      </w:r>
      <w:r w:rsidRPr="00BE3B5C">
        <w:t>, la part de l’UEH dépassait à peine 0,5% en 2008 alors que la moyenne mondiale était de 3,2%.</w:t>
      </w:r>
      <w:r>
        <w:t> » (De</w:t>
      </w:r>
      <w:r>
        <w:t>s</w:t>
      </w:r>
      <w:r>
        <w:t>hommes, 2011</w:t>
      </w:r>
      <w:r w:rsidRPr="00BE3B5C">
        <w:t xml:space="preserve">, 263). Dans une entrevue accordée au </w:t>
      </w:r>
      <w:r w:rsidRPr="00BE3B5C">
        <w:rPr>
          <w:i/>
          <w:iCs/>
        </w:rPr>
        <w:t>Nouvelliste</w:t>
      </w:r>
      <w:r w:rsidRPr="00BE3B5C">
        <w:t xml:space="preserve"> à l’occasion du 18 mai 2004 (Fête du Drapeau et de l’Université), il avoue que </w:t>
      </w:r>
      <w:r>
        <w:t>« </w:t>
      </w:r>
      <w:r w:rsidRPr="00BE3B5C">
        <w:t>le fait est que la recherche a été to</w:t>
      </w:r>
      <w:r w:rsidRPr="00BE3B5C">
        <w:t>u</w:t>
      </w:r>
      <w:r w:rsidRPr="00BE3B5C">
        <w:t>jours traitée en parent pauvre à l’UEH</w:t>
      </w:r>
      <w:r>
        <w:t> »</w:t>
      </w:r>
      <w:r w:rsidRPr="00BE3B5C">
        <w:t xml:space="preserve"> (Deshommes 2011). Co</w:t>
      </w:r>
      <w:r w:rsidRPr="00BE3B5C">
        <w:t>m</w:t>
      </w:r>
      <w:r w:rsidRPr="00BE3B5C">
        <w:t>ment une université qui ne priorise pas la recherche peut-elle être s</w:t>
      </w:r>
      <w:r w:rsidRPr="00BE3B5C">
        <w:t>o</w:t>
      </w:r>
      <w:r w:rsidRPr="00BE3B5C">
        <w:t>cialement responsable</w:t>
      </w:r>
      <w:r>
        <w:t> ?</w:t>
      </w:r>
      <w:r w:rsidRPr="00BE3B5C">
        <w:t xml:space="preserve"> Comment peut-elle être le garant du dévelo</w:t>
      </w:r>
      <w:r w:rsidRPr="00BE3B5C">
        <w:t>p</w:t>
      </w:r>
      <w:r w:rsidRPr="00BE3B5C">
        <w:t xml:space="preserve">pement national quand nous savons que la recherche scientifique est une condition </w:t>
      </w:r>
      <w:r w:rsidRPr="00BE3B5C">
        <w:rPr>
          <w:i/>
          <w:iCs/>
        </w:rPr>
        <w:t>sine qua non</w:t>
      </w:r>
      <w:r w:rsidRPr="00BE3B5C">
        <w:t xml:space="preserve"> au développement</w:t>
      </w:r>
      <w:r>
        <w:t> ?</w:t>
      </w:r>
      <w:r w:rsidRPr="00BE3B5C">
        <w:t xml:space="preserve"> Les pays les plus d</w:t>
      </w:r>
      <w:r w:rsidRPr="00BE3B5C">
        <w:t>é</w:t>
      </w:r>
      <w:r w:rsidRPr="00BE3B5C">
        <w:t>veloppés au monde sont ceux qui accordent une importance cap</w:t>
      </w:r>
      <w:r w:rsidRPr="00BE3B5C">
        <w:t>i</w:t>
      </w:r>
      <w:r w:rsidRPr="00BE3B5C">
        <w:t>tale à la recherche.</w:t>
      </w:r>
    </w:p>
    <w:p w14:paraId="167FB193" w14:textId="77777777" w:rsidR="008004F7" w:rsidRPr="00BE3B5C" w:rsidRDefault="008004F7" w:rsidP="008004F7">
      <w:pPr>
        <w:spacing w:before="120" w:after="120"/>
        <w:jc w:val="both"/>
      </w:pPr>
      <w:r w:rsidRPr="00BE3B5C">
        <w:t>Il n’est un secret pour personne que l’UEH est loin de remplir sa mission de développement qui lui a été confiée, en fonction des pr</w:t>
      </w:r>
      <w:r w:rsidRPr="00BE3B5C">
        <w:t>o</w:t>
      </w:r>
      <w:r w:rsidRPr="00BE3B5C">
        <w:t>blèmes structurels et systémiques auxquels cette instit</w:t>
      </w:r>
      <w:r w:rsidRPr="00BE3B5C">
        <w:t>u</w:t>
      </w:r>
      <w:r w:rsidRPr="00BE3B5C">
        <w:t>tion fait face. À quoi sert l’UEH dans une société devenue de plus en plus pauvre, dépendante presque totalement de l’extérieur</w:t>
      </w:r>
      <w:r>
        <w:t> ?</w:t>
      </w:r>
      <w:r w:rsidRPr="00BE3B5C">
        <w:t xml:space="preserve"> Après des années d’existence de cette prestigieuse institution, le bilan en termes d’impacts positifs sur la société haïtienne est maigre.</w:t>
      </w:r>
    </w:p>
    <w:p w14:paraId="3BCC19A3" w14:textId="77777777" w:rsidR="008004F7" w:rsidRPr="00BE3B5C" w:rsidRDefault="008004F7" w:rsidP="008004F7">
      <w:pPr>
        <w:spacing w:before="120" w:after="120"/>
        <w:jc w:val="both"/>
      </w:pPr>
      <w:r w:rsidRPr="00BE3B5C">
        <w:t>En renfort à cette institution, les autorités étatiques, représe</w:t>
      </w:r>
      <w:r w:rsidRPr="00BE3B5C">
        <w:t>n</w:t>
      </w:r>
      <w:r w:rsidRPr="00BE3B5C">
        <w:t>tées par le Premier Ministre Jacques Edouard Alexis à l’époque, ont pr</w:t>
      </w:r>
      <w:r w:rsidRPr="00BE3B5C">
        <w:t>o</w:t>
      </w:r>
      <w:r w:rsidRPr="00BE3B5C">
        <w:t>cédé en 2007 à la création des Universités Publiques en Région (UPR) dans une perspective de développement territorial. De 2007 à 2019, les UPR ont 12 ans d’existence. Quel est l’impact de ce réseau d’universités sur le développement d’Haïti</w:t>
      </w:r>
      <w:r>
        <w:t> ?</w:t>
      </w:r>
      <w:r w:rsidRPr="00BE3B5C">
        <w:t xml:space="preserve"> Le prochain point traite du rapport des UPR avec la mission de responsabilité sociale en Haïti en vue du développement territ</w:t>
      </w:r>
      <w:r w:rsidRPr="00BE3B5C">
        <w:t>o</w:t>
      </w:r>
      <w:r w:rsidRPr="00BE3B5C">
        <w:t>rial devenu par la mode durable.</w:t>
      </w:r>
    </w:p>
    <w:p w14:paraId="200055C3" w14:textId="77777777" w:rsidR="008004F7" w:rsidRPr="00905878" w:rsidRDefault="008004F7" w:rsidP="008004F7">
      <w:pPr>
        <w:spacing w:before="120" w:after="120"/>
        <w:jc w:val="both"/>
      </w:pPr>
    </w:p>
    <w:p w14:paraId="47E6E19F" w14:textId="77777777" w:rsidR="008004F7" w:rsidRPr="00905878" w:rsidRDefault="008004F7" w:rsidP="008004F7">
      <w:pPr>
        <w:pStyle w:val="planche"/>
      </w:pPr>
      <w:bookmarkStart w:id="6" w:name="Universite_en_Haiti_3"/>
      <w:r w:rsidRPr="00905878">
        <w:t>Les Univer</w:t>
      </w:r>
      <w:r>
        <w:t>sités Publiques en Région (UPR)</w:t>
      </w:r>
      <w:r>
        <w:br/>
      </w:r>
      <w:r w:rsidRPr="00905878">
        <w:t>et la mission de serv</w:t>
      </w:r>
      <w:r w:rsidRPr="00905878">
        <w:t>i</w:t>
      </w:r>
      <w:r>
        <w:t>ce à la communauté :</w:t>
      </w:r>
      <w:r>
        <w:br/>
      </w:r>
      <w:r w:rsidRPr="00905878">
        <w:t>un dialogue de sourds ?</w:t>
      </w:r>
    </w:p>
    <w:bookmarkEnd w:id="6"/>
    <w:p w14:paraId="7F6A6B0C" w14:textId="77777777" w:rsidR="008004F7" w:rsidRDefault="008004F7" w:rsidP="008004F7">
      <w:pPr>
        <w:spacing w:before="120" w:after="120"/>
        <w:jc w:val="both"/>
      </w:pPr>
    </w:p>
    <w:p w14:paraId="3099A6D8" w14:textId="77777777" w:rsidR="008004F7" w:rsidRDefault="008004F7" w:rsidP="008004F7">
      <w:pPr>
        <w:ind w:right="90" w:firstLine="0"/>
        <w:jc w:val="both"/>
        <w:rPr>
          <w:sz w:val="20"/>
        </w:rPr>
      </w:pPr>
      <w:hyperlink w:anchor="tdm" w:history="1">
        <w:r>
          <w:rPr>
            <w:rStyle w:val="Hyperlien"/>
            <w:sz w:val="20"/>
          </w:rPr>
          <w:t>Retour à la table des matières</w:t>
        </w:r>
      </w:hyperlink>
    </w:p>
    <w:p w14:paraId="11A26D23" w14:textId="77777777" w:rsidR="008004F7" w:rsidRPr="00BE3B5C" w:rsidRDefault="008004F7" w:rsidP="008004F7">
      <w:pPr>
        <w:spacing w:before="120" w:after="120"/>
        <w:jc w:val="both"/>
      </w:pPr>
      <w:r w:rsidRPr="00BE3B5C">
        <w:t>Les autorités haïtiennes se sont engagées depuis 2010 dans la mise en œuvre du Plan Stratégique de Développement d’Haïti (PSDH) dont l’objectif est de faire d’Haïti un pays émergent d’ici 2030. En vue de l’atteinte de cet objectif général, elles ont établi un ensemble un e</w:t>
      </w:r>
      <w:r w:rsidRPr="00BE3B5C">
        <w:t>n</w:t>
      </w:r>
      <w:r w:rsidRPr="00BE3B5C">
        <w:t>semble de priorités assorties de financements pour réaliser à court terme une plus grande justice sociale, une plus grande valorisation de l’investissement et des ressources n</w:t>
      </w:r>
      <w:r w:rsidRPr="00BE3B5C">
        <w:t>a</w:t>
      </w:r>
      <w:r w:rsidRPr="00BE3B5C">
        <w:t>turelles nationales ainsi qu’une forte création d’emplois tout en se donnant pour mission de reformer l’</w:t>
      </w:r>
      <w:r>
        <w:t>État</w:t>
      </w:r>
      <w:r w:rsidRPr="00BE3B5C">
        <w:t>, en dynamisant l’économie et en prévoyant un soutien renforcé du secteur privé.</w:t>
      </w:r>
    </w:p>
    <w:p w14:paraId="1F4181D4" w14:textId="77777777" w:rsidR="008004F7" w:rsidRPr="00BE3B5C" w:rsidRDefault="008004F7" w:rsidP="008004F7">
      <w:pPr>
        <w:spacing w:before="120" w:after="120"/>
        <w:jc w:val="both"/>
      </w:pPr>
      <w:r w:rsidRPr="00BE3B5C">
        <w:t>Ce plan s’articule sur quatre axes de refondation</w:t>
      </w:r>
      <w:r>
        <w:t> :</w:t>
      </w:r>
      <w:r w:rsidRPr="00BE3B5C">
        <w:t xml:space="preserve"> la refond</w:t>
      </w:r>
      <w:r w:rsidRPr="00BE3B5C">
        <w:t>a</w:t>
      </w:r>
      <w:r w:rsidRPr="00BE3B5C">
        <w:t>tion sociale, la refondation économique, la refondation instit</w:t>
      </w:r>
      <w:r w:rsidRPr="00BE3B5C">
        <w:t>u</w:t>
      </w:r>
      <w:r w:rsidRPr="00BE3B5C">
        <w:t>tionnelle et la refondation territoriale. Dans le cadre de la refo</w:t>
      </w:r>
      <w:r w:rsidRPr="00BE3B5C">
        <w:t>n</w:t>
      </w:r>
      <w:r w:rsidRPr="00BE3B5C">
        <w:t>dation sociale, une large place est accordée à l’éducation et au développement humain et social notamment à l’accroissement de l’accès à l’éducation fond</w:t>
      </w:r>
      <w:r w:rsidRPr="00BE3B5C">
        <w:t>a</w:t>
      </w:r>
      <w:r w:rsidRPr="00BE3B5C">
        <w:t>mentale, à l’éducation secondaire, pr</w:t>
      </w:r>
      <w:r w:rsidRPr="00BE3B5C">
        <w:t>o</w:t>
      </w:r>
      <w:r w:rsidRPr="00BE3B5C">
        <w:t>fessionnelle,</w:t>
      </w:r>
      <w:r>
        <w:t xml:space="preserve"> [157] </w:t>
      </w:r>
      <w:r w:rsidRPr="00BE3B5C">
        <w:t>technique et universitaire avec un regard sur la qualité de l’éducation à partir des Assises d’Avril 2014.</w:t>
      </w:r>
    </w:p>
    <w:p w14:paraId="2F1E58A4" w14:textId="77777777" w:rsidR="008004F7" w:rsidRPr="00BE3B5C" w:rsidRDefault="008004F7" w:rsidP="008004F7">
      <w:pPr>
        <w:spacing w:before="120" w:after="120"/>
        <w:jc w:val="both"/>
      </w:pPr>
      <w:r w:rsidRPr="00BE3B5C">
        <w:t>Quelques années avant l’annonce de ce plan, le</w:t>
      </w:r>
      <w:r>
        <w:t xml:space="preserve"> 30 juillet 2006, Gabriel Bien-</w:t>
      </w:r>
      <w:r w:rsidRPr="00BE3B5C">
        <w:t>Aimé, Ministre de l’Education nationale et de la Form</w:t>
      </w:r>
      <w:r w:rsidRPr="00BE3B5C">
        <w:t>a</w:t>
      </w:r>
      <w:r w:rsidRPr="00BE3B5C">
        <w:t>tion professionnelle (MENFP) du gouvernement Préval-Alexis, a p</w:t>
      </w:r>
      <w:r w:rsidRPr="00BE3B5C">
        <w:t>u</w:t>
      </w:r>
      <w:r w:rsidRPr="00BE3B5C">
        <w:t>blié une décision ministérielle créant les univers</w:t>
      </w:r>
      <w:r w:rsidRPr="00BE3B5C">
        <w:t>i</w:t>
      </w:r>
      <w:r w:rsidRPr="00BE3B5C">
        <w:t>tés publiques dans les 10 départements du pays dans l’optique de d</w:t>
      </w:r>
      <w:r w:rsidRPr="00BE3B5C">
        <w:t>é</w:t>
      </w:r>
      <w:r w:rsidRPr="00BE3B5C">
        <w:t>centraliser l’enseignement supérieur et de contribuer au dévelo</w:t>
      </w:r>
      <w:r w:rsidRPr="00BE3B5C">
        <w:t>p</w:t>
      </w:r>
      <w:r w:rsidRPr="00BE3B5C">
        <w:t>pement territorial d’Haïti. Cette circulaire s’inscrit bel et bien dans la ligne de l’article 211- I de la Constitution de 1987, demeurée inchangée dans la Const</w:t>
      </w:r>
      <w:r w:rsidRPr="00BE3B5C">
        <w:t>i</w:t>
      </w:r>
      <w:r w:rsidRPr="00BE3B5C">
        <w:t>tution de 1987 amendée, qui stipule</w:t>
      </w:r>
      <w:r>
        <w:t> :</w:t>
      </w:r>
      <w:r w:rsidRPr="00BE3B5C">
        <w:t xml:space="preserve"> </w:t>
      </w:r>
      <w:r w:rsidRPr="00BE3B5C">
        <w:rPr>
          <w:i/>
          <w:iCs/>
        </w:rPr>
        <w:t>les universités et écoles sup</w:t>
      </w:r>
      <w:r w:rsidRPr="00BE3B5C">
        <w:rPr>
          <w:i/>
          <w:iCs/>
        </w:rPr>
        <w:t>é</w:t>
      </w:r>
      <w:r w:rsidRPr="00BE3B5C">
        <w:rPr>
          <w:i/>
          <w:iCs/>
        </w:rPr>
        <w:t>rieures privées et publiques dispensent un enseignement académique et pratique adapté à l’évolution et aux besoins du développement n</w:t>
      </w:r>
      <w:r w:rsidRPr="00BE3B5C">
        <w:rPr>
          <w:i/>
          <w:iCs/>
        </w:rPr>
        <w:t>a</w:t>
      </w:r>
      <w:r w:rsidRPr="00BE3B5C">
        <w:rPr>
          <w:i/>
          <w:iCs/>
        </w:rPr>
        <w:t>tional.</w:t>
      </w:r>
      <w:r w:rsidRPr="00BE3B5C">
        <w:t xml:space="preserve"> L’Université Publique du Sud aux Cayes (UPSAC) a ouvert ses portes en septembre de cette même année, suivie de l’Université Publique de l’Artibonite aux Go naïve s (UPAG) en janvier 2007 et de l’Université Publique du Nord au Cap-Haitien (UPNCH) en septe</w:t>
      </w:r>
      <w:r w:rsidRPr="00BE3B5C">
        <w:t>m</w:t>
      </w:r>
      <w:r w:rsidRPr="00BE3B5C">
        <w:t>bre 2007 (Voltaire 2016).</w:t>
      </w:r>
    </w:p>
    <w:p w14:paraId="3A3B4F04" w14:textId="77777777" w:rsidR="008004F7" w:rsidRPr="00BE3B5C" w:rsidRDefault="008004F7" w:rsidP="008004F7">
      <w:pPr>
        <w:spacing w:before="120" w:after="120"/>
        <w:jc w:val="both"/>
      </w:pPr>
      <w:r w:rsidRPr="00BE3B5C">
        <w:t>Après l’implémentation de ces premières institutions univers</w:t>
      </w:r>
      <w:r w:rsidRPr="00BE3B5C">
        <w:t>i</w:t>
      </w:r>
      <w:r w:rsidRPr="00BE3B5C">
        <w:t>taires en région, et conformément à l’objectif d’extension et de consolid</w:t>
      </w:r>
      <w:r w:rsidRPr="00BE3B5C">
        <w:t>a</w:t>
      </w:r>
      <w:r w:rsidRPr="00BE3B5C">
        <w:t>tion de ce réseau prévu dans le Plan Opérationnel 2010-2015, les aut</w:t>
      </w:r>
      <w:r w:rsidRPr="00BE3B5C">
        <w:t>o</w:t>
      </w:r>
      <w:r w:rsidRPr="00BE3B5C">
        <w:t>rités étatiques ont appuyé la mise en place de no</w:t>
      </w:r>
      <w:r w:rsidRPr="00BE3B5C">
        <w:t>u</w:t>
      </w:r>
      <w:r w:rsidRPr="00BE3B5C">
        <w:t>velles universités publiques en région, à l’exception du départ</w:t>
      </w:r>
      <w:r w:rsidRPr="00BE3B5C">
        <w:t>e</w:t>
      </w:r>
      <w:r w:rsidRPr="00BE3B5C">
        <w:t>ment de l’Ouest, dans lequel se trouve déjà l’Université d’</w:t>
      </w:r>
      <w:r>
        <w:t>État</w:t>
      </w:r>
      <w:r w:rsidRPr="00BE3B5C">
        <w:t xml:space="preserve"> d’Haïti. D’où l’ouverture de l’Université Publique du Sud-Est à Jacmel (UPSEJ) au cours de l’exercice 2OII-2OI2, l’Université Publique du Nord-Ouest à Port-de-Paix (UPNOPP) et de l’Université Publique du Centre (UPC) en 2012-2013. Durant l’exercice 2013-2014, les Universités Publiques des Nippes (UP</w:t>
      </w:r>
      <w:r>
        <w:t>NIP), de la Grand-</w:t>
      </w:r>
      <w:r w:rsidRPr="00BE3B5C">
        <w:t>Anse (UPGA) du Nord-Est (U</w:t>
      </w:r>
      <w:r w:rsidRPr="00BE3B5C">
        <w:t>P</w:t>
      </w:r>
      <w:r w:rsidRPr="00BE3B5C">
        <w:t>NEF) ont ég</w:t>
      </w:r>
      <w:r w:rsidRPr="00BE3B5C">
        <w:t>a</w:t>
      </w:r>
      <w:r w:rsidRPr="00BE3B5C">
        <w:t>lement commencé à fonctionner.</w:t>
      </w:r>
    </w:p>
    <w:p w14:paraId="10531237" w14:textId="77777777" w:rsidR="008004F7" w:rsidRPr="00BE3B5C" w:rsidRDefault="008004F7" w:rsidP="008004F7">
      <w:pPr>
        <w:spacing w:before="120" w:after="120"/>
        <w:jc w:val="both"/>
      </w:pPr>
      <w:r w:rsidRPr="00BE3B5C">
        <w:t>En avril 2016, selon Voltaire (2016), le Réseau accueille env</w:t>
      </w:r>
      <w:r w:rsidRPr="00BE3B5C">
        <w:t>i</w:t>
      </w:r>
      <w:r w:rsidRPr="00BE3B5C">
        <w:t>ron 7900 étudiants et offre des programmes de Licence dans les domaines de l’éducation, des sciences administratives, des scie</w:t>
      </w:r>
      <w:r w:rsidRPr="00BE3B5C">
        <w:t>n</w:t>
      </w:r>
      <w:r w:rsidRPr="00BE3B5C">
        <w:t>ces juridiques, de l’agriculture, des sciences infirmières et du to</w:t>
      </w:r>
      <w:r w:rsidRPr="00BE3B5C">
        <w:t>u</w:t>
      </w:r>
      <w:r w:rsidRPr="00BE3B5C">
        <w:t>risme.</w:t>
      </w:r>
    </w:p>
    <w:p w14:paraId="5DEE7F93" w14:textId="77777777" w:rsidR="008004F7" w:rsidRPr="00BE3B5C" w:rsidRDefault="008004F7" w:rsidP="008004F7">
      <w:pPr>
        <w:spacing w:before="120" w:after="120"/>
        <w:jc w:val="both"/>
      </w:pPr>
      <w:r w:rsidRPr="00BE3B5C">
        <w:t>Après la création des universités publiques en régions, cela ne s’arrête pas là. Des perspectives de développement sont envis</w:t>
      </w:r>
      <w:r w:rsidRPr="00BE3B5C">
        <w:t>a</w:t>
      </w:r>
      <w:r w:rsidRPr="00BE3B5C">
        <w:t>gées en vue de consolider ce réseau d’universités. Ainsi, dans la deuxième phase de consolidation, il est clairement dit</w:t>
      </w:r>
      <w:r>
        <w:t> :</w:t>
      </w:r>
      <w:r w:rsidRPr="00BE3B5C">
        <w:t xml:space="preserve"> le Réseau UPR sera a</w:t>
      </w:r>
      <w:r w:rsidRPr="00BE3B5C">
        <w:t>p</w:t>
      </w:r>
      <w:r w:rsidRPr="00BE3B5C">
        <w:t>pelé, au cours de cette deuxième phase de consolid</w:t>
      </w:r>
      <w:r w:rsidRPr="00BE3B5C">
        <w:t>a</w:t>
      </w:r>
      <w:r w:rsidRPr="00BE3B5C">
        <w:t>tion 2016-2021, à devenir un acteur incontournable du dévelo</w:t>
      </w:r>
      <w:r w:rsidRPr="00BE3B5C">
        <w:t>p</w:t>
      </w:r>
      <w:r w:rsidRPr="00BE3B5C">
        <w:t>pement des régions en se distinguant par la qualité de son ense</w:t>
      </w:r>
      <w:r w:rsidRPr="00BE3B5C">
        <w:t>i</w:t>
      </w:r>
      <w:r w:rsidRPr="00BE3B5C">
        <w:t>gnement, par la dimension transversale et pluridisciplinaire de sa recherche, par sa volonté de jouer un rôle moteur dans les projets et partenariats avec les acteurs politiques et socioéconomiques de son espace, et en formant des c</w:t>
      </w:r>
      <w:r w:rsidRPr="00BE3B5C">
        <w:t>i</w:t>
      </w:r>
      <w:r w:rsidRPr="00BE3B5C">
        <w:t>toyens compétents dans leur domaine de formation, socialement re</w:t>
      </w:r>
      <w:r w:rsidRPr="00BE3B5C">
        <w:t>s</w:t>
      </w:r>
      <w:r w:rsidRPr="00BE3B5C">
        <w:t>ponsables et capables d’apporter leur contribution aux grands enjeux collectifs (Fièvre 2016, 27).</w:t>
      </w:r>
    </w:p>
    <w:p w14:paraId="21A12211" w14:textId="77777777" w:rsidR="008004F7" w:rsidRPr="00BE3B5C" w:rsidRDefault="008004F7" w:rsidP="008004F7">
      <w:pPr>
        <w:spacing w:before="120" w:after="120"/>
        <w:jc w:val="both"/>
      </w:pPr>
      <w:r w:rsidRPr="00BE3B5C">
        <w:t>Aujourd’hui, plus d’une décennie après la formation du R</w:t>
      </w:r>
      <w:r w:rsidRPr="00BE3B5C">
        <w:t>é</w:t>
      </w:r>
      <w:r w:rsidRPr="00BE3B5C">
        <w:t>seau des UPR, nous nous posons des questions sur le sens de ces UPR dans la société haïtienne. Après 15 ans d’existence, nous nous demandons si les UPR répondent à leur mission de développement territorial. Que</w:t>
      </w:r>
      <w:r w:rsidRPr="00BE3B5C">
        <w:t>l</w:t>
      </w:r>
      <w:r w:rsidRPr="00BE3B5C">
        <w:t>les sont les perspectives d’actions perme</w:t>
      </w:r>
      <w:r w:rsidRPr="00BE3B5C">
        <w:t>t</w:t>
      </w:r>
      <w:r w:rsidRPr="00BE3B5C">
        <w:t>tant d’améliorer et d’harmoniser le fonctionnement et les pr</w:t>
      </w:r>
      <w:r w:rsidRPr="00BE3B5C">
        <w:t>o</w:t>
      </w:r>
      <w:r w:rsidRPr="00BE3B5C">
        <w:t>grammes de</w:t>
      </w:r>
      <w:r>
        <w:t xml:space="preserve"> [158] </w:t>
      </w:r>
      <w:r w:rsidRPr="00BE3B5C">
        <w:t>formation de ce réseau afin de le rendre plus apte à poursuivre sa mission de former des professionnels compétents et intègres à même d’aider la population haïtienne à éradiquer la misère et à se dévelo</w:t>
      </w:r>
      <w:r w:rsidRPr="00BE3B5C">
        <w:t>p</w:t>
      </w:r>
      <w:r w:rsidRPr="00BE3B5C">
        <w:t>per de façon intégrale et durables</w:t>
      </w:r>
      <w:r>
        <w:t> ?</w:t>
      </w:r>
      <w:r w:rsidRPr="00BE3B5C">
        <w:t xml:space="preserve"> (Voltaire 2016) Autrement dit, les UPR re</w:t>
      </w:r>
      <w:r w:rsidRPr="00BE3B5C">
        <w:t>m</w:t>
      </w:r>
      <w:r w:rsidRPr="00BE3B5C">
        <w:t>plissent-elles leur mission de responsab</w:t>
      </w:r>
      <w:r w:rsidRPr="00BE3B5C">
        <w:t>i</w:t>
      </w:r>
      <w:r w:rsidRPr="00BE3B5C">
        <w:t>lité sociale</w:t>
      </w:r>
      <w:r>
        <w:t> ?</w:t>
      </w:r>
    </w:p>
    <w:p w14:paraId="3DA49CB9" w14:textId="77777777" w:rsidR="008004F7" w:rsidRPr="00BE3B5C" w:rsidRDefault="008004F7" w:rsidP="008004F7">
      <w:pPr>
        <w:spacing w:before="120" w:after="120"/>
        <w:jc w:val="both"/>
      </w:pPr>
      <w:r w:rsidRPr="00BE3B5C">
        <w:t>En nous référant à la mission de développement territorial pour l</w:t>
      </w:r>
      <w:r w:rsidRPr="00BE3B5C">
        <w:t>a</w:t>
      </w:r>
      <w:r w:rsidRPr="00BE3B5C">
        <w:t>quelle les UPP ont été créés, nous pourrions dire que ce réseau d’universités a échoué. De nos jours, nous sommes le pays le plus pauvre de l’hémisphère. Les secteurs clés comme l’agriculture, la sa</w:t>
      </w:r>
      <w:r w:rsidRPr="00BE3B5C">
        <w:t>n</w:t>
      </w:r>
      <w:r w:rsidRPr="00BE3B5C">
        <w:t>té, l’éducation sont en déclin. Si nous nous focalisons sur l’agriculture, notre production agricole est très fa</w:t>
      </w:r>
      <w:r w:rsidRPr="00BE3B5C">
        <w:t>i</w:t>
      </w:r>
      <w:r w:rsidRPr="00BE3B5C">
        <w:t>ble. Si dans le temps (précisément vers les années 1946-1950), Haïti était un pays essentie</w:t>
      </w:r>
      <w:r w:rsidRPr="00BE3B5C">
        <w:t>l</w:t>
      </w:r>
      <w:r w:rsidRPr="00BE3B5C">
        <w:t>lement agricole avec une valeur moyenne annuelle des exportations (notamment le café et le sisal) près de 40 millions de dollars (Pierre-Charles 1973)</w:t>
      </w:r>
      <w:r>
        <w:t> ;</w:t>
      </w:r>
      <w:r w:rsidRPr="00BE3B5C">
        <w:t xml:space="preserve"> aujourd’hui, nous sommes le pays essentiellement i</w:t>
      </w:r>
      <w:r w:rsidRPr="00BE3B5C">
        <w:t>m</w:t>
      </w:r>
      <w:r w:rsidRPr="00BE3B5C">
        <w:t>portateur quand nous s</w:t>
      </w:r>
      <w:r w:rsidRPr="00BE3B5C">
        <w:t>a</w:t>
      </w:r>
      <w:r w:rsidRPr="00BE3B5C">
        <w:t>vons que nous sommes incapables de répondre même à nos b</w:t>
      </w:r>
      <w:r w:rsidRPr="00BE3B5C">
        <w:t>e</w:t>
      </w:r>
      <w:r w:rsidRPr="00BE3B5C">
        <w:t>soins les plus élémentaires (Gustave 2017). Si l'on considère le profil socio-économique du pays dans la perspective des déterm</w:t>
      </w:r>
      <w:r w:rsidRPr="00BE3B5C">
        <w:t>i</w:t>
      </w:r>
      <w:r w:rsidRPr="00BE3B5C">
        <w:t>nants sociaux de la santé, Haïti figure parmi les pays les plus in</w:t>
      </w:r>
      <w:r w:rsidRPr="00BE3B5C">
        <w:t>é</w:t>
      </w:r>
      <w:r w:rsidRPr="00BE3B5C">
        <w:t xml:space="preserve">galitaires au monde et la plus grande partie de la population </w:t>
      </w:r>
      <w:r>
        <w:t>est pauvre. Le pays se classe 163</w:t>
      </w:r>
      <w:r w:rsidRPr="00350372">
        <w:rPr>
          <w:vertAlign w:val="superscript"/>
        </w:rPr>
        <w:t>ème</w:t>
      </w:r>
      <w:r w:rsidRPr="00BE3B5C">
        <w:t xml:space="preserve"> sur 187 pays selon l’indice de Dév</w:t>
      </w:r>
      <w:r w:rsidRPr="00BE3B5C">
        <w:t>e</w:t>
      </w:r>
      <w:r w:rsidRPr="00BE3B5C">
        <w:t>loppement Humain et reste le plus inégalitaire de la région Amérique latine et Caraïbes (ALC). Compte tenu des seuils inte</w:t>
      </w:r>
      <w:r w:rsidRPr="00BE3B5C">
        <w:t>r</w:t>
      </w:r>
      <w:r w:rsidRPr="00BE3B5C">
        <w:t>nationaux de pauvreté, 54% de la population vit avec moins de 1,90 dollar par jour et 71% de la population avec moins de 3,10 dollars par jour, de sorte que près de 6,3 millions d’Haïtiens ne peuvent pas subvenir à leurs besoins de base et que 2,5 millions ne peuvent même pas couvrir leurs besoins alimentaires (Ministère de la Santé Publique et de la Popul</w:t>
      </w:r>
      <w:r w:rsidRPr="00BE3B5C">
        <w:t>a</w:t>
      </w:r>
      <w:r w:rsidRPr="00BE3B5C">
        <w:t>tion/Direction de la S ante e et de la Famille (DSF/MSPP). 2018). Quel est le rôle des UPR dans l’amélioration du système éducatif, agricole et médical en Haïti au profit des grandes masses</w:t>
      </w:r>
      <w:r>
        <w:t> ?</w:t>
      </w:r>
      <w:r w:rsidRPr="00BE3B5C">
        <w:t xml:space="preserve"> Les ét</w:t>
      </w:r>
      <w:r w:rsidRPr="00BE3B5C">
        <w:t>u</w:t>
      </w:r>
      <w:r w:rsidRPr="00BE3B5C">
        <w:t>diants des UPR accompagnent-ils les paysans haïtiens dans leurs tr</w:t>
      </w:r>
      <w:r w:rsidRPr="00BE3B5C">
        <w:t>a</w:t>
      </w:r>
      <w:r w:rsidRPr="00BE3B5C">
        <w:t>vaux agricoles</w:t>
      </w:r>
      <w:r>
        <w:t> ?</w:t>
      </w:r>
      <w:r w:rsidRPr="00BE3B5C">
        <w:t xml:space="preserve"> Existe-t-il une politique à cet effet</w:t>
      </w:r>
      <w:r>
        <w:t> ?</w:t>
      </w:r>
    </w:p>
    <w:p w14:paraId="6F1D4809" w14:textId="77777777" w:rsidR="008004F7" w:rsidRPr="00BE3B5C" w:rsidRDefault="008004F7" w:rsidP="008004F7">
      <w:pPr>
        <w:spacing w:before="120" w:after="120"/>
        <w:jc w:val="both"/>
      </w:pPr>
      <w:r w:rsidRPr="00BE3B5C">
        <w:t>Lors de la tenue du colloque international des Universités Publ</w:t>
      </w:r>
      <w:r w:rsidRPr="00BE3B5C">
        <w:t>i</w:t>
      </w:r>
      <w:r w:rsidRPr="00BE3B5C">
        <w:t>ques en Région (UPR) dans le département du Sud, du 28 au 30 juillet 2017, l’université a été au cœur des débats sur le développement terr</w:t>
      </w:r>
      <w:r w:rsidRPr="00BE3B5C">
        <w:t>i</w:t>
      </w:r>
      <w:r w:rsidRPr="00BE3B5C">
        <w:t>torial durable. Une équipe de recteurs, de respo</w:t>
      </w:r>
      <w:r w:rsidRPr="00BE3B5C">
        <w:t>n</w:t>
      </w:r>
      <w:r w:rsidRPr="00BE3B5C">
        <w:t>sables d’universités et d’experts, de professeurs et chercheurs n</w:t>
      </w:r>
      <w:r w:rsidRPr="00BE3B5C">
        <w:t>a</w:t>
      </w:r>
      <w:r w:rsidRPr="00BE3B5C">
        <w:t>tionaux et internationaux ont abordé sur leurs différentes facettes les notions de gouvernance des collectivités territoriales, dév</w:t>
      </w:r>
      <w:r w:rsidRPr="00BE3B5C">
        <w:t>e</w:t>
      </w:r>
      <w:r w:rsidRPr="00BE3B5C">
        <w:t>loppement territorial tout en mettant l’emphase sur la mission et l’implication de l’université qui doit agir sur des réalités mises en causes. Les responsables d’universités en Haïti sont quand même conscients du rôle de l’université dans le d</w:t>
      </w:r>
      <w:r w:rsidRPr="00BE3B5C">
        <w:t>é</w:t>
      </w:r>
      <w:r w:rsidRPr="00BE3B5C">
        <w:t>veloppement territ</w:t>
      </w:r>
      <w:r w:rsidRPr="00BE3B5C">
        <w:t>o</w:t>
      </w:r>
      <w:r w:rsidRPr="00BE3B5C">
        <w:t>rial durable en Haïti. Mais nous nous demandons si les UPR ont les moyens économiques nécessaires pour agir en ce sens. Co</w:t>
      </w:r>
      <w:r w:rsidRPr="00BE3B5C">
        <w:t>m</w:t>
      </w:r>
      <w:r w:rsidRPr="00BE3B5C">
        <w:t>ment des universités matériellement pauvres peuvent-elles être responsables du développement territorial durable dans le pays</w:t>
      </w:r>
      <w:r>
        <w:t> ?</w:t>
      </w:r>
      <w:r w:rsidRPr="00BE3B5C">
        <w:t xml:space="preserve"> Si tel était le cas, ce serait intéressant pour les masses défavor</w:t>
      </w:r>
      <w:r w:rsidRPr="00BE3B5C">
        <w:t>i</w:t>
      </w:r>
      <w:r w:rsidRPr="00BE3B5C">
        <w:t>sées en Haïti. En effet, le développement territorial devenu par la mode dur</w:t>
      </w:r>
      <w:r w:rsidRPr="00BE3B5C">
        <w:t>a</w:t>
      </w:r>
      <w:r w:rsidRPr="00BE3B5C">
        <w:t>ble sous-entend un développement prenant en compte les facteurs su</w:t>
      </w:r>
      <w:r w:rsidRPr="00BE3B5C">
        <w:t>i</w:t>
      </w:r>
      <w:r w:rsidRPr="00BE3B5C">
        <w:t>vants</w:t>
      </w:r>
      <w:r>
        <w:t> :</w:t>
      </w:r>
      <w:r w:rsidRPr="00BE3B5C">
        <w:t xml:space="preserve"> l’environnement, l’économique, le social et le culturel. On ne saurait parler de développement territorial et ou durable sans un m</w:t>
      </w:r>
      <w:r w:rsidRPr="00BE3B5C">
        <w:t>a</w:t>
      </w:r>
      <w:r w:rsidRPr="00BE3B5C">
        <w:t>riage de raison entre</w:t>
      </w:r>
      <w:r>
        <w:t xml:space="preserve"> [159] </w:t>
      </w:r>
      <w:r w:rsidRPr="00BE3B5C">
        <w:t>ces quatre éléments que nous venons de citer. De plus, le dévelo</w:t>
      </w:r>
      <w:r w:rsidRPr="00BE3B5C">
        <w:t>p</w:t>
      </w:r>
      <w:r w:rsidRPr="00BE3B5C">
        <w:t>pement territorial durable, par sa philosophie, touche davant</w:t>
      </w:r>
      <w:r w:rsidRPr="00BE3B5C">
        <w:t>a</w:t>
      </w:r>
      <w:r w:rsidRPr="00BE3B5C">
        <w:t>ge les gens les plus pauvres dans une société. Les UPR s’impliquent-elles dans les luttes contre la dégradation de l’environnement physique, la misère, le chômage et la prostit</w:t>
      </w:r>
      <w:r w:rsidRPr="00BE3B5C">
        <w:t>u</w:t>
      </w:r>
      <w:r w:rsidRPr="00BE3B5C">
        <w:t>tion des jeunes</w:t>
      </w:r>
      <w:r>
        <w:t> ?</w:t>
      </w:r>
      <w:r w:rsidRPr="00BE3B5C">
        <w:t xml:space="preserve"> Existe-t-il dans les UPR un fond disponible pour s’attaquer aux grands problèmes sociaux du pays</w:t>
      </w:r>
      <w:r>
        <w:t> ?</w:t>
      </w:r>
      <w:r w:rsidRPr="00BE3B5C">
        <w:t xml:space="preserve"> Quel regard critique proje</w:t>
      </w:r>
      <w:r w:rsidRPr="00BE3B5C">
        <w:t>t</w:t>
      </w:r>
      <w:r w:rsidRPr="00BE3B5C">
        <w:t>tent-elles (les UPR) sur certaines décisions état</w:t>
      </w:r>
      <w:r w:rsidRPr="00BE3B5C">
        <w:t>i</w:t>
      </w:r>
      <w:r w:rsidRPr="00BE3B5C">
        <w:t>ques au détriment des gens les plus pauvres de la société</w:t>
      </w:r>
      <w:r>
        <w:t> ?</w:t>
      </w:r>
    </w:p>
    <w:p w14:paraId="51617183" w14:textId="77777777" w:rsidR="008004F7" w:rsidRPr="00BE3B5C" w:rsidRDefault="008004F7" w:rsidP="008004F7">
      <w:pPr>
        <w:spacing w:before="120" w:after="120"/>
        <w:jc w:val="both"/>
      </w:pPr>
      <w:r w:rsidRPr="00BE3B5C">
        <w:t>Loin d’être considérés comme des princes, les étudiants des UPR devraient avoir une responsabilité sociale envers les couches les plus défavorisées de la société. Ils doivent s’organiser pour la défense de leurs intérêts dans une perspective de développement territorial ou</w:t>
      </w:r>
      <w:r>
        <w:t xml:space="preserve"> durable. S</w:t>
      </w:r>
      <w:r w:rsidRPr="00BE3B5C">
        <w:t>égal (1997) a bien montré que, dans la multiplicité des ra</w:t>
      </w:r>
      <w:r w:rsidRPr="00BE3B5C">
        <w:t>p</w:t>
      </w:r>
      <w:r w:rsidRPr="00BE3B5C">
        <w:t>ports complexes existant entre l’université et la société, il importe donc de dégager clairement la mission soci</w:t>
      </w:r>
      <w:r w:rsidRPr="00BE3B5C">
        <w:t>a</w:t>
      </w:r>
      <w:r w:rsidRPr="00BE3B5C">
        <w:t>le spécifique de l’université qui est de développer et de diffuser le savoir critique. Ce</w:t>
      </w:r>
      <w:r w:rsidRPr="00BE3B5C">
        <w:t>t</w:t>
      </w:r>
      <w:r w:rsidRPr="00BE3B5C">
        <w:t>te mission implique de la part des universita</w:t>
      </w:r>
      <w:r w:rsidRPr="00BE3B5C">
        <w:t>i</w:t>
      </w:r>
      <w:r w:rsidRPr="00BE3B5C">
        <w:t>res une conscience élevée de leur responsabilité sociale envers toutes les composantes de la s</w:t>
      </w:r>
      <w:r w:rsidRPr="00BE3B5C">
        <w:t>o</w:t>
      </w:r>
      <w:r w:rsidRPr="00BE3B5C">
        <w:t>ciété. Par ailleurs, l’exercice de cette mission impose aux pouvoirs sociaux le respect effectif et rigoureux de la liberté universitaire, celle des activités comme celle des professeurs. L’université, comme inst</w:t>
      </w:r>
      <w:r w:rsidRPr="00BE3B5C">
        <w:t>i</w:t>
      </w:r>
      <w:r w:rsidRPr="00BE3B5C">
        <w:t>tution autonome, doit penser et repenser la société en y éradiquant la misère, la pauvreté, le chômage, etc. Pour ce faire, le contenu des form</w:t>
      </w:r>
      <w:r w:rsidRPr="00BE3B5C">
        <w:t>a</w:t>
      </w:r>
      <w:r w:rsidRPr="00BE3B5C">
        <w:t>tions dispensées, la pratique éducative même doivent se soucier des problèmes sociaux dans lesquels ils s’opèrent. Ce qui va pe</w:t>
      </w:r>
      <w:r w:rsidRPr="00BE3B5C">
        <w:t>r</w:t>
      </w:r>
      <w:r w:rsidRPr="00BE3B5C">
        <w:t>mettre à l’université de remettre en question les structures sociales, économ</w:t>
      </w:r>
      <w:r w:rsidRPr="00BE3B5C">
        <w:t>i</w:t>
      </w:r>
      <w:r w:rsidRPr="00BE3B5C">
        <w:t>ques et politiques existantes pour en créer d’autres au profit des co</w:t>
      </w:r>
      <w:r w:rsidRPr="00BE3B5C">
        <w:t>u</w:t>
      </w:r>
      <w:r w:rsidRPr="00BE3B5C">
        <w:t>ches les plus défavorisées au sein de la société. Comme le pense Alain Gilles (1998), il nous faut un mouvement scientifique en Haïti</w:t>
      </w:r>
      <w:r>
        <w:t> ;</w:t>
      </w:r>
      <w:r w:rsidRPr="00BE3B5C">
        <w:t xml:space="preserve"> lequel mouvement devrait contribuer à la formation d’une culture scientif</w:t>
      </w:r>
      <w:r w:rsidRPr="00BE3B5C">
        <w:t>i</w:t>
      </w:r>
      <w:r w:rsidRPr="00BE3B5C">
        <w:t>que par l’organisation de façon coordonnée et systématique de conf</w:t>
      </w:r>
      <w:r w:rsidRPr="00BE3B5C">
        <w:t>é</w:t>
      </w:r>
      <w:r w:rsidRPr="00BE3B5C">
        <w:t>rences, de colloques, par la diffusion des initiatives scientifiques, par un regard critique sur la dialectique des sciences à tous les niveaux de l’enseignement, changeant ainsi graduellement notre façon d’entrer en rapport avec l’environnement, qu’il soit naturel, social et humain.</w:t>
      </w:r>
    </w:p>
    <w:p w14:paraId="224C8C54" w14:textId="77777777" w:rsidR="008004F7" w:rsidRPr="00BE3B5C" w:rsidRDefault="008004F7" w:rsidP="008004F7">
      <w:pPr>
        <w:spacing w:before="120" w:after="120"/>
        <w:jc w:val="both"/>
      </w:pPr>
      <w:r w:rsidRPr="00BE3B5C">
        <w:t>En dépit de la passivité des UPR dans les prises de position face aux grands problèmes sociaux et économiques qui rongent la société haïtienne, force est de constater que certains étudiants de l’UPAG veulent s’engager socialement en faisant obstacles aux décisions état</w:t>
      </w:r>
      <w:r w:rsidRPr="00BE3B5C">
        <w:t>i</w:t>
      </w:r>
      <w:r w:rsidRPr="00BE3B5C">
        <w:t>ques prises au détriment des couches les plus fa</w:t>
      </w:r>
      <w:r w:rsidRPr="00BE3B5C">
        <w:t>i</w:t>
      </w:r>
      <w:r w:rsidRPr="00BE3B5C">
        <w:t>bles de la population. Parmi les décisions, nous pouvons citer la montée du carburant en Haïti en juillet 2018. En raison de la piteuse situation socioéconom</w:t>
      </w:r>
      <w:r w:rsidRPr="00BE3B5C">
        <w:t>i</w:t>
      </w:r>
      <w:r w:rsidRPr="00BE3B5C">
        <w:t>que et politique difficile à laquelle fait face le pays, ces étudiants ont formé une association déno</w:t>
      </w:r>
      <w:r w:rsidRPr="00BE3B5C">
        <w:t>m</w:t>
      </w:r>
      <w:r w:rsidRPr="00BE3B5C">
        <w:t xml:space="preserve">mée </w:t>
      </w:r>
      <w:r w:rsidRPr="00BE3B5C">
        <w:rPr>
          <w:i/>
          <w:iCs/>
        </w:rPr>
        <w:t>Asosyasyonlnivèsitè (z) Revolisyonè</w:t>
      </w:r>
      <w:r>
        <w:rPr>
          <w:i/>
          <w:iCs/>
        </w:rPr>
        <w:t xml:space="preserve"> </w:t>
      </w:r>
      <w:r w:rsidRPr="00350372">
        <w:rPr>
          <w:iCs/>
        </w:rPr>
        <w:t>(ASYRE)</w:t>
      </w:r>
      <w:r w:rsidRPr="00BE3B5C">
        <w:rPr>
          <w:i/>
          <w:iCs/>
        </w:rPr>
        <w:t xml:space="preserve">, </w:t>
      </w:r>
      <w:r w:rsidRPr="00BE3B5C">
        <w:t>dont le but est entre autres de poser les problèmes sociaux. Ce qui est éto</w:t>
      </w:r>
      <w:r w:rsidRPr="00BE3B5C">
        <w:t>n</w:t>
      </w:r>
      <w:r w:rsidRPr="00BE3B5C">
        <w:t>nant et même bizarre c’est qu’au sein même de l’espace universitaire, ces étudiants sont très mal vus par d’autres c</w:t>
      </w:r>
      <w:r w:rsidRPr="00BE3B5C">
        <w:t>a</w:t>
      </w:r>
      <w:r w:rsidRPr="00BE3B5C">
        <w:t>marades ét</w:t>
      </w:r>
      <w:r w:rsidRPr="00BE3B5C">
        <w:t>u</w:t>
      </w:r>
      <w:r w:rsidRPr="00BE3B5C">
        <w:t>diants prétextant qu’ils sont des fauteurs de troubles, voire des bandits empêchant le bon fonctionnement de l’université. On d</w:t>
      </w:r>
      <w:r w:rsidRPr="00BE3B5C">
        <w:t>i</w:t>
      </w:r>
      <w:r w:rsidRPr="00BE3B5C">
        <w:t>rait que l’université se réduit à la dispensation des cours sans se so</w:t>
      </w:r>
      <w:r w:rsidRPr="00BE3B5C">
        <w:t>u</w:t>
      </w:r>
      <w:r w:rsidRPr="00BE3B5C">
        <w:t xml:space="preserve">cier du bien-être de la collectivité. Ils oublient que </w:t>
      </w:r>
      <w:r>
        <w:t>« </w:t>
      </w:r>
      <w:r w:rsidRPr="00BE3B5C">
        <w:t xml:space="preserve">le sens de l’université se trouve dans </w:t>
      </w:r>
      <w:r>
        <w:t xml:space="preserve">[160] </w:t>
      </w:r>
      <w:r w:rsidRPr="00BE3B5C">
        <w:t>les trois fonctions traditionnelles</w:t>
      </w:r>
      <w:r>
        <w:t> :</w:t>
      </w:r>
      <w:r w:rsidRPr="00BE3B5C">
        <w:t xml:space="preserve"> enseignement, recherche, serv</w:t>
      </w:r>
      <w:r w:rsidRPr="00BE3B5C">
        <w:t>i</w:t>
      </w:r>
      <w:r w:rsidRPr="00BE3B5C">
        <w:t>ce à la collectivité.</w:t>
      </w:r>
      <w:r>
        <w:t> »</w:t>
      </w:r>
      <w:r w:rsidRPr="00BE3B5C">
        <w:t xml:space="preserve"> (Rocher 1990, 7</w:t>
      </w:r>
      <w:r>
        <w:t> </w:t>
      </w:r>
      <w:r>
        <w:rPr>
          <w:rStyle w:val="Appelnotedebasdep"/>
        </w:rPr>
        <w:footnoteReference w:id="6"/>
      </w:r>
      <w:r w:rsidRPr="00BE3B5C">
        <w:t>) Par sa fonction de se</w:t>
      </w:r>
      <w:r w:rsidRPr="00BE3B5C">
        <w:t>r</w:t>
      </w:r>
      <w:r w:rsidRPr="00BE3B5C">
        <w:t xml:space="preserve">vice à la collectivité, </w:t>
      </w:r>
      <w:r>
        <w:t>« </w:t>
      </w:r>
      <w:r w:rsidRPr="00BE3B5C">
        <w:t>l’université n’est plus seulement une inst</w:t>
      </w:r>
      <w:r w:rsidRPr="00BE3B5C">
        <w:t>i</w:t>
      </w:r>
      <w:r w:rsidRPr="00BE3B5C">
        <w:t>tution rendant certains services publics</w:t>
      </w:r>
      <w:r>
        <w:t> ;</w:t>
      </w:r>
      <w:r w:rsidRPr="00BE3B5C">
        <w:t xml:space="preserve"> son destin même tend à se confondre avec celui de la société.</w:t>
      </w:r>
      <w:r>
        <w:t> »</w:t>
      </w:r>
      <w:r w:rsidRPr="00BE3B5C">
        <w:t xml:space="preserve"> (Carrier 1972) Et, quand l’université ne prend pas son destin en main, la société va très mal. C’est ce qui nous arrive aujourd’hui. Nous avons un probl</w:t>
      </w:r>
      <w:r w:rsidRPr="00BE3B5C">
        <w:t>è</w:t>
      </w:r>
      <w:r w:rsidRPr="00BE3B5C">
        <w:t>me de société résultant entre autres d’un problème d’université. Au lieu de s’engager dans des luttes sociales pour changer la s</w:t>
      </w:r>
      <w:r w:rsidRPr="00BE3B5C">
        <w:t>o</w:t>
      </w:r>
      <w:r w:rsidRPr="00BE3B5C">
        <w:t xml:space="preserve">ciété, des étudiants préfèrent se comporter comme des princes </w:t>
      </w:r>
      <w:r w:rsidRPr="00BE3B5C">
        <w:rPr>
          <w:i/>
          <w:iCs/>
        </w:rPr>
        <w:t>autodominés</w:t>
      </w:r>
      <w:r>
        <w:rPr>
          <w:i/>
          <w:iCs/>
        </w:rPr>
        <w:t xml:space="preserve"> </w:t>
      </w:r>
      <w:r w:rsidRPr="00350372">
        <w:rPr>
          <w:iCs/>
        </w:rPr>
        <w:t>pour</w:t>
      </w:r>
      <w:r w:rsidRPr="00BE3B5C">
        <w:t xml:space="preserve"> reprendre l’expression du sociol</w:t>
      </w:r>
      <w:r w:rsidRPr="00BE3B5C">
        <w:t>o</w:t>
      </w:r>
      <w:r w:rsidRPr="00BE3B5C">
        <w:t xml:space="preserve">gue Jean Anil Louis-Juste 2003). Pourtant, </w:t>
      </w:r>
      <w:r>
        <w:t>« </w:t>
      </w:r>
      <w:r w:rsidRPr="00BE3B5C">
        <w:t>l’universitaire, dans le contexte haïtien, se voit obligé de participer au dépistage des causes soci</w:t>
      </w:r>
      <w:r w:rsidRPr="00BE3B5C">
        <w:t>a</w:t>
      </w:r>
      <w:r w:rsidRPr="00BE3B5C">
        <w:t>les et psychologiques de la souffrance. Il est appelé à participer à toutes les luttes contre les sou</w:t>
      </w:r>
      <w:r w:rsidRPr="00BE3B5C">
        <w:t>f</w:t>
      </w:r>
      <w:r w:rsidRPr="00BE3B5C">
        <w:t>frances qui peuvent être éliminées et vaincues grâce à un changement de régime social et au développement du savoir scientifique.</w:t>
      </w:r>
      <w:r>
        <w:t> »</w:t>
      </w:r>
      <w:r w:rsidRPr="00BE3B5C">
        <w:t xml:space="preserve"> (Tou</w:t>
      </w:r>
      <w:r w:rsidRPr="00BE3B5C">
        <w:t>s</w:t>
      </w:r>
      <w:r w:rsidRPr="00BE3B5C">
        <w:t>saint 2015) Avec regret, un bon nombre de nos universitaires tendent plutôt à conforter l’ordre social et les modèles dominants de pe</w:t>
      </w:r>
      <w:r w:rsidRPr="00BE3B5C">
        <w:t>n</w:t>
      </w:r>
      <w:r w:rsidRPr="00BE3B5C">
        <w:t>sée, avec l’illusion que c’est parmi eux que se recrute la quasi-totalité des élites politiques, économiques et adm</w:t>
      </w:r>
      <w:r w:rsidRPr="00BE3B5C">
        <w:t>i</w:t>
      </w:r>
      <w:r w:rsidRPr="00BE3B5C">
        <w:t>nistratives dans tous les pays du monde. Leur position n’est pas diff</w:t>
      </w:r>
      <w:r w:rsidRPr="00BE3B5C">
        <w:t>é</w:t>
      </w:r>
      <w:r w:rsidRPr="00BE3B5C">
        <w:t>rente de celle de pas mal d’universitaires dans le monde. Gilles B</w:t>
      </w:r>
      <w:r w:rsidRPr="00BE3B5C">
        <w:t>i</w:t>
      </w:r>
      <w:r w:rsidRPr="00BE3B5C">
        <w:t>beau (2010,</w:t>
      </w:r>
      <w:r>
        <w:t xml:space="preserve"> </w:t>
      </w:r>
      <w:r w:rsidRPr="00BE3B5C">
        <w:t>14) à ce sujet nous dit</w:t>
      </w:r>
      <w:r>
        <w:t> :</w:t>
      </w:r>
    </w:p>
    <w:p w14:paraId="6DB02EE8" w14:textId="77777777" w:rsidR="008004F7" w:rsidRDefault="008004F7" w:rsidP="008004F7">
      <w:pPr>
        <w:pStyle w:val="Grillecouleur-Accent1"/>
      </w:pPr>
    </w:p>
    <w:p w14:paraId="1B04638F" w14:textId="77777777" w:rsidR="008004F7" w:rsidRDefault="008004F7" w:rsidP="008004F7">
      <w:pPr>
        <w:pStyle w:val="Grillecouleur-Accent1"/>
      </w:pPr>
      <w:r w:rsidRPr="00BE3B5C">
        <w:t>Les intellectuels universitaires ne se bornent pas, il faut le dire, à si</w:t>
      </w:r>
      <w:r w:rsidRPr="00BE3B5C">
        <w:t>m</w:t>
      </w:r>
      <w:r w:rsidRPr="00BE3B5C">
        <w:t>plement mettre leurs idées au service de du maintien de l’ordre social. Leur savoir et leur position sociale les placent, cela est vrai, du cotée des privilégiés (des postes garantis mur à mur) mais ils ne sont qu’une fraction relativement dominée au sein de la classe dom</w:t>
      </w:r>
      <w:r w:rsidRPr="00BE3B5C">
        <w:t>i</w:t>
      </w:r>
      <w:r w:rsidRPr="00BE3B5C">
        <w:t>nante qui s’est construite sur l’économie, le marché et le savoir, cla</w:t>
      </w:r>
      <w:r w:rsidRPr="00BE3B5C">
        <w:t>s</w:t>
      </w:r>
      <w:r w:rsidRPr="00BE3B5C">
        <w:t>se située proche du sommet de la société à laquelle ils appartiennent. Les universitaires collaborent volo</w:t>
      </w:r>
      <w:r w:rsidRPr="00BE3B5C">
        <w:t>n</w:t>
      </w:r>
      <w:r w:rsidRPr="00BE3B5C">
        <w:t>tiers avec les dominants les plus riches et sont même souvent complaisants à leur égard, sans doute parce que ces States dominantes et riches de la s</w:t>
      </w:r>
      <w:r w:rsidRPr="00BE3B5C">
        <w:t>o</w:t>
      </w:r>
      <w:r w:rsidRPr="00BE3B5C">
        <w:t>ciété, le plus so</w:t>
      </w:r>
      <w:r w:rsidRPr="00BE3B5C">
        <w:t>u</w:t>
      </w:r>
      <w:r w:rsidRPr="00BE3B5C">
        <w:t>vent des industriels, leur donnent l’impression de les faire participer à leur pouvoir.</w:t>
      </w:r>
    </w:p>
    <w:p w14:paraId="126C205F" w14:textId="77777777" w:rsidR="008004F7" w:rsidRPr="00BE3B5C" w:rsidRDefault="008004F7" w:rsidP="008004F7">
      <w:pPr>
        <w:spacing w:before="120" w:after="120"/>
        <w:jc w:val="both"/>
      </w:pPr>
      <w:r>
        <w:br w:type="page"/>
      </w:r>
      <w:r w:rsidRPr="00BE3B5C">
        <w:t>Un bon nombre d’intellectuels universitaires se comportent comme des ingénieurs sociaux (Bourdieu 2002), des experts au service de l’ordre social dominant. Au lieu de se positionner de façon très crit</w:t>
      </w:r>
      <w:r w:rsidRPr="00BE3B5C">
        <w:t>i</w:t>
      </w:r>
      <w:r w:rsidRPr="00BE3B5C">
        <w:t>que par rapport à cet ordre social, considéré co</w:t>
      </w:r>
      <w:r w:rsidRPr="00BE3B5C">
        <w:t>m</w:t>
      </w:r>
      <w:r w:rsidRPr="00BE3B5C">
        <w:t xml:space="preserve">me </w:t>
      </w:r>
      <w:r w:rsidRPr="00BE3B5C">
        <w:rPr>
          <w:i/>
          <w:iCs/>
        </w:rPr>
        <w:t>un empire de la honte</w:t>
      </w:r>
      <w:r w:rsidRPr="00BE3B5C">
        <w:t xml:space="preserve"> pour reprendre Jean Ziegler (2005), ils se contentent plutôt de légitimer cet ordre social au profit de leurs intérêts mesquins. Seule une université socialement responsable peut changer les choses au profit des masses défavorisées dans le monde.</w:t>
      </w:r>
    </w:p>
    <w:p w14:paraId="5922918F" w14:textId="77777777" w:rsidR="008004F7" w:rsidRDefault="008004F7" w:rsidP="008004F7">
      <w:pPr>
        <w:spacing w:before="120" w:after="120"/>
        <w:jc w:val="both"/>
      </w:pPr>
    </w:p>
    <w:p w14:paraId="1E370BDE" w14:textId="77777777" w:rsidR="008004F7" w:rsidRPr="00BE3B5C" w:rsidRDefault="008004F7" w:rsidP="008004F7">
      <w:pPr>
        <w:pStyle w:val="planche"/>
      </w:pPr>
      <w:bookmarkStart w:id="7" w:name="Universite_en_Haiti_conclusion"/>
      <w:r w:rsidRPr="00BE3B5C">
        <w:t>Conclusion</w:t>
      </w:r>
      <w:r>
        <w:t> :</w:t>
      </w:r>
      <w:r>
        <w:br/>
      </w:r>
      <w:r w:rsidRPr="00BE3B5C">
        <w:t>Pour une université socialement</w:t>
      </w:r>
      <w:r>
        <w:br/>
      </w:r>
      <w:r w:rsidRPr="00BE3B5C">
        <w:t>respo</w:t>
      </w:r>
      <w:r w:rsidRPr="00BE3B5C">
        <w:t>n</w:t>
      </w:r>
      <w:r w:rsidRPr="00BE3B5C">
        <w:t>sable</w:t>
      </w:r>
      <w:r>
        <w:t xml:space="preserve"> </w:t>
      </w:r>
      <w:r w:rsidRPr="00BE3B5C">
        <w:t>en Haïti</w:t>
      </w:r>
    </w:p>
    <w:bookmarkEnd w:id="7"/>
    <w:p w14:paraId="40CF1339" w14:textId="77777777" w:rsidR="008004F7" w:rsidRDefault="008004F7" w:rsidP="008004F7">
      <w:pPr>
        <w:spacing w:before="120" w:after="120"/>
        <w:jc w:val="both"/>
      </w:pPr>
    </w:p>
    <w:p w14:paraId="632147CC" w14:textId="77777777" w:rsidR="008004F7" w:rsidRDefault="008004F7" w:rsidP="008004F7">
      <w:pPr>
        <w:ind w:right="90" w:firstLine="0"/>
        <w:jc w:val="both"/>
        <w:rPr>
          <w:sz w:val="20"/>
        </w:rPr>
      </w:pPr>
      <w:hyperlink w:anchor="tdm" w:history="1">
        <w:r>
          <w:rPr>
            <w:rStyle w:val="Hyperlien"/>
            <w:sz w:val="20"/>
          </w:rPr>
          <w:t>Retour à la table des matières</w:t>
        </w:r>
      </w:hyperlink>
    </w:p>
    <w:p w14:paraId="0ECC5200" w14:textId="77777777" w:rsidR="008004F7" w:rsidRPr="00BE3B5C" w:rsidRDefault="008004F7" w:rsidP="008004F7">
      <w:pPr>
        <w:spacing w:before="120" w:after="120"/>
        <w:jc w:val="both"/>
      </w:pPr>
      <w:r w:rsidRPr="00BE3B5C">
        <w:t>Dans le contexte haïtien, l’universitaire citoyen doit être d’abord et avant tout un citoyen national soucieux des problèmes socioéconom</w:t>
      </w:r>
      <w:r w:rsidRPr="00BE3B5C">
        <w:t>i</w:t>
      </w:r>
      <w:r w:rsidRPr="00BE3B5C">
        <w:t>ques auxquels est confrontée Haïti. L’universitaire citoyen haïtien doit cultiver l’amour de la patrie, l’amour de ses prochains, l’amour de ses ancêtres et de ces patrimoines pour le vivre-ensemble. Il doit être c</w:t>
      </w:r>
      <w:r w:rsidRPr="00BE3B5C">
        <w:t>a</w:t>
      </w:r>
      <w:r w:rsidRPr="00BE3B5C">
        <w:t xml:space="preserve">pable de contribuer à construire un État de Droit </w:t>
      </w:r>
      <w:r>
        <w:t xml:space="preserve">[161] </w:t>
      </w:r>
      <w:r w:rsidRPr="00BE3B5C">
        <w:t>qui vise avant tout les intérêts des couches populaires d’Haïti. Pour ce faire, le contenu des formations offert à l’universitaire citoyen haïtien doit r</w:t>
      </w:r>
      <w:r w:rsidRPr="00BE3B5C">
        <w:t>e</w:t>
      </w:r>
      <w:r w:rsidRPr="00BE3B5C">
        <w:t>fléter les réalités socioéconomiques et pol</w:t>
      </w:r>
      <w:r w:rsidRPr="00BE3B5C">
        <w:t>i</w:t>
      </w:r>
      <w:r w:rsidRPr="00BE3B5C">
        <w:t>tiques du pays.</w:t>
      </w:r>
    </w:p>
    <w:p w14:paraId="4F728B43" w14:textId="77777777" w:rsidR="008004F7" w:rsidRPr="00BE3B5C" w:rsidRDefault="008004F7" w:rsidP="008004F7">
      <w:pPr>
        <w:spacing w:before="120" w:after="120"/>
        <w:jc w:val="both"/>
      </w:pPr>
      <w:r w:rsidRPr="00BE3B5C">
        <w:t>Issus de milieux défavorisées pour la plupart, les universitaires c</w:t>
      </w:r>
      <w:r w:rsidRPr="00BE3B5C">
        <w:t>i</w:t>
      </w:r>
      <w:r w:rsidRPr="00BE3B5C">
        <w:t>toyens haïtiens doivent être formés pour avoir une conscience de cla</w:t>
      </w:r>
      <w:r w:rsidRPr="00BE3B5C">
        <w:t>s</w:t>
      </w:r>
      <w:r w:rsidRPr="00BE3B5C">
        <w:t>se (celle des dominés), sentir l’obligation de changer ou d’améliorer les conditions socioéconomiques de ces dominés. S’il nous faut une science haïtienne, elle doit nous permettre avant tout de nous soucier du sort des vaincus, des marginaux au sein de la société haïtienne pour une meilleure intégration sociale, une solide cohésion sociale.</w:t>
      </w:r>
    </w:p>
    <w:p w14:paraId="78556B31" w14:textId="77777777" w:rsidR="008004F7" w:rsidRPr="00BE3B5C" w:rsidRDefault="008004F7" w:rsidP="008004F7">
      <w:pPr>
        <w:spacing w:before="120" w:after="120"/>
        <w:jc w:val="both"/>
      </w:pPr>
      <w:r w:rsidRPr="00BE3B5C">
        <w:t>L’universitaire citoyen haïtien doit être sensibilisé à la notion de développement durable, qui va lui montrer la nécessité de pr</w:t>
      </w:r>
      <w:r w:rsidRPr="00BE3B5C">
        <w:t>o</w:t>
      </w:r>
      <w:r w:rsidRPr="00BE3B5C">
        <w:t>téger l’environnement naturel, de réfléchir sur les problèmes éc</w:t>
      </w:r>
      <w:r w:rsidRPr="00BE3B5C">
        <w:t>o</w:t>
      </w:r>
      <w:r w:rsidRPr="00BE3B5C">
        <w:t>logiques qui rongent la société haïtienne. En effet, trop souvent, on se contente de poser les problèmes sociaux sans se préoccuper des problèmes éc</w:t>
      </w:r>
      <w:r w:rsidRPr="00BE3B5C">
        <w:t>o</w:t>
      </w:r>
      <w:r w:rsidRPr="00BE3B5C">
        <w:t>logiques qui, un bon matin, peuvent causer d’importants dégâts en termes de pertes en vies humaines et m</w:t>
      </w:r>
      <w:r w:rsidRPr="00BE3B5C">
        <w:t>a</w:t>
      </w:r>
      <w:r w:rsidRPr="00BE3B5C">
        <w:t>térielles. Des cours comme l’éducation à l’environnement doivent être dispensés dans tous les domaines de formation en Haïti. Un sociologue, un psychologue, vo</w:t>
      </w:r>
      <w:r w:rsidRPr="00BE3B5C">
        <w:t>i</w:t>
      </w:r>
      <w:r w:rsidRPr="00BE3B5C">
        <w:t>re un éducateur ne doit pas être indifférent des problèmes environn</w:t>
      </w:r>
      <w:r w:rsidRPr="00BE3B5C">
        <w:t>e</w:t>
      </w:r>
      <w:r w:rsidRPr="00BE3B5C">
        <w:t>mentaux auxquels fait face le pays. L’universitaire citoyen haïtien doit avoir une formation interdisciplinaire lui permettant de poser non se</w:t>
      </w:r>
      <w:r w:rsidRPr="00BE3B5C">
        <w:t>u</w:t>
      </w:r>
      <w:r w:rsidRPr="00BE3B5C">
        <w:t>lement les probl</w:t>
      </w:r>
      <w:r w:rsidRPr="00BE3B5C">
        <w:t>è</w:t>
      </w:r>
      <w:r w:rsidRPr="00BE3B5C">
        <w:t>mes sociaux, mais aussi les problèmes écologiques du pays.</w:t>
      </w:r>
    </w:p>
    <w:p w14:paraId="7FFE3F8B" w14:textId="77777777" w:rsidR="008004F7" w:rsidRPr="00BE3B5C" w:rsidRDefault="008004F7" w:rsidP="008004F7">
      <w:pPr>
        <w:spacing w:before="120" w:after="120"/>
        <w:jc w:val="both"/>
      </w:pPr>
      <w:r w:rsidRPr="00BE3B5C">
        <w:t>L’universitaire citoyen haïtien est un garant de protection de nos patrimoines, matériels ou immatériels. En tant que tel(le), il ou elle doit recevoir une solide formation pour bien se renseigner sur la n</w:t>
      </w:r>
      <w:r w:rsidRPr="00BE3B5C">
        <w:t>o</w:t>
      </w:r>
      <w:r w:rsidRPr="00BE3B5C">
        <w:t>tion de patrimoine en vue de la sauvegarde, valorisation et de la mise en valeur de nos patrimoines. Pour ce faire, il faut une éducation au patrimoine en Haïti de la préscolaire à l’université. Cette éducation au patrimoine va développer ou d</w:t>
      </w:r>
      <w:r w:rsidRPr="00BE3B5C">
        <w:t>é</w:t>
      </w:r>
      <w:r w:rsidRPr="00BE3B5C">
        <w:t>velopper davantage le sentiment de patriotisme chez l’Haïtien afin qu’il soit plus soudé aux valeurs nati</w:t>
      </w:r>
      <w:r w:rsidRPr="00BE3B5C">
        <w:t>o</w:t>
      </w:r>
      <w:r w:rsidRPr="00BE3B5C">
        <w:t>nales dans une perspective de changement social. En support avec ce</w:t>
      </w:r>
      <w:r w:rsidRPr="00BE3B5C">
        <w:t>t</w:t>
      </w:r>
      <w:r w:rsidRPr="00BE3B5C">
        <w:t>te éducation au patrimoine, des cours de géographie physique doivent être di</w:t>
      </w:r>
      <w:r w:rsidRPr="00BE3B5C">
        <w:t>s</w:t>
      </w:r>
      <w:r w:rsidRPr="00BE3B5C">
        <w:t>pensés dans nos universités pour que l’universitaire citoyen connaisse bien son pays. Comment peut-on aimer son pays, tr</w:t>
      </w:r>
      <w:r w:rsidRPr="00BE3B5C">
        <w:t>a</w:t>
      </w:r>
      <w:r w:rsidRPr="00BE3B5C">
        <w:t>vailler à son progrès socioéconomique et politique sans une bonne connai</w:t>
      </w:r>
      <w:r w:rsidRPr="00BE3B5C">
        <w:t>s</w:t>
      </w:r>
      <w:r w:rsidRPr="00BE3B5C">
        <w:t>sance de ce pays, qui est à la fois riche en culture matérielle et imm</w:t>
      </w:r>
      <w:r w:rsidRPr="00BE3B5C">
        <w:t>a</w:t>
      </w:r>
      <w:r w:rsidRPr="00BE3B5C">
        <w:t>térielle</w:t>
      </w:r>
      <w:r>
        <w:t> ?</w:t>
      </w:r>
    </w:p>
    <w:p w14:paraId="57D8A45E" w14:textId="77777777" w:rsidR="008004F7" w:rsidRDefault="008004F7" w:rsidP="008004F7">
      <w:pPr>
        <w:spacing w:before="120" w:after="120"/>
        <w:jc w:val="both"/>
      </w:pPr>
      <w:r w:rsidRPr="00BE3B5C">
        <w:t>Enfin, dans la perspective de la création d’une université social</w:t>
      </w:r>
      <w:r w:rsidRPr="00BE3B5C">
        <w:t>e</w:t>
      </w:r>
      <w:r w:rsidRPr="00BE3B5C">
        <w:t>ment responsable, l’</w:t>
      </w:r>
      <w:r>
        <w:t>État</w:t>
      </w:r>
      <w:r w:rsidRPr="00BE3B5C">
        <w:t xml:space="preserve"> doit prioriser toutes les professions, tous les domaines de formations universitaires. Un médecin comme un éduc</w:t>
      </w:r>
      <w:r w:rsidRPr="00BE3B5C">
        <w:t>a</w:t>
      </w:r>
      <w:r w:rsidRPr="00BE3B5C">
        <w:t>teur peut être utile au même titre à son pays dans la mesure où on les rend utiles. Une bonne partie du budget de l’</w:t>
      </w:r>
      <w:r>
        <w:t>État</w:t>
      </w:r>
      <w:r w:rsidRPr="00BE3B5C">
        <w:t xml:space="preserve"> haïtien doit être a</w:t>
      </w:r>
      <w:r w:rsidRPr="00BE3B5C">
        <w:t>l</w:t>
      </w:r>
      <w:r w:rsidRPr="00BE3B5C">
        <w:t>loué au volet social et écologique de nos universités au profit des co</w:t>
      </w:r>
      <w:r w:rsidRPr="00BE3B5C">
        <w:t>u</w:t>
      </w:r>
      <w:r w:rsidRPr="00BE3B5C">
        <w:t>ches les plus défavorisées de la soci</w:t>
      </w:r>
      <w:r w:rsidRPr="00BE3B5C">
        <w:t>é</w:t>
      </w:r>
      <w:r w:rsidRPr="00BE3B5C">
        <w:t>té pour un véritable changement social. Une université social</w:t>
      </w:r>
      <w:r w:rsidRPr="00BE3B5C">
        <w:t>e</w:t>
      </w:r>
      <w:r w:rsidRPr="00BE3B5C">
        <w:t>ment responsable en Haïti est un défi que nous nous efforçons à relever pour le vivre-ensemble. Ce que nous pouvons appeler le mal haïtien n’est pas une fatalité. C’est à nous de le déconstruire pour une autre société.</w:t>
      </w:r>
    </w:p>
    <w:p w14:paraId="2D268124" w14:textId="77777777" w:rsidR="008004F7" w:rsidRDefault="008004F7" w:rsidP="008004F7">
      <w:pPr>
        <w:spacing w:before="120" w:after="120"/>
        <w:jc w:val="both"/>
      </w:pPr>
      <w:r>
        <w:br w:type="page"/>
        <w:t>[162]</w:t>
      </w:r>
    </w:p>
    <w:p w14:paraId="3935177F" w14:textId="77777777" w:rsidR="008004F7" w:rsidRDefault="008004F7" w:rsidP="008004F7">
      <w:pPr>
        <w:spacing w:before="120" w:after="120"/>
        <w:jc w:val="both"/>
      </w:pPr>
    </w:p>
    <w:p w14:paraId="44D33FAC" w14:textId="77777777" w:rsidR="008004F7" w:rsidRPr="00BE3B5C" w:rsidRDefault="008004F7" w:rsidP="008004F7">
      <w:pPr>
        <w:pStyle w:val="planche"/>
      </w:pPr>
      <w:bookmarkStart w:id="8" w:name="Universite_en_Haiti_biblio"/>
      <w:r w:rsidRPr="00BE3B5C">
        <w:t>BIBLIOGRAPHIE</w:t>
      </w:r>
    </w:p>
    <w:bookmarkEnd w:id="8"/>
    <w:p w14:paraId="773E8FD5" w14:textId="77777777" w:rsidR="008004F7" w:rsidRDefault="008004F7" w:rsidP="008004F7">
      <w:pPr>
        <w:spacing w:before="120" w:after="120"/>
        <w:jc w:val="both"/>
      </w:pPr>
    </w:p>
    <w:p w14:paraId="3620E33A" w14:textId="77777777" w:rsidR="008004F7" w:rsidRDefault="008004F7" w:rsidP="008004F7">
      <w:pPr>
        <w:ind w:right="90" w:firstLine="0"/>
        <w:jc w:val="both"/>
        <w:rPr>
          <w:sz w:val="20"/>
        </w:rPr>
      </w:pPr>
      <w:hyperlink w:anchor="tdm" w:history="1">
        <w:r>
          <w:rPr>
            <w:rStyle w:val="Hyperlien"/>
            <w:sz w:val="20"/>
          </w:rPr>
          <w:t>Retour à la table des matières</w:t>
        </w:r>
      </w:hyperlink>
    </w:p>
    <w:p w14:paraId="26BA03DC" w14:textId="77777777" w:rsidR="008004F7" w:rsidRPr="00BE3B5C" w:rsidRDefault="008004F7" w:rsidP="008004F7">
      <w:pPr>
        <w:spacing w:before="120" w:after="120"/>
        <w:jc w:val="both"/>
      </w:pPr>
      <w:r w:rsidRPr="00BE3B5C">
        <w:t xml:space="preserve">Annoot, Emmanuelle. 2012. </w:t>
      </w:r>
      <w:r>
        <w:t>« </w:t>
      </w:r>
      <w:r w:rsidRPr="00BE3B5C">
        <w:t>La responsabilité sociale des unive</w:t>
      </w:r>
      <w:r w:rsidRPr="00BE3B5C">
        <w:t>r</w:t>
      </w:r>
      <w:r w:rsidRPr="00BE3B5C">
        <w:t>sités en</w:t>
      </w:r>
      <w:r>
        <w:t xml:space="preserve"> </w:t>
      </w:r>
      <w:r w:rsidRPr="00BE3B5C">
        <w:t>France</w:t>
      </w:r>
      <w:r>
        <w:t> :</w:t>
      </w:r>
      <w:r w:rsidRPr="00BE3B5C">
        <w:t xml:space="preserve"> un concept en émergence</w:t>
      </w:r>
      <w:r>
        <w:t> ? »</w:t>
      </w:r>
      <w:r w:rsidRPr="00BE3B5C">
        <w:t xml:space="preserve"> </w:t>
      </w:r>
      <w:r>
        <w:rPr>
          <w:i/>
          <w:iCs/>
        </w:rPr>
        <w:t>É</w:t>
      </w:r>
      <w:r w:rsidRPr="00BE3B5C">
        <w:rPr>
          <w:i/>
          <w:iCs/>
        </w:rPr>
        <w:t>ducation et socialis</w:t>
      </w:r>
      <w:r w:rsidRPr="00BE3B5C">
        <w:rPr>
          <w:i/>
          <w:iCs/>
        </w:rPr>
        <w:t>a</w:t>
      </w:r>
      <w:r w:rsidRPr="00BE3B5C">
        <w:rPr>
          <w:i/>
          <w:iCs/>
        </w:rPr>
        <w:t>tion,</w:t>
      </w:r>
      <w:r>
        <w:t xml:space="preserve"> n° 31</w:t>
      </w:r>
      <w:r w:rsidRPr="00BE3B5C">
        <w:t xml:space="preserve"> (février). </w:t>
      </w:r>
      <w:hyperlink r:id="rId20" w:history="1">
        <w:r w:rsidRPr="00BE3B5C">
          <w:t>https</w:t>
        </w:r>
        <w:r>
          <w:t>://doi.org/10.4000/edso.81</w:t>
        </w:r>
        <w:r w:rsidRPr="00BE3B5C">
          <w:t>2</w:t>
        </w:r>
      </w:hyperlink>
      <w:r w:rsidRPr="00BE3B5C">
        <w:t>.</w:t>
      </w:r>
    </w:p>
    <w:p w14:paraId="4932D5F4" w14:textId="77777777" w:rsidR="008004F7" w:rsidRPr="00BE3B5C" w:rsidRDefault="008004F7" w:rsidP="008004F7">
      <w:pPr>
        <w:spacing w:before="120" w:after="120"/>
        <w:jc w:val="both"/>
      </w:pPr>
      <w:r w:rsidRPr="00BE3B5C">
        <w:t xml:space="preserve">Baron, Paul. 2010. </w:t>
      </w:r>
      <w:r>
        <w:t>« </w:t>
      </w:r>
      <w:r w:rsidRPr="00BE3B5C">
        <w:t>L’UNEH, un demi-siècle après</w:t>
      </w:r>
      <w:r>
        <w:t> »</w:t>
      </w:r>
      <w:r w:rsidRPr="00BE3B5C">
        <w:t xml:space="preserve">. In </w:t>
      </w:r>
      <w:r w:rsidRPr="00BE3B5C">
        <w:rPr>
          <w:i/>
          <w:iCs/>
        </w:rPr>
        <w:t>E</w:t>
      </w:r>
      <w:r w:rsidRPr="00BE3B5C">
        <w:rPr>
          <w:i/>
          <w:iCs/>
        </w:rPr>
        <w:t>n</w:t>
      </w:r>
      <w:r w:rsidRPr="00BE3B5C">
        <w:rPr>
          <w:i/>
          <w:iCs/>
        </w:rPr>
        <w:t>tre savoir et démocratie. Les luttes de l’Union nationale des ét</w:t>
      </w:r>
      <w:r w:rsidRPr="00BE3B5C">
        <w:rPr>
          <w:i/>
          <w:iCs/>
        </w:rPr>
        <w:t>u</w:t>
      </w:r>
      <w:r w:rsidRPr="00BE3B5C">
        <w:rPr>
          <w:i/>
          <w:iCs/>
        </w:rPr>
        <w:t>diants haïtiens sous le gouvernement de François Duvalier,</w:t>
      </w:r>
      <w:r w:rsidRPr="00BE3B5C">
        <w:t xml:space="preserve"> édité par Leslie Péan, 205-21. Montréal</w:t>
      </w:r>
      <w:r>
        <w:t> :</w:t>
      </w:r>
      <w:r w:rsidRPr="00BE3B5C">
        <w:t xml:space="preserve"> Editions Mémoire d’encrier.</w:t>
      </w:r>
    </w:p>
    <w:p w14:paraId="3E46D2F9" w14:textId="77777777" w:rsidR="008004F7" w:rsidRPr="00BE3B5C" w:rsidRDefault="008004F7" w:rsidP="008004F7">
      <w:pPr>
        <w:spacing w:before="120" w:after="120"/>
        <w:jc w:val="both"/>
      </w:pPr>
      <w:r w:rsidRPr="00BE3B5C">
        <w:t xml:space="preserve">Bibeau, Gilles. 2010. </w:t>
      </w:r>
      <w:r>
        <w:t>« </w:t>
      </w:r>
      <w:hyperlink r:id="rId21" w:history="1">
        <w:r w:rsidRPr="007A0A79">
          <w:rPr>
            <w:rStyle w:val="Hyperlien"/>
          </w:rPr>
          <w:t>Quelle place pour les savoirs critiques dans notre université corporative ? </w:t>
        </w:r>
      </w:hyperlink>
      <w:r>
        <w:t>»</w:t>
      </w:r>
      <w:r w:rsidRPr="00BE3B5C">
        <w:t xml:space="preserve"> Conférence prononcée à Montréal le 23 avril 2010</w:t>
      </w:r>
      <w:r>
        <w:t> »</w:t>
      </w:r>
      <w:r w:rsidRPr="00BE3B5C">
        <w:t xml:space="preserve">. In </w:t>
      </w:r>
      <w:r w:rsidRPr="00BE3B5C">
        <w:rPr>
          <w:i/>
          <w:iCs/>
        </w:rPr>
        <w:t>Université</w:t>
      </w:r>
      <w:r>
        <w:rPr>
          <w:i/>
          <w:iCs/>
        </w:rPr>
        <w:t> :</w:t>
      </w:r>
      <w:r w:rsidRPr="00BE3B5C">
        <w:rPr>
          <w:i/>
          <w:iCs/>
        </w:rPr>
        <w:t xml:space="preserve"> Savoirs et avenir ou pièges et dér</w:t>
      </w:r>
      <w:r w:rsidRPr="00BE3B5C">
        <w:rPr>
          <w:i/>
          <w:iCs/>
        </w:rPr>
        <w:t>i</w:t>
      </w:r>
      <w:r w:rsidRPr="00BE3B5C">
        <w:rPr>
          <w:i/>
          <w:iCs/>
        </w:rPr>
        <w:t>ves</w:t>
      </w:r>
      <w:r>
        <w:rPr>
          <w:i/>
          <w:iCs/>
        </w:rPr>
        <w:t> ?</w:t>
      </w:r>
      <w:r w:rsidRPr="00BE3B5C">
        <w:t xml:space="preserve"> Montréal</w:t>
      </w:r>
      <w:r>
        <w:t> :</w:t>
      </w:r>
      <w:r w:rsidRPr="00BE3B5C">
        <w:t xml:space="preserve"> Salon des profs, Faculté de droit, Université de Mo</w:t>
      </w:r>
      <w:r w:rsidRPr="00BE3B5C">
        <w:t>n</w:t>
      </w:r>
      <w:r w:rsidRPr="00BE3B5C">
        <w:t>tréal.</w:t>
      </w:r>
    </w:p>
    <w:p w14:paraId="3E18726C" w14:textId="77777777" w:rsidR="008004F7" w:rsidRPr="00BE3B5C" w:rsidRDefault="008004F7" w:rsidP="008004F7">
      <w:pPr>
        <w:spacing w:before="120" w:after="120"/>
        <w:jc w:val="both"/>
      </w:pPr>
      <w:hyperlink r:id="rId22" w:history="1">
        <w:r w:rsidRPr="00C36493">
          <w:rPr>
            <w:rStyle w:val="Hyperlien"/>
          </w:rPr>
          <w:t>http://classiques.uqac.ca/contemporains/bibeau_gilles/Quelle_place_savoirs_critiques-ACSALF/Quelle_place_savoirs_critiques-ACSALF.html</w:t>
        </w:r>
      </w:hyperlink>
      <w:r>
        <w:t xml:space="preserve"> </w:t>
      </w:r>
    </w:p>
    <w:p w14:paraId="4AEA7C84" w14:textId="77777777" w:rsidR="008004F7" w:rsidRPr="00BE3B5C" w:rsidRDefault="008004F7" w:rsidP="008004F7">
      <w:pPr>
        <w:spacing w:before="120" w:after="120"/>
        <w:jc w:val="both"/>
      </w:pPr>
      <w:r w:rsidRPr="00BE3B5C">
        <w:t xml:space="preserve">Bourdieu, Pierre. 2002. </w:t>
      </w:r>
      <w:r w:rsidRPr="00BE3B5C">
        <w:rPr>
          <w:i/>
          <w:iCs/>
        </w:rPr>
        <w:t>Questions de sociologie.</w:t>
      </w:r>
      <w:r w:rsidRPr="00BE3B5C">
        <w:t xml:space="preserve"> Paris</w:t>
      </w:r>
      <w:r>
        <w:t> :</w:t>
      </w:r>
      <w:r w:rsidRPr="00BE3B5C">
        <w:t xml:space="preserve"> Les Ed</w:t>
      </w:r>
      <w:r w:rsidRPr="00BE3B5C">
        <w:t>i</w:t>
      </w:r>
      <w:r w:rsidRPr="00BE3B5C">
        <w:t xml:space="preserve">tions de Minuit. </w:t>
      </w:r>
      <w:hyperlink r:id="rId23" w:history="1">
        <w:r w:rsidRPr="00BE3B5C">
          <w:t>https</w:t>
        </w:r>
        <w:r>
          <w:t>:</w:t>
        </w:r>
        <w:r w:rsidRPr="00BE3B5C">
          <w:t>//doi.org/10.2307/3320819</w:t>
        </w:r>
      </w:hyperlink>
      <w:r w:rsidRPr="00BE3B5C">
        <w:t>.</w:t>
      </w:r>
    </w:p>
    <w:p w14:paraId="20B7A148" w14:textId="77777777" w:rsidR="008004F7" w:rsidRDefault="008004F7" w:rsidP="008004F7">
      <w:pPr>
        <w:spacing w:before="120" w:after="120"/>
        <w:jc w:val="both"/>
      </w:pPr>
      <w:r w:rsidRPr="00BE3B5C">
        <w:t xml:space="preserve">Brunelle, Dorval. 2016. </w:t>
      </w:r>
      <w:r>
        <w:t>« </w:t>
      </w:r>
      <w:r w:rsidRPr="00BE3B5C">
        <w:t>Introduction</w:t>
      </w:r>
      <w:r>
        <w:t> :</w:t>
      </w:r>
      <w:r w:rsidRPr="00BE3B5C">
        <w:t xml:space="preserve"> Mise en contexte histor</w:t>
      </w:r>
      <w:r w:rsidRPr="00BE3B5C">
        <w:t>i</w:t>
      </w:r>
      <w:r w:rsidRPr="00BE3B5C">
        <w:t>que et politique</w:t>
      </w:r>
      <w:r>
        <w:t> :</w:t>
      </w:r>
      <w:r w:rsidRPr="00BE3B5C">
        <w:t xml:space="preserve"> de la mission sociale à la responsabilité s</w:t>
      </w:r>
      <w:r w:rsidRPr="00BE3B5C">
        <w:t>o</w:t>
      </w:r>
      <w:r w:rsidRPr="00BE3B5C">
        <w:t>ciale des universités, et retour</w:t>
      </w:r>
      <w:r>
        <w:t> »</w:t>
      </w:r>
      <w:r w:rsidRPr="00BE3B5C">
        <w:t xml:space="preserve">. In </w:t>
      </w:r>
      <w:hyperlink r:id="rId24" w:history="1">
        <w:r w:rsidRPr="007A0A79">
          <w:rPr>
            <w:rStyle w:val="Hyperlien"/>
            <w:i/>
            <w:iCs/>
          </w:rPr>
          <w:t>La mission sociale des un</w:t>
        </w:r>
        <w:r w:rsidRPr="007A0A79">
          <w:rPr>
            <w:rStyle w:val="Hyperlien"/>
            <w:i/>
            <w:iCs/>
          </w:rPr>
          <w:t>i</w:t>
        </w:r>
        <w:r w:rsidRPr="007A0A79">
          <w:rPr>
            <w:rStyle w:val="Hyperlien"/>
            <w:i/>
            <w:iCs/>
          </w:rPr>
          <w:t>versités dans les Amériques. Actes guadrilingues du deuxième colloque interaméricain consacré à la mission sociale des universités</w:t>
        </w:r>
      </w:hyperlink>
      <w:r w:rsidRPr="00BE3B5C">
        <w:rPr>
          <w:i/>
          <w:iCs/>
        </w:rPr>
        <w:t xml:space="preserve">., </w:t>
      </w:r>
      <w:r w:rsidRPr="00BE3B5C">
        <w:t>édité par Dorval Br</w:t>
      </w:r>
      <w:r w:rsidRPr="00BE3B5C">
        <w:t>u</w:t>
      </w:r>
      <w:r w:rsidRPr="00BE3B5C">
        <w:t>nelle. Montréal</w:t>
      </w:r>
      <w:r>
        <w:t> :</w:t>
      </w:r>
      <w:r w:rsidRPr="00BE3B5C">
        <w:t xml:space="preserve"> Éditions IEIM.</w:t>
      </w:r>
    </w:p>
    <w:p w14:paraId="3FB30C04" w14:textId="77777777" w:rsidR="008004F7" w:rsidRPr="007A0A79" w:rsidRDefault="008004F7" w:rsidP="008004F7">
      <w:pPr>
        <w:spacing w:before="120" w:after="120"/>
        <w:jc w:val="both"/>
        <w:rPr>
          <w:i/>
          <w:iCs/>
        </w:rPr>
      </w:pPr>
      <w:hyperlink r:id="rId25" w:history="1">
        <w:r w:rsidRPr="00C36493">
          <w:rPr>
            <w:rStyle w:val="Hyperlien"/>
            <w:i/>
            <w:iCs/>
          </w:rPr>
          <w:t>http://classiques.uqac.ca/contemporains/brunelle_dorval/mission_soc_universites_Ameriques/mission_soc_universites_Ameriques.html</w:t>
        </w:r>
      </w:hyperlink>
      <w:r>
        <w:rPr>
          <w:i/>
          <w:iCs/>
        </w:rPr>
        <w:t xml:space="preserve"> </w:t>
      </w:r>
    </w:p>
    <w:p w14:paraId="52E0CC85" w14:textId="77777777" w:rsidR="008004F7" w:rsidRPr="00356D36" w:rsidRDefault="008004F7" w:rsidP="008004F7">
      <w:pPr>
        <w:spacing w:before="120" w:after="120"/>
        <w:jc w:val="both"/>
      </w:pPr>
      <w:r w:rsidRPr="00BE3B5C">
        <w:t xml:space="preserve">Carrier, Hervé. 1972. </w:t>
      </w:r>
      <w:hyperlink r:id="rId26" w:history="1">
        <w:r w:rsidRPr="007A0A79">
          <w:rPr>
            <w:rStyle w:val="Hyperlien"/>
            <w:i/>
            <w:iCs/>
          </w:rPr>
          <w:t>L’Université entre l’engagement et la l</w:t>
        </w:r>
        <w:r w:rsidRPr="007A0A79">
          <w:rPr>
            <w:rStyle w:val="Hyperlien"/>
            <w:i/>
            <w:iCs/>
          </w:rPr>
          <w:t>i</w:t>
        </w:r>
        <w:r w:rsidRPr="007A0A79">
          <w:rPr>
            <w:rStyle w:val="Hyperlien"/>
            <w:i/>
            <w:iCs/>
          </w:rPr>
          <w:t>berté</w:t>
        </w:r>
      </w:hyperlink>
      <w:r w:rsidRPr="00BE3B5C">
        <w:rPr>
          <w:i/>
          <w:iCs/>
        </w:rPr>
        <w:t>.</w:t>
      </w:r>
      <w:r w:rsidRPr="00BE3B5C">
        <w:t xml:space="preserve"> </w:t>
      </w:r>
      <w:r w:rsidRPr="00356D36">
        <w:t>Paris : Presses de l’Université Grégorienne.</w:t>
      </w:r>
      <w:r>
        <w:br/>
      </w:r>
      <w:hyperlink r:id="rId27" w:history="1">
        <w:r w:rsidRPr="00356D36">
          <w:rPr>
            <w:rStyle w:val="Hyperlien"/>
            <w:szCs w:val="16"/>
          </w:rPr>
          <w:t>http://dx.doi.org/doi:10.1522/030175103</w:t>
        </w:r>
      </w:hyperlink>
      <w:r w:rsidRPr="00356D36">
        <w:rPr>
          <w:rStyle w:val="lev"/>
          <w:szCs w:val="16"/>
        </w:rPr>
        <w:t xml:space="preserve"> </w:t>
      </w:r>
    </w:p>
    <w:p w14:paraId="1512E6B5" w14:textId="77777777" w:rsidR="008004F7" w:rsidRPr="00BE3B5C" w:rsidRDefault="008004F7" w:rsidP="008004F7">
      <w:pPr>
        <w:spacing w:before="120" w:after="120"/>
        <w:jc w:val="both"/>
      </w:pPr>
      <w:r w:rsidRPr="00BE3B5C">
        <w:t xml:space="preserve">Depestre, René. 2004. </w:t>
      </w:r>
      <w:r>
        <w:t>« « </w:t>
      </w:r>
      <w:r w:rsidRPr="00BE3B5C">
        <w:t>Mon pays d’origine est un appel au s</w:t>
      </w:r>
      <w:r w:rsidRPr="00BE3B5C">
        <w:t>e</w:t>
      </w:r>
      <w:r w:rsidRPr="00BE3B5C">
        <w:t>cours.</w:t>
      </w:r>
      <w:r>
        <w:t> »</w:t>
      </w:r>
      <w:r w:rsidRPr="00BE3B5C">
        <w:t xml:space="preserve"> Adresse aux Haïtiens d’aujourd’hui</w:t>
      </w:r>
      <w:r>
        <w:t> »</w:t>
      </w:r>
      <w:r w:rsidRPr="00BE3B5C">
        <w:t xml:space="preserve">. </w:t>
      </w:r>
      <w:r w:rsidRPr="00BE3B5C">
        <w:rPr>
          <w:i/>
          <w:iCs/>
        </w:rPr>
        <w:t>Le Monde diplomat</w:t>
      </w:r>
      <w:r w:rsidRPr="00BE3B5C">
        <w:rPr>
          <w:i/>
          <w:iCs/>
        </w:rPr>
        <w:t>i</w:t>
      </w:r>
      <w:r>
        <w:rPr>
          <w:i/>
          <w:iCs/>
        </w:rPr>
        <w:t>q</w:t>
      </w:r>
      <w:r w:rsidRPr="00BE3B5C">
        <w:rPr>
          <w:i/>
          <w:iCs/>
        </w:rPr>
        <w:t>ue,</w:t>
      </w:r>
      <w:r w:rsidRPr="00BE3B5C">
        <w:t xml:space="preserve"> 2004.</w:t>
      </w:r>
    </w:p>
    <w:p w14:paraId="11295FCF" w14:textId="77777777" w:rsidR="008004F7" w:rsidRPr="00BE3B5C" w:rsidRDefault="008004F7" w:rsidP="008004F7">
      <w:pPr>
        <w:spacing w:before="120" w:after="120"/>
        <w:jc w:val="both"/>
      </w:pPr>
      <w:r w:rsidRPr="00BE3B5C">
        <w:t xml:space="preserve">Deshommes, Fritz. 2011. </w:t>
      </w:r>
      <w:r w:rsidRPr="00BE3B5C">
        <w:rPr>
          <w:i/>
          <w:iCs/>
        </w:rPr>
        <w:t>Regards sur la recherche univers</w:t>
      </w:r>
      <w:r w:rsidRPr="00BE3B5C">
        <w:rPr>
          <w:i/>
          <w:iCs/>
        </w:rPr>
        <w:t>i</w:t>
      </w:r>
      <w:r w:rsidRPr="00BE3B5C">
        <w:rPr>
          <w:i/>
          <w:iCs/>
        </w:rPr>
        <w:t>taire en Haïti.</w:t>
      </w:r>
      <w:r>
        <w:t xml:space="preserve"> Port-au-</w:t>
      </w:r>
      <w:r w:rsidRPr="00BE3B5C">
        <w:t>Prince</w:t>
      </w:r>
      <w:r>
        <w:t> :</w:t>
      </w:r>
      <w:r w:rsidRPr="00BE3B5C">
        <w:t xml:space="preserve"> Éditions de l’Université d'</w:t>
      </w:r>
      <w:r>
        <w:t>État</w:t>
      </w:r>
      <w:r w:rsidRPr="00BE3B5C">
        <w:t xml:space="preserve"> d’Haïti.</w:t>
      </w:r>
    </w:p>
    <w:p w14:paraId="7B4D488F" w14:textId="77777777" w:rsidR="008004F7" w:rsidRDefault="008004F7" w:rsidP="008004F7">
      <w:pPr>
        <w:spacing w:before="120" w:after="120"/>
        <w:jc w:val="both"/>
      </w:pPr>
      <w:r w:rsidRPr="00BE3B5C">
        <w:t xml:space="preserve">Étienne, Sauveur Pierre. 2007. </w:t>
      </w:r>
      <w:hyperlink r:id="rId28" w:history="1">
        <w:r w:rsidRPr="007A0A79">
          <w:rPr>
            <w:rStyle w:val="Hyperlien"/>
            <w:i/>
            <w:iCs/>
          </w:rPr>
          <w:t>L’énigme haïtienne : Échec de l’État moderne en Haïti</w:t>
        </w:r>
      </w:hyperlink>
      <w:r w:rsidRPr="00BE3B5C">
        <w:rPr>
          <w:i/>
          <w:iCs/>
        </w:rPr>
        <w:t xml:space="preserve">. </w:t>
      </w:r>
      <w:r w:rsidRPr="00BE3B5C">
        <w:t>Montréal</w:t>
      </w:r>
      <w:r>
        <w:t> :</w:t>
      </w:r>
      <w:r w:rsidRPr="00BE3B5C">
        <w:t xml:space="preserve"> Les Presses de l’Université de Montréal &amp; Mémoire d’encrier.</w:t>
      </w:r>
    </w:p>
    <w:p w14:paraId="5EE59746" w14:textId="77777777" w:rsidR="008004F7" w:rsidRPr="00BE3B5C" w:rsidRDefault="008004F7" w:rsidP="008004F7">
      <w:pPr>
        <w:spacing w:before="120" w:after="120"/>
        <w:jc w:val="both"/>
      </w:pPr>
      <w:hyperlink r:id="rId29" w:history="1">
        <w:r w:rsidRPr="00C36493">
          <w:rPr>
            <w:rStyle w:val="Hyperlien"/>
          </w:rPr>
          <w:t>http://classiques.uqac.ca/contemporains/ETIENNE_Pierre_Sauveur/Enigme_haitienne/Enigme_haitienne.html</w:t>
        </w:r>
      </w:hyperlink>
      <w:r>
        <w:t xml:space="preserve"> </w:t>
      </w:r>
    </w:p>
    <w:p w14:paraId="28E9460D" w14:textId="77777777" w:rsidR="008004F7" w:rsidRPr="00BE3B5C" w:rsidRDefault="008004F7" w:rsidP="008004F7">
      <w:pPr>
        <w:spacing w:before="120" w:after="120"/>
        <w:jc w:val="both"/>
      </w:pPr>
      <w:r w:rsidRPr="00BE3B5C">
        <w:t xml:space="preserve">Lièvre, Narcisse. 2016. </w:t>
      </w:r>
      <w:r>
        <w:t>« </w:t>
      </w:r>
      <w:r w:rsidRPr="00BE3B5C">
        <w:t>Le Réseau des universités publiques en région dix ans après</w:t>
      </w:r>
      <w:r>
        <w:t> :</w:t>
      </w:r>
      <w:r w:rsidRPr="00BE3B5C">
        <w:t xml:space="preserve"> vue d’ensemble sur son extension, sa consolid</w:t>
      </w:r>
      <w:r w:rsidRPr="00BE3B5C">
        <w:t>a</w:t>
      </w:r>
      <w:r w:rsidRPr="00BE3B5C">
        <w:t>tion et ses nouvelles perspectives de développement</w:t>
      </w:r>
      <w:r>
        <w:t> »</w:t>
      </w:r>
      <w:r w:rsidRPr="00BE3B5C">
        <w:t xml:space="preserve">. </w:t>
      </w:r>
      <w:r w:rsidRPr="00BE3B5C">
        <w:rPr>
          <w:i/>
          <w:iCs/>
        </w:rPr>
        <w:t>Haïti Perspe</w:t>
      </w:r>
      <w:r w:rsidRPr="00BE3B5C">
        <w:rPr>
          <w:i/>
          <w:iCs/>
        </w:rPr>
        <w:t>c</w:t>
      </w:r>
      <w:r w:rsidRPr="00BE3B5C">
        <w:rPr>
          <w:i/>
          <w:iCs/>
        </w:rPr>
        <w:t>tives</w:t>
      </w:r>
      <w:r w:rsidRPr="00BE3B5C">
        <w:t xml:space="preserve"> 5 (2)</w:t>
      </w:r>
      <w:r>
        <w:t> :</w:t>
      </w:r>
      <w:r w:rsidRPr="00BE3B5C">
        <w:t xml:space="preserve"> 23-29.</w:t>
      </w:r>
    </w:p>
    <w:p w14:paraId="18313099" w14:textId="77777777" w:rsidR="008004F7" w:rsidRPr="00BE3B5C" w:rsidRDefault="008004F7" w:rsidP="008004F7">
      <w:pPr>
        <w:spacing w:before="120" w:after="120"/>
        <w:jc w:val="both"/>
      </w:pPr>
      <w:r>
        <w:t>F</w:t>
      </w:r>
      <w:r w:rsidRPr="00BE3B5C">
        <w:t xml:space="preserve">urco, Andrew. 2016. </w:t>
      </w:r>
      <w:r>
        <w:t>« </w:t>
      </w:r>
      <w:r w:rsidRPr="00BE3B5C">
        <w:t>Building the Engaged University</w:t>
      </w:r>
      <w:r>
        <w:t> :</w:t>
      </w:r>
      <w:r w:rsidRPr="00BE3B5C">
        <w:t xml:space="preserve"> Toward a Comprehensive Approach to Social Responsibility in Higher Educ</w:t>
      </w:r>
      <w:r w:rsidRPr="00BE3B5C">
        <w:t>a</w:t>
      </w:r>
      <w:r w:rsidRPr="00BE3B5C">
        <w:t>tion.</w:t>
      </w:r>
      <w:r>
        <w:t> »</w:t>
      </w:r>
      <w:r w:rsidRPr="00BE3B5C">
        <w:t xml:space="preserve"> In </w:t>
      </w:r>
      <w:hyperlink r:id="rId30" w:history="1">
        <w:r w:rsidRPr="007A0A79">
          <w:rPr>
            <w:rStyle w:val="Hyperlien"/>
            <w:i/>
            <w:iCs/>
          </w:rPr>
          <w:t>La mission sociale des universités dans les Amériques</w:t>
        </w:r>
      </w:hyperlink>
      <w:r w:rsidRPr="00BE3B5C">
        <w:rPr>
          <w:i/>
          <w:iCs/>
        </w:rPr>
        <w:t>. Actes guadrilingue (Français, English, Espanol, Português) d’un collogue organisé par l’IEIM et l’Organisation universitaire interaméricaine (OUI) tenu en 2014,</w:t>
      </w:r>
      <w:r w:rsidRPr="00BE3B5C">
        <w:t xml:space="preserve"> édité par Do</w:t>
      </w:r>
      <w:r w:rsidRPr="00BE3B5C">
        <w:t>r</w:t>
      </w:r>
      <w:r w:rsidRPr="00BE3B5C">
        <w:t>val Brunelle, 81-108. Montréal</w:t>
      </w:r>
      <w:r>
        <w:t> :</w:t>
      </w:r>
      <w:r w:rsidRPr="00BE3B5C">
        <w:t xml:space="preserve"> Éditions IEIM.</w:t>
      </w:r>
    </w:p>
    <w:p w14:paraId="32222930" w14:textId="77777777" w:rsidR="008004F7" w:rsidRDefault="008004F7" w:rsidP="008004F7">
      <w:pPr>
        <w:spacing w:before="120" w:after="120"/>
        <w:jc w:val="both"/>
      </w:pPr>
      <w:r w:rsidRPr="00BE3B5C">
        <w:t xml:space="preserve">Garmonov, E. V. </w:t>
      </w:r>
      <w:r>
        <w:t>1</w:t>
      </w:r>
      <w:r w:rsidRPr="00BE3B5C">
        <w:t xml:space="preserve">960. </w:t>
      </w:r>
      <w:r>
        <w:t>« </w:t>
      </w:r>
      <w:r w:rsidRPr="00BE3B5C">
        <w:t>La planification de l’enseignement en URSS</w:t>
      </w:r>
      <w:r>
        <w:t> »</w:t>
      </w:r>
      <w:r w:rsidRPr="00BE3B5C">
        <w:t xml:space="preserve">. </w:t>
      </w:r>
      <w:r>
        <w:rPr>
          <w:i/>
          <w:iCs/>
        </w:rPr>
        <w:t>Tiers-</w:t>
      </w:r>
      <w:r w:rsidRPr="00BE3B5C">
        <w:rPr>
          <w:i/>
          <w:iCs/>
        </w:rPr>
        <w:t>Monde</w:t>
      </w:r>
      <w:r w:rsidRPr="00BE3B5C">
        <w:t xml:space="preserve"> I (l)</w:t>
      </w:r>
      <w:r>
        <w:t> :</w:t>
      </w:r>
      <w:r w:rsidRPr="00BE3B5C">
        <w:t xml:space="preserve"> 85-94.</w:t>
      </w:r>
      <w:r>
        <w:br/>
      </w:r>
      <w:hyperlink r:id="rId31" w:history="1">
        <w:r w:rsidRPr="00BE3B5C">
          <w:t>https</w:t>
        </w:r>
        <w:r>
          <w:t>:</w:t>
        </w:r>
        <w:r w:rsidRPr="00BE3B5C">
          <w:t>//doi.org/</w:t>
        </w:r>
        <w:r>
          <w:t>1</w:t>
        </w:r>
        <w:r w:rsidRPr="00BE3B5C">
          <w:t>0.3406/tiers.</w:t>
        </w:r>
        <w:r>
          <w:t>1960.11</w:t>
        </w:r>
        <w:r w:rsidRPr="00BE3B5C">
          <w:t>8</w:t>
        </w:r>
        <w:r>
          <w:t>1</w:t>
        </w:r>
      </w:hyperlink>
      <w:r w:rsidRPr="00BE3B5C">
        <w:t>.</w:t>
      </w:r>
    </w:p>
    <w:p w14:paraId="6392D47A" w14:textId="77777777" w:rsidR="008004F7" w:rsidRDefault="008004F7" w:rsidP="008004F7">
      <w:pPr>
        <w:spacing w:before="120" w:after="120"/>
        <w:jc w:val="both"/>
      </w:pPr>
      <w:r>
        <w:t>[163]</w:t>
      </w:r>
    </w:p>
    <w:p w14:paraId="12EE3573" w14:textId="77777777" w:rsidR="008004F7" w:rsidRPr="00BE3B5C" w:rsidRDefault="008004F7" w:rsidP="008004F7">
      <w:pPr>
        <w:spacing w:before="120" w:after="120"/>
        <w:jc w:val="both"/>
      </w:pPr>
      <w:r w:rsidRPr="00BE3B5C">
        <w:t xml:space="preserve">Gilbert, Myrtha. 2009. </w:t>
      </w:r>
      <w:r>
        <w:t>« </w:t>
      </w:r>
      <w:r w:rsidRPr="00BE3B5C">
        <w:t>Université et lutte politique en Haïti</w:t>
      </w:r>
      <w:r>
        <w:t> :</w:t>
      </w:r>
      <w:r w:rsidRPr="00BE3B5C">
        <w:t xml:space="preserve"> T</w:t>
      </w:r>
      <w:r w:rsidRPr="00BE3B5C">
        <w:t>i</w:t>
      </w:r>
      <w:r w:rsidRPr="00BE3B5C">
        <w:t>rer profit des grandes leçons de l’histoire</w:t>
      </w:r>
      <w:r>
        <w:t> »</w:t>
      </w:r>
      <w:r w:rsidRPr="00BE3B5C">
        <w:rPr>
          <w:i/>
          <w:iCs/>
        </w:rPr>
        <w:t>. Alterpresse,</w:t>
      </w:r>
      <w:r w:rsidRPr="00BE3B5C">
        <w:t xml:space="preserve"> 2009. </w:t>
      </w:r>
      <w:hyperlink r:id="rId32" w:history="1">
        <w:r w:rsidRPr="00BE3B5C">
          <w:t>www.alterpresse.org/spip.phpiarticle8581</w:t>
        </w:r>
      </w:hyperlink>
      <w:r w:rsidRPr="00BE3B5C">
        <w:t>.</w:t>
      </w:r>
    </w:p>
    <w:p w14:paraId="57852A2F" w14:textId="77777777" w:rsidR="008004F7" w:rsidRPr="00BE3B5C" w:rsidRDefault="008004F7" w:rsidP="008004F7">
      <w:pPr>
        <w:spacing w:before="120" w:after="120"/>
        <w:jc w:val="both"/>
      </w:pPr>
      <w:r>
        <w:t>Gill</w:t>
      </w:r>
      <w:r w:rsidRPr="00BE3B5C">
        <w:t xml:space="preserve">, Louis. 2006. </w:t>
      </w:r>
      <w:r>
        <w:t>« </w:t>
      </w:r>
      <w:hyperlink r:id="rId33" w:history="1">
        <w:r w:rsidRPr="007A0A79">
          <w:rPr>
            <w:rStyle w:val="Hyperlien"/>
          </w:rPr>
          <w:t>La défense de l’université publique </w:t>
        </w:r>
      </w:hyperlink>
      <w:r>
        <w:t>»</w:t>
      </w:r>
      <w:r w:rsidRPr="00BE3B5C">
        <w:rPr>
          <w:i/>
          <w:iCs/>
        </w:rPr>
        <w:t xml:space="preserve">. Analyses et discussions, </w:t>
      </w:r>
      <w:r w:rsidRPr="00BE3B5C">
        <w:t>n° 8</w:t>
      </w:r>
      <w:r>
        <w:t> :</w:t>
      </w:r>
      <w:r w:rsidRPr="00BE3B5C">
        <w:t xml:space="preserve"> 21-27.</w:t>
      </w:r>
    </w:p>
    <w:p w14:paraId="2AB029C3" w14:textId="77777777" w:rsidR="008004F7" w:rsidRPr="00BE3B5C" w:rsidRDefault="008004F7" w:rsidP="008004F7">
      <w:pPr>
        <w:spacing w:before="120" w:after="120"/>
        <w:jc w:val="both"/>
      </w:pPr>
      <w:hyperlink r:id="rId34" w:history="1">
        <w:r w:rsidRPr="00C36493">
          <w:rPr>
            <w:rStyle w:val="Hyperlien"/>
          </w:rPr>
          <w:t>http://classiques.uqac.ca/contemporains/gill_louis/defense_universite_publique_2006/defense_universite_publique_2006.html</w:t>
        </w:r>
      </w:hyperlink>
      <w:r>
        <w:t xml:space="preserve"> </w:t>
      </w:r>
    </w:p>
    <w:p w14:paraId="433EEBC4" w14:textId="77777777" w:rsidR="008004F7" w:rsidRDefault="008004F7" w:rsidP="008004F7">
      <w:pPr>
        <w:spacing w:before="120" w:after="120"/>
        <w:jc w:val="both"/>
      </w:pPr>
      <w:r w:rsidRPr="00BE3B5C">
        <w:t xml:space="preserve">Gilles, Alain. 1998. </w:t>
      </w:r>
      <w:r>
        <w:t>« </w:t>
      </w:r>
      <w:hyperlink r:id="rId35" w:history="1">
        <w:r w:rsidRPr="0008213E">
          <w:rPr>
            <w:rStyle w:val="Hyperlien"/>
          </w:rPr>
          <w:t>L’État et la constitution d’un champ scient</w:t>
        </w:r>
        <w:r w:rsidRPr="0008213E">
          <w:rPr>
            <w:rStyle w:val="Hyperlien"/>
          </w:rPr>
          <w:t>i</w:t>
        </w:r>
        <w:r w:rsidRPr="0008213E">
          <w:rPr>
            <w:rStyle w:val="Hyperlien"/>
          </w:rPr>
          <w:t>fique </w:t>
        </w:r>
      </w:hyperlink>
      <w:r>
        <w:t>»</w:t>
      </w:r>
      <w:r w:rsidRPr="00BE3B5C">
        <w:t xml:space="preserve">. </w:t>
      </w:r>
      <w:r w:rsidRPr="00BE3B5C">
        <w:rPr>
          <w:i/>
          <w:iCs/>
        </w:rPr>
        <w:t>Conjonction,</w:t>
      </w:r>
      <w:r w:rsidRPr="00BE3B5C">
        <w:t xml:space="preserve"> n° 203</w:t>
      </w:r>
      <w:r>
        <w:t> :</w:t>
      </w:r>
      <w:r w:rsidRPr="00BE3B5C">
        <w:t xml:space="preserve"> 89-96.</w:t>
      </w:r>
    </w:p>
    <w:p w14:paraId="5FE79472" w14:textId="77777777" w:rsidR="008004F7" w:rsidRPr="00BE3B5C" w:rsidRDefault="008004F7" w:rsidP="008004F7">
      <w:pPr>
        <w:spacing w:before="120" w:after="120"/>
        <w:jc w:val="both"/>
      </w:pPr>
      <w:hyperlink r:id="rId36" w:history="1">
        <w:r w:rsidRPr="00C36493">
          <w:rPr>
            <w:rStyle w:val="Hyperlien"/>
          </w:rPr>
          <w:t>http://classiques.uqac.ca/contemporains/GILLES_Alain/Etat_constitution_champ_sc/Etat_constitution_champ_sc.html</w:t>
        </w:r>
      </w:hyperlink>
      <w:r>
        <w:t xml:space="preserve"> </w:t>
      </w:r>
    </w:p>
    <w:p w14:paraId="5236B5E0" w14:textId="77777777" w:rsidR="008004F7" w:rsidRPr="00BE3B5C" w:rsidRDefault="008004F7" w:rsidP="008004F7">
      <w:pPr>
        <w:spacing w:before="120" w:after="120"/>
        <w:jc w:val="both"/>
      </w:pPr>
      <w:r>
        <w:t>_____</w:t>
      </w:r>
      <w:r w:rsidRPr="00BE3B5C">
        <w:t xml:space="preserve">. 2008. </w:t>
      </w:r>
      <w:r w:rsidRPr="00BE3B5C">
        <w:rPr>
          <w:i/>
          <w:iCs/>
        </w:rPr>
        <w:t>État, conflit et violence en Haïti. Une étude dans la région de l</w:t>
      </w:r>
      <w:r>
        <w:rPr>
          <w:i/>
          <w:iCs/>
        </w:rPr>
        <w:t>’Arti</w:t>
      </w:r>
      <w:r w:rsidRPr="00BE3B5C">
        <w:rPr>
          <w:i/>
          <w:iCs/>
        </w:rPr>
        <w:t xml:space="preserve">bonite. </w:t>
      </w:r>
      <w:r w:rsidRPr="00BE3B5C">
        <w:t>Port-au-Prince</w:t>
      </w:r>
      <w:r>
        <w:t> :</w:t>
      </w:r>
      <w:r w:rsidRPr="00BE3B5C">
        <w:t xml:space="preserve"> CERDECS.</w:t>
      </w:r>
    </w:p>
    <w:p w14:paraId="17EC31C3" w14:textId="77777777" w:rsidR="008004F7" w:rsidRPr="00BE3B5C" w:rsidRDefault="008004F7" w:rsidP="008004F7">
      <w:pPr>
        <w:spacing w:before="120" w:after="120"/>
        <w:jc w:val="both"/>
      </w:pPr>
      <w:r>
        <w:t>_____</w:t>
      </w:r>
      <w:r w:rsidRPr="00BE3B5C">
        <w:t xml:space="preserve">. 2009. </w:t>
      </w:r>
      <w:r>
        <w:t>« </w:t>
      </w:r>
      <w:r w:rsidRPr="00BE3B5C">
        <w:t xml:space="preserve">Université, </w:t>
      </w:r>
      <w:r>
        <w:t>État</w:t>
      </w:r>
      <w:r w:rsidRPr="00BE3B5C">
        <w:t xml:space="preserve"> et société</w:t>
      </w:r>
      <w:r>
        <w:t> »</w:t>
      </w:r>
      <w:r w:rsidRPr="00BE3B5C">
        <w:t xml:space="preserve">. In </w:t>
      </w:r>
      <w:r w:rsidRPr="00BE3B5C">
        <w:rPr>
          <w:i/>
          <w:iCs/>
        </w:rPr>
        <w:t>Communic</w:t>
      </w:r>
      <w:r w:rsidRPr="00BE3B5C">
        <w:rPr>
          <w:i/>
          <w:iCs/>
        </w:rPr>
        <w:t>a</w:t>
      </w:r>
      <w:r w:rsidRPr="00BE3B5C">
        <w:rPr>
          <w:i/>
          <w:iCs/>
        </w:rPr>
        <w:t>tion à l’occasion du colloque Redford tenu à l’Université Qui</w:t>
      </w:r>
      <w:r w:rsidRPr="00BE3B5C">
        <w:rPr>
          <w:i/>
          <w:iCs/>
        </w:rPr>
        <w:t>s</w:t>
      </w:r>
      <w:r w:rsidRPr="00BE3B5C">
        <w:rPr>
          <w:i/>
          <w:iCs/>
        </w:rPr>
        <w:t>queya, 1-2 avril</w:t>
      </w:r>
      <w:r>
        <w:t xml:space="preserve"> 2009,1-7. Port-au-</w:t>
      </w:r>
      <w:r w:rsidRPr="00BE3B5C">
        <w:t>Prince</w:t>
      </w:r>
      <w:r>
        <w:t> :</w:t>
      </w:r>
      <w:r w:rsidRPr="00BE3B5C">
        <w:t xml:space="preserve"> Presses de l’Université Qui</w:t>
      </w:r>
      <w:r w:rsidRPr="00BE3B5C">
        <w:t>s</w:t>
      </w:r>
      <w:r w:rsidRPr="00BE3B5C">
        <w:t>queya.</w:t>
      </w:r>
    </w:p>
    <w:p w14:paraId="5B3DC215" w14:textId="77777777" w:rsidR="008004F7" w:rsidRPr="00BE3B5C" w:rsidRDefault="008004F7" w:rsidP="008004F7">
      <w:pPr>
        <w:spacing w:before="120" w:after="120"/>
        <w:jc w:val="both"/>
      </w:pPr>
      <w:r w:rsidRPr="00BE3B5C">
        <w:t xml:space="preserve">Gustave, Jean Rony. 2017. </w:t>
      </w:r>
      <w:hyperlink r:id="rId37" w:history="1">
        <w:r w:rsidRPr="0008213E">
          <w:rPr>
            <w:rStyle w:val="Hyperlien"/>
            <w:i/>
            <w:iCs/>
          </w:rPr>
          <w:t>Éléments de pensée anthropo-sociologique haïtienne. Introduction aux études du tourisme et du p</w:t>
        </w:r>
        <w:r w:rsidRPr="0008213E">
          <w:rPr>
            <w:rStyle w:val="Hyperlien"/>
            <w:i/>
            <w:iCs/>
          </w:rPr>
          <w:t>a</w:t>
        </w:r>
        <w:r w:rsidRPr="0008213E">
          <w:rPr>
            <w:rStyle w:val="Hyperlien"/>
            <w:i/>
            <w:iCs/>
          </w:rPr>
          <w:t>trimoine</w:t>
        </w:r>
      </w:hyperlink>
      <w:r w:rsidRPr="00BE3B5C">
        <w:rPr>
          <w:i/>
          <w:iCs/>
        </w:rPr>
        <w:t>.</w:t>
      </w:r>
      <w:r w:rsidRPr="00BE3B5C">
        <w:t xml:space="preserve"> Gonaïves</w:t>
      </w:r>
      <w:r>
        <w:t> :</w:t>
      </w:r>
      <w:r w:rsidRPr="00BE3B5C">
        <w:t xml:space="preserve"> UPAG. </w:t>
      </w:r>
      <w:hyperlink r:id="rId38" w:history="1">
        <w:r w:rsidRPr="00C36493">
          <w:rPr>
            <w:rStyle w:val="Hyperlien"/>
          </w:rPr>
          <w:t>http://classiques.uqac.ca/contemporains/GUSTAVE_Jean_Rony/El</w:t>
        </w:r>
        <w:r w:rsidRPr="00C36493">
          <w:rPr>
            <w:rStyle w:val="Hyperlien"/>
          </w:rPr>
          <w:t>e</w:t>
        </w:r>
        <w:r w:rsidRPr="00C36493">
          <w:rPr>
            <w:rStyle w:val="Hyperlien"/>
          </w:rPr>
          <w:t>ments_pensee_anthropo_socio_haiti/Elements_pensee_anthropo_socio_haiti.html</w:t>
        </w:r>
      </w:hyperlink>
      <w:r>
        <w:t xml:space="preserve"> </w:t>
      </w:r>
    </w:p>
    <w:p w14:paraId="6B4B7AF7" w14:textId="77777777" w:rsidR="008004F7" w:rsidRPr="00BE3B5C" w:rsidRDefault="008004F7" w:rsidP="008004F7">
      <w:pPr>
        <w:spacing w:before="120" w:after="120"/>
        <w:jc w:val="both"/>
      </w:pPr>
      <w:r w:rsidRPr="00BE3B5C">
        <w:t>Honor</w:t>
      </w:r>
      <w:r>
        <w:t>a</w:t>
      </w:r>
      <w:r w:rsidRPr="00BE3B5C">
        <w:t xml:space="preserve">t, Jean-Jacques. 1991. </w:t>
      </w:r>
      <w:r w:rsidRPr="00BE3B5C">
        <w:rPr>
          <w:i/>
          <w:iCs/>
        </w:rPr>
        <w:t>Haïti</w:t>
      </w:r>
      <w:r>
        <w:rPr>
          <w:i/>
          <w:iCs/>
        </w:rPr>
        <w:t> :</w:t>
      </w:r>
      <w:r w:rsidRPr="00BE3B5C">
        <w:rPr>
          <w:i/>
          <w:iCs/>
        </w:rPr>
        <w:t xml:space="preserve"> l’échec. Économie et polit</w:t>
      </w:r>
      <w:r w:rsidRPr="00BE3B5C">
        <w:rPr>
          <w:i/>
          <w:iCs/>
        </w:rPr>
        <w:t>i</w:t>
      </w:r>
      <w:r w:rsidRPr="00BE3B5C">
        <w:rPr>
          <w:i/>
          <w:iCs/>
        </w:rPr>
        <w:t>que d’un pays en lambeaux.</w:t>
      </w:r>
      <w:r w:rsidRPr="00BE3B5C">
        <w:t xml:space="preserve"> Port-au-Prince</w:t>
      </w:r>
      <w:r>
        <w:t> :</w:t>
      </w:r>
      <w:r w:rsidRPr="00BE3B5C">
        <w:t xml:space="preserve"> Imprimerie Le Natal.</w:t>
      </w:r>
    </w:p>
    <w:p w14:paraId="49B93FAE" w14:textId="77777777" w:rsidR="008004F7" w:rsidRPr="00BE3B5C" w:rsidRDefault="008004F7" w:rsidP="008004F7">
      <w:pPr>
        <w:spacing w:before="120" w:after="120"/>
        <w:jc w:val="both"/>
      </w:pPr>
      <w:r w:rsidRPr="00BE3B5C">
        <w:t xml:space="preserve">Louis Juste, Jean Anil. 2003. </w:t>
      </w:r>
      <w:r w:rsidRPr="0008213E">
        <w:rPr>
          <w:i/>
        </w:rPr>
        <w:t>De</w:t>
      </w:r>
      <w:r w:rsidRPr="00BE3B5C">
        <w:t xml:space="preserve"> </w:t>
      </w:r>
      <w:r w:rsidRPr="00BE3B5C">
        <w:rPr>
          <w:i/>
          <w:iCs/>
        </w:rPr>
        <w:t>la crise de l’éducation à l’éducation de la crise en Haïti.</w:t>
      </w:r>
      <w:r w:rsidRPr="00BE3B5C">
        <w:t xml:space="preserve"> Port-au-Prince</w:t>
      </w:r>
      <w:r>
        <w:t> :</w:t>
      </w:r>
      <w:r w:rsidRPr="00BE3B5C">
        <w:t xml:space="preserve"> L’Imprimeur IL</w:t>
      </w:r>
    </w:p>
    <w:p w14:paraId="62CCCA0E" w14:textId="77777777" w:rsidR="008004F7" w:rsidRPr="00BE3B5C" w:rsidRDefault="008004F7" w:rsidP="008004F7">
      <w:pPr>
        <w:spacing w:before="120" w:after="120"/>
        <w:jc w:val="both"/>
      </w:pPr>
      <w:r w:rsidRPr="00BE3B5C">
        <w:t xml:space="preserve">Ministère de la Santé Publique et de la Population/Direction de la S ante e et de la Famille (DSF/MSPP). 2018. </w:t>
      </w:r>
      <w:r w:rsidRPr="00BE3B5C">
        <w:rPr>
          <w:i/>
          <w:iCs/>
        </w:rPr>
        <w:t>Plan stratégique nati</w:t>
      </w:r>
      <w:r w:rsidRPr="00BE3B5C">
        <w:rPr>
          <w:i/>
          <w:iCs/>
        </w:rPr>
        <w:t>o</w:t>
      </w:r>
      <w:r w:rsidRPr="00BE3B5C">
        <w:rPr>
          <w:i/>
          <w:iCs/>
        </w:rPr>
        <w:t>nal de santé sexuelle et reproductive 2019-2022.</w:t>
      </w:r>
      <w:r w:rsidRPr="00BE3B5C">
        <w:t xml:space="preserve"> Port-au-Prince, </w:t>
      </w:r>
      <w:hyperlink r:id="rId39" w:history="1">
        <w:r w:rsidRPr="00BE3B5C">
          <w:t>https</w:t>
        </w:r>
        <w:r>
          <w:t>://www.mspp.gouv.ht/wp-</w:t>
        </w:r>
        <w:r w:rsidRPr="00BE3B5C">
          <w:t>content/uploads/Sante-Sexuelle-et-Reproductive.pdf</w:t>
        </w:r>
      </w:hyperlink>
      <w:r w:rsidRPr="00BE3B5C">
        <w:t>.</w:t>
      </w:r>
    </w:p>
    <w:p w14:paraId="65705EBD" w14:textId="77777777" w:rsidR="008004F7" w:rsidRPr="00BE3B5C" w:rsidRDefault="008004F7" w:rsidP="008004F7">
      <w:pPr>
        <w:spacing w:before="120" w:after="120"/>
        <w:jc w:val="both"/>
      </w:pPr>
      <w:r w:rsidRPr="00BE3B5C">
        <w:t xml:space="preserve">Moreau, Kenold. 2013. </w:t>
      </w:r>
      <w:r>
        <w:t>« </w:t>
      </w:r>
      <w:r w:rsidRPr="00BE3B5C">
        <w:t>Mission de l’université dans la s</w:t>
      </w:r>
      <w:r w:rsidRPr="00BE3B5C">
        <w:t>o</w:t>
      </w:r>
      <w:r w:rsidRPr="00BE3B5C">
        <w:t>ciété haïtienne</w:t>
      </w:r>
      <w:r>
        <w:t> »</w:t>
      </w:r>
      <w:r w:rsidRPr="00BE3B5C">
        <w:t xml:space="preserve">. </w:t>
      </w:r>
      <w:r w:rsidRPr="00BE3B5C">
        <w:rPr>
          <w:i/>
          <w:iCs/>
        </w:rPr>
        <w:t>Le Nouvelliste,</w:t>
      </w:r>
      <w:r w:rsidRPr="00BE3B5C">
        <w:t xml:space="preserve"> 2013. </w:t>
      </w:r>
      <w:hyperlink r:id="rId40" w:history="1">
        <w:r w:rsidRPr="00BE3B5C">
          <w:t>https</w:t>
        </w:r>
        <w:r>
          <w:t>:</w:t>
        </w:r>
        <w:r w:rsidRPr="00BE3B5C">
          <w:t>//lenouvelliste</w:t>
        </w:r>
        <w:r>
          <w:t>.com/article/113508/mission-de-</w:t>
        </w:r>
        <w:r w:rsidRPr="00BE3B5C">
          <w:t>luniversite-dans-la-societe-haitienne</w:t>
        </w:r>
      </w:hyperlink>
      <w:r w:rsidRPr="00BE3B5C">
        <w:t>.</w:t>
      </w:r>
    </w:p>
    <w:p w14:paraId="22EF68D4" w14:textId="77777777" w:rsidR="008004F7" w:rsidRDefault="008004F7" w:rsidP="008004F7">
      <w:pPr>
        <w:spacing w:before="120" w:after="120"/>
        <w:jc w:val="both"/>
      </w:pPr>
      <w:r w:rsidRPr="00BE3B5C">
        <w:t xml:space="preserve">Pierre-Charles, Gérard. 1973. </w:t>
      </w:r>
      <w:hyperlink r:id="rId41" w:history="1">
        <w:r w:rsidRPr="0008213E">
          <w:rPr>
            <w:rStyle w:val="Hyperlien"/>
            <w:i/>
            <w:iCs/>
          </w:rPr>
          <w:t>Radiographie d’une dictature. Haïti et Duvalier</w:t>
        </w:r>
      </w:hyperlink>
      <w:r w:rsidRPr="00BE3B5C">
        <w:rPr>
          <w:i/>
          <w:iCs/>
        </w:rPr>
        <w:t xml:space="preserve">. </w:t>
      </w:r>
      <w:r w:rsidRPr="00BE3B5C">
        <w:t>Montréal</w:t>
      </w:r>
      <w:r>
        <w:t> :</w:t>
      </w:r>
      <w:r w:rsidRPr="00BE3B5C">
        <w:t xml:space="preserve"> Éditions Nouvelle Optique.</w:t>
      </w:r>
    </w:p>
    <w:p w14:paraId="559563A2" w14:textId="77777777" w:rsidR="008004F7" w:rsidRPr="00BE3B5C" w:rsidRDefault="008004F7" w:rsidP="008004F7">
      <w:pPr>
        <w:spacing w:before="120" w:after="120"/>
        <w:jc w:val="both"/>
      </w:pPr>
      <w:hyperlink r:id="rId42" w:history="1">
        <w:r w:rsidRPr="00C36493">
          <w:rPr>
            <w:rStyle w:val="Hyperlien"/>
          </w:rPr>
          <w:t>http://classiques.uqac.ca/contemporains/PIERRE-CHA</w:t>
        </w:r>
        <w:r w:rsidRPr="00C36493">
          <w:rPr>
            <w:rStyle w:val="Hyperlien"/>
          </w:rPr>
          <w:t>R</w:t>
        </w:r>
        <w:r w:rsidRPr="00C36493">
          <w:rPr>
            <w:rStyle w:val="Hyperlien"/>
          </w:rPr>
          <w:t>LES_Gerard/Radiographie_une_dictature/Radiographie_une_dictature.html</w:t>
        </w:r>
      </w:hyperlink>
      <w:r>
        <w:t xml:space="preserve"> </w:t>
      </w:r>
    </w:p>
    <w:p w14:paraId="5F1C16CA" w14:textId="77777777" w:rsidR="008004F7" w:rsidRPr="00BE3B5C" w:rsidRDefault="008004F7" w:rsidP="008004F7">
      <w:pPr>
        <w:spacing w:before="120" w:after="120"/>
        <w:jc w:val="both"/>
      </w:pPr>
      <w:r w:rsidRPr="00BE3B5C">
        <w:t xml:space="preserve">Pierre, Luc Joseph. 1997. </w:t>
      </w:r>
      <w:r w:rsidRPr="00BE3B5C">
        <w:rPr>
          <w:i/>
          <w:iCs/>
        </w:rPr>
        <w:t>Les origines du chaos.</w:t>
      </w:r>
      <w:r w:rsidRPr="00BE3B5C">
        <w:t xml:space="preserve"> Port-au-Prince</w:t>
      </w:r>
      <w:r>
        <w:t> :</w:t>
      </w:r>
      <w:r w:rsidRPr="00BE3B5C">
        <w:t xml:space="preserve"> Imprimerie Deschamps.</w:t>
      </w:r>
    </w:p>
    <w:p w14:paraId="53A33486" w14:textId="77777777" w:rsidR="008004F7" w:rsidRPr="00356D36" w:rsidRDefault="008004F7" w:rsidP="008004F7">
      <w:pPr>
        <w:spacing w:before="120" w:after="120"/>
        <w:jc w:val="both"/>
      </w:pPr>
      <w:r w:rsidRPr="00BE3B5C">
        <w:t xml:space="preserve">Rocher, Guy. 1990. </w:t>
      </w:r>
      <w:r>
        <w:t>« </w:t>
      </w:r>
      <w:r w:rsidRPr="00BE3B5C">
        <w:t>Ré-</w:t>
      </w:r>
      <w:hyperlink r:id="rId43" w:history="1">
        <w:r w:rsidRPr="0008213E">
          <w:rPr>
            <w:rStyle w:val="Hyperlien"/>
          </w:rPr>
          <w:t>définition du rôle de l’université </w:t>
        </w:r>
      </w:hyperlink>
      <w:r>
        <w:t>»</w:t>
      </w:r>
      <w:r w:rsidRPr="00BE3B5C">
        <w:t xml:space="preserve">. In </w:t>
      </w:r>
      <w:hyperlink r:id="rId44" w:history="1">
        <w:r w:rsidRPr="0008213E">
          <w:rPr>
            <w:rStyle w:val="Hyperlien"/>
            <w:i/>
            <w:iCs/>
          </w:rPr>
          <w:t>L’éducation</w:t>
        </w:r>
        <w:r w:rsidRPr="0008213E">
          <w:rPr>
            <w:rStyle w:val="Hyperlien"/>
          </w:rPr>
          <w:t xml:space="preserve"> 25 </w:t>
        </w:r>
        <w:r w:rsidRPr="0008213E">
          <w:rPr>
            <w:rStyle w:val="Hyperlien"/>
            <w:i/>
            <w:iCs/>
          </w:rPr>
          <w:t>ans plus tard et après ?</w:t>
        </w:r>
      </w:hyperlink>
      <w:r w:rsidRPr="00BE3B5C">
        <w:rPr>
          <w:i/>
          <w:iCs/>
        </w:rPr>
        <w:t>,</w:t>
      </w:r>
      <w:r w:rsidRPr="00BE3B5C">
        <w:t xml:space="preserve"> édité par Fernand Dumont et Yves Martin, 181-98. Québec</w:t>
      </w:r>
      <w:r>
        <w:t> :</w:t>
      </w:r>
      <w:r w:rsidRPr="00BE3B5C">
        <w:t xml:space="preserve"> L’Institut québécois de la recherche </w:t>
      </w:r>
      <w:r w:rsidRPr="00356D36">
        <w:t xml:space="preserve">(IQRC). </w:t>
      </w:r>
      <w:hyperlink r:id="rId45" w:history="1">
        <w:r w:rsidRPr="00356D36">
          <w:rPr>
            <w:rStyle w:val="Hyperlien"/>
            <w:szCs w:val="16"/>
          </w:rPr>
          <w:t>http://dx.doi.org/doi:10.1522/24863825</w:t>
        </w:r>
      </w:hyperlink>
      <w:r w:rsidRPr="00356D36">
        <w:rPr>
          <w:rStyle w:val="lev"/>
          <w:szCs w:val="16"/>
        </w:rPr>
        <w:t xml:space="preserve"> </w:t>
      </w:r>
    </w:p>
    <w:p w14:paraId="3722DD29" w14:textId="77777777" w:rsidR="008004F7" w:rsidRPr="00BE3B5C" w:rsidRDefault="008004F7" w:rsidP="008004F7">
      <w:pPr>
        <w:spacing w:before="120" w:after="120"/>
        <w:jc w:val="both"/>
      </w:pPr>
      <w:r w:rsidRPr="00BE3B5C">
        <w:t>Rodriguez-G</w:t>
      </w:r>
      <w:r>
        <w:t>ó</w:t>
      </w:r>
      <w:r w:rsidRPr="00BE3B5C">
        <w:t xml:space="preserve">mez, Roberto, et Armando Alcantara Santuario. 2000. </w:t>
      </w:r>
      <w:r>
        <w:t>« </w:t>
      </w:r>
      <w:r w:rsidRPr="00BE3B5C">
        <w:t>La</w:t>
      </w:r>
      <w:r>
        <w:t xml:space="preserve"> [164] </w:t>
      </w:r>
      <w:r w:rsidRPr="00BE3B5C">
        <w:t>reforma de la Educaciôn Superior en América Latina en la perspectiva de los organismes internacionales</w:t>
      </w:r>
      <w:r>
        <w:t> »</w:t>
      </w:r>
      <w:r w:rsidRPr="00BE3B5C">
        <w:t xml:space="preserve">. </w:t>
      </w:r>
      <w:r w:rsidRPr="00BE3B5C">
        <w:rPr>
          <w:i/>
          <w:iCs/>
        </w:rPr>
        <w:t>Revista Espan</w:t>
      </w:r>
      <w:r>
        <w:rPr>
          <w:i/>
          <w:iCs/>
        </w:rPr>
        <w:t>õ</w:t>
      </w:r>
      <w:r w:rsidRPr="00BE3B5C">
        <w:rPr>
          <w:i/>
          <w:iCs/>
        </w:rPr>
        <w:t>la de Educ</w:t>
      </w:r>
      <w:r w:rsidRPr="00BE3B5C">
        <w:rPr>
          <w:i/>
          <w:iCs/>
        </w:rPr>
        <w:t>a</w:t>
      </w:r>
      <w:r w:rsidRPr="00BE3B5C">
        <w:rPr>
          <w:i/>
          <w:iCs/>
        </w:rPr>
        <w:t>ci</w:t>
      </w:r>
      <w:r>
        <w:rPr>
          <w:i/>
          <w:iCs/>
        </w:rPr>
        <w:t>ó</w:t>
      </w:r>
      <w:r w:rsidRPr="00BE3B5C">
        <w:rPr>
          <w:i/>
          <w:iCs/>
        </w:rPr>
        <w:t xml:space="preserve">n Comparada, </w:t>
      </w:r>
      <w:r w:rsidRPr="00BE3B5C">
        <w:t>n°</w:t>
      </w:r>
      <w:r>
        <w:t> </w:t>
      </w:r>
      <w:r w:rsidRPr="00BE3B5C">
        <w:t>6</w:t>
      </w:r>
      <w:r>
        <w:t> :</w:t>
      </w:r>
      <w:r w:rsidRPr="00BE3B5C">
        <w:t>177-207. https</w:t>
      </w:r>
      <w:r>
        <w:t>://doi.org/10</w:t>
      </w:r>
      <w:r w:rsidRPr="00BE3B5C">
        <w:t>.5944/reec.6.2000.7298.</w:t>
      </w:r>
    </w:p>
    <w:p w14:paraId="4F8B37A0" w14:textId="77777777" w:rsidR="008004F7" w:rsidRPr="00BE3B5C" w:rsidRDefault="008004F7" w:rsidP="008004F7">
      <w:pPr>
        <w:spacing w:before="120" w:after="120"/>
        <w:jc w:val="both"/>
      </w:pPr>
      <w:r w:rsidRPr="00BE3B5C">
        <w:t>Saint-Louis,</w:t>
      </w:r>
      <w:r>
        <w:t xml:space="preserve"> Vertus. 2005. </w:t>
      </w:r>
      <w:r w:rsidRPr="00BE3B5C">
        <w:rPr>
          <w:i/>
          <w:iCs/>
        </w:rPr>
        <w:t>Aux origines du drame d’Haïti. Droit et commerce maritime (1794-1806).</w:t>
      </w:r>
      <w:r w:rsidRPr="00BE3B5C">
        <w:t xml:space="preserve"> Port-au-Prince</w:t>
      </w:r>
      <w:r>
        <w:t> :</w:t>
      </w:r>
      <w:r w:rsidRPr="00BE3B5C">
        <w:t xml:space="preserve"> I</w:t>
      </w:r>
      <w:r w:rsidRPr="00BE3B5C">
        <w:t>m</w:t>
      </w:r>
      <w:r w:rsidRPr="00BE3B5C">
        <w:t>primeur II.</w:t>
      </w:r>
    </w:p>
    <w:p w14:paraId="2AE1C4C6" w14:textId="77777777" w:rsidR="008004F7" w:rsidRPr="00356D36" w:rsidRDefault="008004F7" w:rsidP="008004F7">
      <w:pPr>
        <w:spacing w:before="120" w:after="120"/>
        <w:jc w:val="both"/>
      </w:pPr>
      <w:r w:rsidRPr="00BE3B5C">
        <w:t xml:space="preserve">Ségal, André. 1997. </w:t>
      </w:r>
      <w:r>
        <w:t>« </w:t>
      </w:r>
      <w:hyperlink r:id="rId46" w:history="1">
        <w:r w:rsidRPr="0008213E">
          <w:rPr>
            <w:rStyle w:val="Hyperlien"/>
          </w:rPr>
          <w:t>L’Université ou le savoir comme enjeu s</w:t>
        </w:r>
        <w:r w:rsidRPr="0008213E">
          <w:rPr>
            <w:rStyle w:val="Hyperlien"/>
          </w:rPr>
          <w:t>o</w:t>
        </w:r>
        <w:r w:rsidRPr="0008213E">
          <w:rPr>
            <w:rStyle w:val="Hyperlien"/>
          </w:rPr>
          <w:t>cial </w:t>
        </w:r>
      </w:hyperlink>
      <w:r>
        <w:t>»</w:t>
      </w:r>
      <w:r w:rsidRPr="00BE3B5C">
        <w:t xml:space="preserve">. In </w:t>
      </w:r>
      <w:r w:rsidRPr="00BE3B5C">
        <w:rPr>
          <w:i/>
          <w:iCs/>
        </w:rPr>
        <w:t>Culture, institution et savoir</w:t>
      </w:r>
      <w:r>
        <w:rPr>
          <w:i/>
          <w:iCs/>
        </w:rPr>
        <w:t> :</w:t>
      </w:r>
      <w:r w:rsidRPr="00BE3B5C">
        <w:rPr>
          <w:i/>
          <w:iCs/>
        </w:rPr>
        <w:t xml:space="preserve"> Culture française d’Amerique,</w:t>
      </w:r>
      <w:r w:rsidRPr="00BE3B5C">
        <w:t xml:space="preserve"> édité par André Turmel, 25-45. Québec</w:t>
      </w:r>
      <w:r>
        <w:t> :</w:t>
      </w:r>
      <w:r w:rsidRPr="00BE3B5C">
        <w:t xml:space="preserve"> Les Presses de l’Université </w:t>
      </w:r>
      <w:r w:rsidRPr="00356D36">
        <w:t xml:space="preserve">Laval. </w:t>
      </w:r>
      <w:hyperlink r:id="rId47" w:history="1">
        <w:r w:rsidRPr="00356D36">
          <w:rPr>
            <w:rStyle w:val="Hyperlien"/>
            <w:szCs w:val="16"/>
          </w:rPr>
          <w:t>http://dx.doi.org/doi:10.1522/cla.sea.uni</w:t>
        </w:r>
      </w:hyperlink>
      <w:r w:rsidRPr="00356D36">
        <w:rPr>
          <w:rStyle w:val="lev"/>
          <w:szCs w:val="16"/>
        </w:rPr>
        <w:t xml:space="preserve"> </w:t>
      </w:r>
    </w:p>
    <w:p w14:paraId="3246BCFE" w14:textId="77777777" w:rsidR="008004F7" w:rsidRPr="00BE3B5C" w:rsidRDefault="008004F7" w:rsidP="008004F7">
      <w:pPr>
        <w:spacing w:before="120" w:after="120"/>
        <w:jc w:val="both"/>
      </w:pPr>
    </w:p>
    <w:p w14:paraId="5ECD26AD" w14:textId="77777777" w:rsidR="008004F7" w:rsidRDefault="008004F7" w:rsidP="008004F7">
      <w:pPr>
        <w:spacing w:before="120" w:after="120"/>
        <w:jc w:val="both"/>
      </w:pPr>
      <w:r w:rsidRPr="00BE3B5C">
        <w:t xml:space="preserve">Souffrant, Claude. 1995. </w:t>
      </w:r>
      <w:hyperlink r:id="rId48" w:history="1">
        <w:r w:rsidRPr="0008213E">
          <w:rPr>
            <w:rStyle w:val="Hyperlien"/>
            <w:i/>
            <w:iCs/>
          </w:rPr>
          <w:t>Sociologie prospective d’Haïti</w:t>
        </w:r>
      </w:hyperlink>
      <w:r w:rsidRPr="00BE3B5C">
        <w:rPr>
          <w:i/>
          <w:iCs/>
        </w:rPr>
        <w:t>.</w:t>
      </w:r>
      <w:r w:rsidRPr="00BE3B5C">
        <w:t xml:space="preserve"> Mo</w:t>
      </w:r>
      <w:r w:rsidRPr="00BE3B5C">
        <w:t>n</w:t>
      </w:r>
      <w:r w:rsidRPr="00BE3B5C">
        <w:t>tréal</w:t>
      </w:r>
      <w:r>
        <w:t> :</w:t>
      </w:r>
      <w:r w:rsidRPr="00BE3B5C">
        <w:t xml:space="preserve"> Les Editions du CIDIHCA.</w:t>
      </w:r>
    </w:p>
    <w:p w14:paraId="7F51A2D8" w14:textId="77777777" w:rsidR="008004F7" w:rsidRPr="00BE3B5C" w:rsidRDefault="008004F7" w:rsidP="008004F7">
      <w:pPr>
        <w:spacing w:before="120" w:after="120"/>
        <w:jc w:val="both"/>
      </w:pPr>
      <w:hyperlink r:id="rId49" w:history="1">
        <w:r w:rsidRPr="00C36493">
          <w:rPr>
            <w:rStyle w:val="Hyperlien"/>
          </w:rPr>
          <w:t>http://classiques.uqac.ca/contemporains/souffrant_claude/socio_prospective_Haiti/socio_prospective_Haiti.html</w:t>
        </w:r>
      </w:hyperlink>
      <w:r>
        <w:t xml:space="preserve"> </w:t>
      </w:r>
    </w:p>
    <w:p w14:paraId="79E13D2A" w14:textId="77777777" w:rsidR="008004F7" w:rsidRPr="00BE3B5C" w:rsidRDefault="008004F7" w:rsidP="008004F7">
      <w:pPr>
        <w:spacing w:before="120" w:after="120"/>
        <w:jc w:val="both"/>
      </w:pPr>
      <w:r w:rsidRPr="00BE3B5C">
        <w:t xml:space="preserve">Touraine, Alain. 1975. </w:t>
      </w:r>
      <w:r w:rsidRPr="00BE3B5C">
        <w:rPr>
          <w:i/>
          <w:iCs/>
        </w:rPr>
        <w:t>Production de la société.</w:t>
      </w:r>
      <w:r w:rsidRPr="00BE3B5C">
        <w:t xml:space="preserve"> Paris</w:t>
      </w:r>
      <w:r>
        <w:t> :</w:t>
      </w:r>
      <w:r w:rsidRPr="00BE3B5C">
        <w:t xml:space="preserve"> Seuil.</w:t>
      </w:r>
    </w:p>
    <w:p w14:paraId="50F46879" w14:textId="77777777" w:rsidR="008004F7" w:rsidRPr="00BE3B5C" w:rsidRDefault="008004F7" w:rsidP="008004F7">
      <w:pPr>
        <w:spacing w:before="120" w:after="120"/>
        <w:jc w:val="both"/>
      </w:pPr>
      <w:r>
        <w:t>_____</w:t>
      </w:r>
      <w:r w:rsidRPr="00BE3B5C">
        <w:t xml:space="preserve">. 1982. </w:t>
      </w:r>
      <w:r w:rsidRPr="00BE3B5C">
        <w:rPr>
          <w:i/>
          <w:iCs/>
        </w:rPr>
        <w:t>Mouvements sociaux d’aujourd’hui.</w:t>
      </w:r>
      <w:r w:rsidRPr="00BE3B5C">
        <w:t xml:space="preserve"> Paris</w:t>
      </w:r>
      <w:r>
        <w:t> :</w:t>
      </w:r>
      <w:r w:rsidRPr="00BE3B5C">
        <w:t xml:space="preserve"> Ed</w:t>
      </w:r>
      <w:r w:rsidRPr="00BE3B5C">
        <w:t>i</w:t>
      </w:r>
      <w:r w:rsidRPr="00BE3B5C">
        <w:t>tions ouvrières.</w:t>
      </w:r>
    </w:p>
    <w:p w14:paraId="4B58B94E" w14:textId="77777777" w:rsidR="008004F7" w:rsidRPr="00BE3B5C" w:rsidRDefault="008004F7" w:rsidP="008004F7">
      <w:pPr>
        <w:spacing w:before="120" w:after="120"/>
        <w:jc w:val="both"/>
      </w:pPr>
      <w:r w:rsidRPr="00BE3B5C">
        <w:t xml:space="preserve">Toussaint, Hérold. 2015. </w:t>
      </w:r>
      <w:r w:rsidRPr="00BE3B5C">
        <w:rPr>
          <w:i/>
          <w:iCs/>
        </w:rPr>
        <w:t>Le courage d’habiter Haïti au XXI</w:t>
      </w:r>
      <w:r w:rsidRPr="0008213E">
        <w:rPr>
          <w:i/>
          <w:iCs/>
          <w:vertAlign w:val="superscript"/>
        </w:rPr>
        <w:t>e</w:t>
      </w:r>
      <w:r w:rsidRPr="00BE3B5C">
        <w:rPr>
          <w:i/>
          <w:iCs/>
        </w:rPr>
        <w:t xml:space="preserve"> si</w:t>
      </w:r>
      <w:r w:rsidRPr="00BE3B5C">
        <w:rPr>
          <w:i/>
          <w:iCs/>
        </w:rPr>
        <w:t>è</w:t>
      </w:r>
      <w:r w:rsidRPr="00BE3B5C">
        <w:rPr>
          <w:i/>
          <w:iCs/>
        </w:rPr>
        <w:t>cle</w:t>
      </w:r>
      <w:r>
        <w:rPr>
          <w:i/>
          <w:iCs/>
        </w:rPr>
        <w:t> :</w:t>
      </w:r>
      <w:r w:rsidRPr="00BE3B5C">
        <w:rPr>
          <w:i/>
          <w:iCs/>
        </w:rPr>
        <w:t xml:space="preserve"> la vocation de l’universitaire citoyen.</w:t>
      </w:r>
      <w:r w:rsidRPr="00BE3B5C">
        <w:t xml:space="preserve"> Port-au-Prince</w:t>
      </w:r>
      <w:r>
        <w:t> :</w:t>
      </w:r>
      <w:r w:rsidRPr="00BE3B5C">
        <w:t xml:space="preserve"> De</w:t>
      </w:r>
      <w:r w:rsidRPr="00BE3B5C">
        <w:t>s</w:t>
      </w:r>
      <w:r w:rsidRPr="00BE3B5C">
        <w:t>champs.</w:t>
      </w:r>
    </w:p>
    <w:p w14:paraId="25C9CCE4" w14:textId="77777777" w:rsidR="008004F7" w:rsidRPr="00BE3B5C" w:rsidRDefault="008004F7" w:rsidP="008004F7">
      <w:pPr>
        <w:spacing w:before="120" w:after="120"/>
        <w:jc w:val="both"/>
      </w:pPr>
      <w:r w:rsidRPr="00BE3B5C">
        <w:t xml:space="preserve">Valleys, François. 2016. </w:t>
      </w:r>
      <w:r>
        <w:t>« </w:t>
      </w:r>
      <w:r w:rsidRPr="00BE3B5C">
        <w:t>Mission sociale universitaire en Amér</w:t>
      </w:r>
      <w:r w:rsidRPr="00BE3B5C">
        <w:t>i</w:t>
      </w:r>
      <w:r w:rsidRPr="00BE3B5C">
        <w:t>que Latine</w:t>
      </w:r>
      <w:r>
        <w:t> »</w:t>
      </w:r>
      <w:r w:rsidRPr="00BE3B5C">
        <w:t xml:space="preserve">. In </w:t>
      </w:r>
      <w:r w:rsidRPr="00BE3B5C">
        <w:rPr>
          <w:i/>
          <w:iCs/>
        </w:rPr>
        <w:t>La mission sociale des universités dans les Amér</w:t>
      </w:r>
      <w:r w:rsidRPr="00BE3B5C">
        <w:rPr>
          <w:i/>
          <w:iCs/>
        </w:rPr>
        <w:t>i</w:t>
      </w:r>
      <w:r w:rsidRPr="00BE3B5C">
        <w:rPr>
          <w:i/>
          <w:iCs/>
        </w:rPr>
        <w:t>ques. Actes quadrilingues du deuxième colloque interam</w:t>
      </w:r>
      <w:r w:rsidRPr="00BE3B5C">
        <w:rPr>
          <w:i/>
          <w:iCs/>
        </w:rPr>
        <w:t>é</w:t>
      </w:r>
      <w:r w:rsidRPr="00BE3B5C">
        <w:rPr>
          <w:i/>
          <w:iCs/>
        </w:rPr>
        <w:t xml:space="preserve">ricain consacré à la mission sociale des universités, </w:t>
      </w:r>
      <w:r w:rsidRPr="00BE3B5C">
        <w:t>édité par Dorval Prune</w:t>
      </w:r>
      <w:r w:rsidRPr="00BE3B5C">
        <w:t>l</w:t>
      </w:r>
      <w:r w:rsidRPr="00BE3B5C">
        <w:t>le, 109-17. Montréal</w:t>
      </w:r>
      <w:r>
        <w:t> :</w:t>
      </w:r>
      <w:r w:rsidRPr="00BE3B5C">
        <w:t xml:space="preserve"> Éditions IEIM.</w:t>
      </w:r>
    </w:p>
    <w:p w14:paraId="49C5FB5A" w14:textId="77777777" w:rsidR="008004F7" w:rsidRPr="00BE3B5C" w:rsidRDefault="008004F7" w:rsidP="008004F7">
      <w:pPr>
        <w:spacing w:before="120" w:after="120"/>
        <w:jc w:val="both"/>
      </w:pPr>
      <w:r w:rsidRPr="00BE3B5C">
        <w:t>Voltaire, P</w:t>
      </w:r>
      <w:r>
        <w:t>.</w:t>
      </w:r>
      <w:r w:rsidRPr="00BE3B5C">
        <w:t xml:space="preserve"> Yves. 2016. </w:t>
      </w:r>
      <w:r>
        <w:t>« </w:t>
      </w:r>
      <w:r w:rsidRPr="00BE3B5C">
        <w:t>Le réseau des universités publiques r</w:t>
      </w:r>
      <w:r w:rsidRPr="00BE3B5C">
        <w:t>é</w:t>
      </w:r>
      <w:r w:rsidRPr="00BE3B5C">
        <w:t>gionales et la refondation du système universitaire haïtien en vue du développement durable d’Haïti</w:t>
      </w:r>
      <w:r>
        <w:t> »</w:t>
      </w:r>
      <w:r w:rsidRPr="00BE3B5C">
        <w:t xml:space="preserve">. </w:t>
      </w:r>
      <w:r w:rsidRPr="00BE3B5C">
        <w:rPr>
          <w:i/>
          <w:iCs/>
        </w:rPr>
        <w:t>Haïti Perspectives</w:t>
      </w:r>
      <w:r>
        <w:rPr>
          <w:i/>
          <w:iCs/>
        </w:rPr>
        <w:t>,</w:t>
      </w:r>
      <w:r w:rsidRPr="00BE3B5C">
        <w:t xml:space="preserve"> 5 (2)</w:t>
      </w:r>
      <w:r>
        <w:t> :</w:t>
      </w:r>
      <w:r w:rsidRPr="00BE3B5C">
        <w:t xml:space="preserve"> 7-15.</w:t>
      </w:r>
    </w:p>
    <w:p w14:paraId="4B489232" w14:textId="77777777" w:rsidR="008004F7" w:rsidRPr="00BE3B5C" w:rsidRDefault="008004F7" w:rsidP="008004F7">
      <w:pPr>
        <w:spacing w:before="120" w:after="120"/>
        <w:jc w:val="both"/>
      </w:pPr>
      <w:r w:rsidRPr="00BE3B5C">
        <w:t xml:space="preserve">Wargny, Christophe. 2004. </w:t>
      </w:r>
      <w:r w:rsidRPr="00BE3B5C">
        <w:rPr>
          <w:i/>
          <w:iCs/>
        </w:rPr>
        <w:t>Haïti n’existe pas. 1804-2004</w:t>
      </w:r>
      <w:r>
        <w:rPr>
          <w:i/>
          <w:iCs/>
        </w:rPr>
        <w:t> :</w:t>
      </w:r>
      <w:r w:rsidRPr="00BE3B5C">
        <w:rPr>
          <w:i/>
          <w:iCs/>
        </w:rPr>
        <w:t xml:space="preserve"> deux cents ans de solitude. </w:t>
      </w:r>
      <w:r w:rsidRPr="00BE3B5C">
        <w:t>Paris</w:t>
      </w:r>
      <w:r>
        <w:t> :</w:t>
      </w:r>
      <w:r w:rsidRPr="00BE3B5C">
        <w:t xml:space="preserve"> Autrement.</w:t>
      </w:r>
    </w:p>
    <w:p w14:paraId="3A1D7496" w14:textId="77777777" w:rsidR="008004F7" w:rsidRDefault="008004F7" w:rsidP="008004F7">
      <w:pPr>
        <w:spacing w:before="120" w:after="120"/>
        <w:jc w:val="both"/>
      </w:pPr>
      <w:r w:rsidRPr="00BE3B5C">
        <w:t xml:space="preserve">Ziegler, Jean. 2005. </w:t>
      </w:r>
      <w:r w:rsidRPr="00BE3B5C">
        <w:rPr>
          <w:i/>
          <w:iCs/>
        </w:rPr>
        <w:t>L’empire de la honte.</w:t>
      </w:r>
      <w:r w:rsidRPr="00BE3B5C">
        <w:t xml:space="preserve"> Paris</w:t>
      </w:r>
      <w:r>
        <w:t> :</w:t>
      </w:r>
      <w:r w:rsidRPr="00BE3B5C">
        <w:t xml:space="preserve"> Fayard.</w:t>
      </w:r>
    </w:p>
    <w:p w14:paraId="170E71F7" w14:textId="77777777" w:rsidR="008004F7" w:rsidRPr="00BE3B5C" w:rsidRDefault="008004F7" w:rsidP="008004F7">
      <w:pPr>
        <w:spacing w:before="120" w:after="120"/>
        <w:jc w:val="both"/>
      </w:pPr>
    </w:p>
    <w:p w14:paraId="2036D18C" w14:textId="77777777" w:rsidR="008004F7" w:rsidRDefault="008004F7">
      <w:pPr>
        <w:jc w:val="both"/>
      </w:pPr>
    </w:p>
    <w:p w14:paraId="72119FE7" w14:textId="77777777" w:rsidR="008004F7" w:rsidRDefault="008004F7">
      <w:pPr>
        <w:jc w:val="both"/>
      </w:pPr>
    </w:p>
    <w:p w14:paraId="29305C07" w14:textId="77777777" w:rsidR="008004F7" w:rsidRDefault="008004F7">
      <w:pPr>
        <w:jc w:val="both"/>
      </w:pPr>
    </w:p>
    <w:p w14:paraId="3F473CCE" w14:textId="77777777" w:rsidR="008004F7" w:rsidRDefault="008004F7">
      <w:pPr>
        <w:pStyle w:val="suite"/>
      </w:pPr>
      <w:r>
        <w:t>Fin du texte</w:t>
      </w:r>
    </w:p>
    <w:p w14:paraId="2AF47085" w14:textId="77777777" w:rsidR="008004F7" w:rsidRDefault="008004F7">
      <w:pPr>
        <w:jc w:val="both"/>
      </w:pPr>
    </w:p>
    <w:p w14:paraId="7E8D754E" w14:textId="77777777" w:rsidR="008004F7" w:rsidRDefault="008004F7">
      <w:pPr>
        <w:jc w:val="both"/>
      </w:pPr>
    </w:p>
    <w:sectPr w:rsidR="008004F7" w:rsidSect="008004F7">
      <w:headerReference w:type="default" r:id="rId5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3324" w14:textId="77777777" w:rsidR="00327BC0" w:rsidRDefault="00327BC0">
      <w:r>
        <w:separator/>
      </w:r>
    </w:p>
  </w:endnote>
  <w:endnote w:type="continuationSeparator" w:id="0">
    <w:p w14:paraId="079E5692" w14:textId="77777777" w:rsidR="00327BC0" w:rsidRDefault="0032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2540" w14:textId="77777777" w:rsidR="00327BC0" w:rsidRDefault="00327BC0">
      <w:pPr>
        <w:ind w:firstLine="0"/>
      </w:pPr>
      <w:r>
        <w:separator/>
      </w:r>
    </w:p>
  </w:footnote>
  <w:footnote w:type="continuationSeparator" w:id="0">
    <w:p w14:paraId="5B645093" w14:textId="77777777" w:rsidR="00327BC0" w:rsidRDefault="00327BC0">
      <w:pPr>
        <w:ind w:firstLine="0"/>
      </w:pPr>
      <w:r>
        <w:separator/>
      </w:r>
    </w:p>
  </w:footnote>
  <w:footnote w:id="1">
    <w:p w14:paraId="6C127E8C" w14:textId="77777777" w:rsidR="008004F7" w:rsidRDefault="008004F7" w:rsidP="008004F7">
      <w:pPr>
        <w:pStyle w:val="Notedebasdepage"/>
      </w:pPr>
      <w:r>
        <w:rPr>
          <w:rStyle w:val="Appelnotedebasdep"/>
        </w:rPr>
        <w:footnoteRef/>
      </w:r>
      <w:r>
        <w:t xml:space="preserve"> </w:t>
      </w:r>
      <w:r>
        <w:tab/>
        <w:t>Université d'État d'Haïti (UEH) ; Université Publique de l'Artibonite aux G</w:t>
      </w:r>
      <w:r>
        <w:t>o</w:t>
      </w:r>
      <w:r>
        <w:t>naïves (UPAG) ; Centre d’Études sur le Patrimoine et le To</w:t>
      </w:r>
      <w:r>
        <w:t>u</w:t>
      </w:r>
      <w:r>
        <w:t>risme en Haïti (CEPAT-H) ; Centre d'Études sur les Lettres, les Arts et les Traditions (C</w:t>
      </w:r>
      <w:r>
        <w:t>E</w:t>
      </w:r>
      <w:r>
        <w:t>LAT) ; Laboratoire Langage Discours Représentation (LAD</w:t>
      </w:r>
      <w:r>
        <w:t>I</w:t>
      </w:r>
      <w:r>
        <w:t>REP)</w:t>
      </w:r>
    </w:p>
  </w:footnote>
  <w:footnote w:id="2">
    <w:p w14:paraId="1C8DB321" w14:textId="77777777" w:rsidR="008004F7" w:rsidRDefault="008004F7" w:rsidP="008004F7">
      <w:pPr>
        <w:pStyle w:val="Notedebasdepage"/>
      </w:pPr>
      <w:r>
        <w:rPr>
          <w:rStyle w:val="Appelnotedebasdep"/>
        </w:rPr>
        <w:footnoteRef/>
      </w:r>
      <w:r>
        <w:t xml:space="preserve"> </w:t>
      </w:r>
      <w:r>
        <w:tab/>
        <w:t>Traduit de l’anglais par l’éditeur.</w:t>
      </w:r>
    </w:p>
  </w:footnote>
  <w:footnote w:id="3">
    <w:p w14:paraId="031DAC9E" w14:textId="77777777" w:rsidR="008004F7" w:rsidRDefault="008004F7" w:rsidP="008004F7">
      <w:pPr>
        <w:pStyle w:val="Notedebasdepage"/>
      </w:pPr>
      <w:r>
        <w:rPr>
          <w:rStyle w:val="Appelnotedebasdep"/>
        </w:rPr>
        <w:footnoteRef/>
      </w:r>
      <w:r>
        <w:t xml:space="preserve"> </w:t>
      </w:r>
      <w:r>
        <w:tab/>
        <w:t xml:space="preserve">Voir Constitution de 1987 (Titre VI et Article VII) Citée par </w:t>
      </w:r>
      <w:hyperlink r:id="rId1" w:history="1">
        <w:r w:rsidRPr="00026A00">
          <w:rPr>
            <w:rStyle w:val="Hyperlien"/>
          </w:rPr>
          <w:t>Fritz Deshommes</w:t>
        </w:r>
      </w:hyperlink>
      <w:r>
        <w:t xml:space="preserve"> (2011) ; voir aussi l’article Historique et Mi</w:t>
      </w:r>
      <w:r>
        <w:t>s</w:t>
      </w:r>
      <w:r>
        <w:t>sion de l’UEH —Université d’État d’Haïti.</w:t>
      </w:r>
      <w:r>
        <w:t xml:space="preserve"> — </w:t>
      </w:r>
      <w:hyperlink r:id="rId2" w:history="1">
        <w:r>
          <w:rPr>
            <w:color w:val="0A59AF"/>
            <w:u w:val="single"/>
          </w:rPr>
          <w:t>https://www.ueh.edu.ht/admueh/historique.php</w:t>
        </w:r>
      </w:hyperlink>
      <w:r>
        <w:rPr>
          <w:color w:val="0A59AF"/>
        </w:rPr>
        <w:t>.</w:t>
      </w:r>
    </w:p>
  </w:footnote>
  <w:footnote w:id="4">
    <w:p w14:paraId="2473E2A5" w14:textId="77777777" w:rsidR="008004F7" w:rsidRDefault="008004F7" w:rsidP="008004F7">
      <w:pPr>
        <w:pStyle w:val="Notedebasdepage"/>
      </w:pPr>
      <w:r>
        <w:rPr>
          <w:rStyle w:val="Appelnotedebasdep"/>
        </w:rPr>
        <w:footnoteRef/>
      </w:r>
      <w:r>
        <w:t xml:space="preserve"> </w:t>
      </w:r>
      <w:r>
        <w:tab/>
        <w:t xml:space="preserve">Note de l’éditeur : Les </w:t>
      </w:r>
      <w:r w:rsidRPr="00B23F40">
        <w:rPr>
          <w:i/>
        </w:rPr>
        <w:t>Tontons Macoutes</w:t>
      </w:r>
      <w:r>
        <w:t xml:space="preserve"> ou simplement les Macoutes const</w:t>
      </w:r>
      <w:r>
        <w:t>i</w:t>
      </w:r>
      <w:r>
        <w:t>tuait une milice créée en 1959 par le dictateur François "Papa Doc" Duvalier. En 1970, elle a été rebaptisée Volontaires de la Sécurité Nati</w:t>
      </w:r>
      <w:r>
        <w:t>o</w:t>
      </w:r>
      <w:r>
        <w:t>nale (VSN).</w:t>
      </w:r>
    </w:p>
  </w:footnote>
  <w:footnote w:id="5">
    <w:p w14:paraId="0CCAA518" w14:textId="77777777" w:rsidR="008004F7" w:rsidRDefault="008004F7" w:rsidP="008004F7">
      <w:pPr>
        <w:pStyle w:val="Notedebasdepage"/>
      </w:pPr>
      <w:r>
        <w:rPr>
          <w:rStyle w:val="Appelnotedebasdep"/>
        </w:rPr>
        <w:footnoteRef/>
      </w:r>
      <w:r>
        <w:t xml:space="preserve"> </w:t>
      </w:r>
      <w:r>
        <w:tab/>
      </w:r>
      <w:r w:rsidRPr="00BE3B5C">
        <w:t>Note de l’éditeur</w:t>
      </w:r>
      <w:r>
        <w:t> :</w:t>
      </w:r>
      <w:r w:rsidRPr="00BE3B5C">
        <w:t xml:space="preserve"> Figure de tissu contrôlée par une personne cachée ou vis</w:t>
      </w:r>
      <w:r w:rsidRPr="00BE3B5C">
        <w:t>i</w:t>
      </w:r>
      <w:r w:rsidRPr="00BE3B5C">
        <w:t>ble, marionnette.</w:t>
      </w:r>
    </w:p>
  </w:footnote>
  <w:footnote w:id="6">
    <w:p w14:paraId="552C4955" w14:textId="77777777" w:rsidR="008004F7" w:rsidRDefault="008004F7" w:rsidP="008004F7">
      <w:pPr>
        <w:pStyle w:val="Notedebasdepage"/>
      </w:pPr>
      <w:r>
        <w:rPr>
          <w:rStyle w:val="Appelnotedebasdep"/>
        </w:rPr>
        <w:footnoteRef/>
      </w:r>
      <w:r>
        <w:t xml:space="preserve"> </w:t>
      </w:r>
      <w:r>
        <w:tab/>
        <w:t>Note de l’éditeur : Pagination de la version en ligne.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3D8A" w14:textId="77777777" w:rsidR="008004F7" w:rsidRDefault="008004F7" w:rsidP="008004F7">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F53670">
      <w:rPr>
        <w:rFonts w:ascii="Times New Roman" w:hAnsi="Times New Roman"/>
      </w:rPr>
      <w:t>“L’université en Haïti</w:t>
    </w:r>
    <w:r>
      <w:rPr>
        <w:rFonts w:ascii="Times New Roman" w:hAnsi="Times New Roman"/>
      </w:rPr>
      <w:t xml:space="preserve"> </w:t>
    </w:r>
    <w:r w:rsidRPr="00F53670">
      <w:rPr>
        <w:rFonts w:ascii="Times New Roman" w:hAnsi="Times New Roman"/>
      </w:rPr>
      <w:t>face à sa mission de service</w:t>
    </w:r>
    <w:r>
      <w:rPr>
        <w:rFonts w:ascii="Times New Roman" w:hAnsi="Times New Roman"/>
      </w:rPr>
      <w:t xml:space="preserve"> </w:t>
    </w:r>
    <w:r w:rsidRPr="00F53670">
      <w:rPr>
        <w:rFonts w:ascii="Times New Roman" w:hAnsi="Times New Roman"/>
      </w:rPr>
      <w:t>à la communauté.”</w:t>
    </w:r>
    <w:r>
      <w:rPr>
        <w:rFonts w:ascii="Times New Roman" w:hAnsi="Times New Roman"/>
      </w:rPr>
      <w:t xml:space="preserve"> </w:t>
    </w:r>
    <w:r w:rsidRPr="00C90835">
      <w:rPr>
        <w:rFonts w:ascii="Times New Roman" w:hAnsi="Times New Roman"/>
      </w:rPr>
      <w:t xml:space="preserve"> </w:t>
    </w:r>
    <w:r>
      <w:rPr>
        <w:rFonts w:ascii="Times New Roman" w:hAnsi="Times New Roman"/>
      </w:rPr>
      <w:t>(2022)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14:paraId="6179C979" w14:textId="77777777" w:rsidR="008004F7" w:rsidRDefault="008004F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A95"/>
    <w:multiLevelType w:val="hybridMultilevel"/>
    <w:tmpl w:val="003EC7CE"/>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 w15:restartNumberingAfterBreak="0">
    <w:nsid w:val="21A1623C"/>
    <w:multiLevelType w:val="hybridMultilevel"/>
    <w:tmpl w:val="E36ADD24"/>
    <w:lvl w:ilvl="0" w:tplc="4626998C">
      <w:start w:val="1"/>
      <w:numFmt w:val="lowerLetter"/>
      <w:lvlText w:val="(%1)"/>
      <w:lvlJc w:val="left"/>
      <w:pPr>
        <w:ind w:left="378"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1" w:tplc="07F48846">
      <w:start w:val="1"/>
      <w:numFmt w:val="lowerLetter"/>
      <w:lvlText w:val="%2"/>
      <w:lvlJc w:val="left"/>
      <w:pPr>
        <w:ind w:left="108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2" w:tplc="574440D8">
      <w:start w:val="1"/>
      <w:numFmt w:val="lowerRoman"/>
      <w:lvlText w:val="%3"/>
      <w:lvlJc w:val="left"/>
      <w:pPr>
        <w:ind w:left="180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3" w:tplc="1682EE7C">
      <w:start w:val="1"/>
      <w:numFmt w:val="decimal"/>
      <w:lvlText w:val="%4"/>
      <w:lvlJc w:val="left"/>
      <w:pPr>
        <w:ind w:left="252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4" w:tplc="9AA4142C">
      <w:start w:val="1"/>
      <w:numFmt w:val="lowerLetter"/>
      <w:lvlText w:val="%5"/>
      <w:lvlJc w:val="left"/>
      <w:pPr>
        <w:ind w:left="324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5" w:tplc="36408DE6">
      <w:start w:val="1"/>
      <w:numFmt w:val="lowerRoman"/>
      <w:lvlText w:val="%6"/>
      <w:lvlJc w:val="left"/>
      <w:pPr>
        <w:ind w:left="396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6" w:tplc="2634FBA2">
      <w:start w:val="1"/>
      <w:numFmt w:val="decimal"/>
      <w:lvlText w:val="%7"/>
      <w:lvlJc w:val="left"/>
      <w:pPr>
        <w:ind w:left="468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7" w:tplc="314222AC">
      <w:start w:val="1"/>
      <w:numFmt w:val="lowerLetter"/>
      <w:lvlText w:val="%8"/>
      <w:lvlJc w:val="left"/>
      <w:pPr>
        <w:ind w:left="540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8" w:tplc="8F542E66">
      <w:start w:val="1"/>
      <w:numFmt w:val="lowerRoman"/>
      <w:lvlText w:val="%9"/>
      <w:lvlJc w:val="left"/>
      <w:pPr>
        <w:ind w:left="612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27D30FD9"/>
    <w:multiLevelType w:val="hybridMultilevel"/>
    <w:tmpl w:val="9EB04CD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85D43EB"/>
    <w:multiLevelType w:val="hybridMultilevel"/>
    <w:tmpl w:val="402C679A"/>
    <w:lvl w:ilvl="0" w:tplc="0CECF900">
      <w:start w:val="1"/>
      <w:numFmt w:val="lowerLetter"/>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4" w15:restartNumberingAfterBreak="0">
    <w:nsid w:val="2F5D3678"/>
    <w:multiLevelType w:val="hybridMultilevel"/>
    <w:tmpl w:val="6C72E8F8"/>
    <w:lvl w:ilvl="0" w:tplc="2964635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ADD7D12"/>
    <w:multiLevelType w:val="hybridMultilevel"/>
    <w:tmpl w:val="D87EF5A0"/>
    <w:lvl w:ilvl="0" w:tplc="8B944046">
      <w:start w:val="3"/>
      <w:numFmt w:val="decimal"/>
      <w:lvlText w:val="%1."/>
      <w:lvlJc w:val="left"/>
      <w:pPr>
        <w:ind w:left="1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1" w:tplc="36BC54DC">
      <w:start w:val="1"/>
      <w:numFmt w:val="lowerLetter"/>
      <w:lvlText w:val="%2"/>
      <w:lvlJc w:val="left"/>
      <w:pPr>
        <w:ind w:left="108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2" w:tplc="17C2BD92">
      <w:start w:val="1"/>
      <w:numFmt w:val="lowerRoman"/>
      <w:lvlText w:val="%3"/>
      <w:lvlJc w:val="left"/>
      <w:pPr>
        <w:ind w:left="180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3" w:tplc="329ACC62">
      <w:start w:val="1"/>
      <w:numFmt w:val="decimal"/>
      <w:lvlText w:val="%4"/>
      <w:lvlJc w:val="left"/>
      <w:pPr>
        <w:ind w:left="252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4" w:tplc="5D3E9462">
      <w:start w:val="1"/>
      <w:numFmt w:val="lowerLetter"/>
      <w:lvlText w:val="%5"/>
      <w:lvlJc w:val="left"/>
      <w:pPr>
        <w:ind w:left="324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5" w:tplc="0EE48CFA">
      <w:start w:val="1"/>
      <w:numFmt w:val="lowerRoman"/>
      <w:lvlText w:val="%6"/>
      <w:lvlJc w:val="left"/>
      <w:pPr>
        <w:ind w:left="396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6" w:tplc="BAD2B20A">
      <w:start w:val="1"/>
      <w:numFmt w:val="decimal"/>
      <w:lvlText w:val="%7"/>
      <w:lvlJc w:val="left"/>
      <w:pPr>
        <w:ind w:left="468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7" w:tplc="D2BC1D52">
      <w:start w:val="1"/>
      <w:numFmt w:val="lowerLetter"/>
      <w:lvlText w:val="%8"/>
      <w:lvlJc w:val="left"/>
      <w:pPr>
        <w:ind w:left="540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8" w:tplc="32D2F5CA">
      <w:start w:val="1"/>
      <w:numFmt w:val="lowerRoman"/>
      <w:lvlText w:val="%9"/>
      <w:lvlJc w:val="left"/>
      <w:pPr>
        <w:ind w:left="612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F579DC"/>
    <w:multiLevelType w:val="multilevel"/>
    <w:tmpl w:val="81AE8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623F53"/>
    <w:multiLevelType w:val="hybridMultilevel"/>
    <w:tmpl w:val="083E86B4"/>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7494DEA"/>
    <w:multiLevelType w:val="hybridMultilevel"/>
    <w:tmpl w:val="AB36C910"/>
    <w:lvl w:ilvl="0" w:tplc="1346C2DA">
      <w:start w:val="1"/>
      <w:numFmt w:val="decimal"/>
      <w:lvlText w:val="%1."/>
      <w:lvlJc w:val="left"/>
      <w:pPr>
        <w:ind w:left="1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1" w:tplc="A50A20E0">
      <w:start w:val="1"/>
      <w:numFmt w:val="lowerLetter"/>
      <w:lvlText w:val="%2"/>
      <w:lvlJc w:val="left"/>
      <w:pPr>
        <w:ind w:left="108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2" w:tplc="800E2382">
      <w:start w:val="1"/>
      <w:numFmt w:val="lowerRoman"/>
      <w:lvlText w:val="%3"/>
      <w:lvlJc w:val="left"/>
      <w:pPr>
        <w:ind w:left="180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3" w:tplc="971A3B10">
      <w:start w:val="1"/>
      <w:numFmt w:val="decimal"/>
      <w:lvlText w:val="%4"/>
      <w:lvlJc w:val="left"/>
      <w:pPr>
        <w:ind w:left="252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4" w:tplc="64188C82">
      <w:start w:val="1"/>
      <w:numFmt w:val="lowerLetter"/>
      <w:lvlText w:val="%5"/>
      <w:lvlJc w:val="left"/>
      <w:pPr>
        <w:ind w:left="324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5" w:tplc="F6B64B90">
      <w:start w:val="1"/>
      <w:numFmt w:val="lowerRoman"/>
      <w:lvlText w:val="%6"/>
      <w:lvlJc w:val="left"/>
      <w:pPr>
        <w:ind w:left="396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6" w:tplc="6854E066">
      <w:start w:val="1"/>
      <w:numFmt w:val="decimal"/>
      <w:lvlText w:val="%7"/>
      <w:lvlJc w:val="left"/>
      <w:pPr>
        <w:ind w:left="468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7" w:tplc="555E8750">
      <w:start w:val="1"/>
      <w:numFmt w:val="lowerLetter"/>
      <w:lvlText w:val="%8"/>
      <w:lvlJc w:val="left"/>
      <w:pPr>
        <w:ind w:left="540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lvl w:ilvl="8" w:tplc="8EDC38E6">
      <w:start w:val="1"/>
      <w:numFmt w:val="lowerRoman"/>
      <w:lvlText w:val="%9"/>
      <w:lvlJc w:val="left"/>
      <w:pPr>
        <w:ind w:left="6120" w:firstLine="0"/>
      </w:pPr>
      <w:rPr>
        <w:rFonts w:ascii="Verdana" w:eastAsia="Verdana" w:hAnsi="Verdana" w:cs="Wingdings"/>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5D3C18C9"/>
    <w:multiLevelType w:val="hybridMultilevel"/>
    <w:tmpl w:val="D00AB6D8"/>
    <w:lvl w:ilvl="0" w:tplc="111A8CBE">
      <w:numFmt w:val="bullet"/>
      <w:lvlText w:val="-"/>
      <w:lvlJc w:val="left"/>
      <w:pPr>
        <w:ind w:left="720" w:hanging="360"/>
      </w:pPr>
      <w:rPr>
        <w:rFonts w:ascii="Calibri" w:eastAsia="Times New Roman" w:hAnsi="Calibri" w:cs="Wingdings" w:hint="default"/>
      </w:rPr>
    </w:lvl>
    <w:lvl w:ilvl="1" w:tplc="0C0C0003" w:tentative="1">
      <w:start w:val="1"/>
      <w:numFmt w:val="bullet"/>
      <w:lvlText w:val="o"/>
      <w:lvlJc w:val="left"/>
      <w:pPr>
        <w:ind w:left="1440" w:hanging="360"/>
      </w:pPr>
      <w:rPr>
        <w:rFonts w:ascii="Courier New" w:hAnsi="Courier New" w:cs="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Wingdings"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Wingdings"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3922EFA"/>
    <w:multiLevelType w:val="hybridMultilevel"/>
    <w:tmpl w:val="41B64C70"/>
    <w:lvl w:ilvl="0" w:tplc="1D583F5C">
      <w:start w:val="1"/>
      <w:numFmt w:val="decimal"/>
      <w:lvlText w:val="%1)"/>
      <w:lvlJc w:val="left"/>
      <w:pPr>
        <w:ind w:left="630" w:hanging="360"/>
      </w:pPr>
      <w:rPr>
        <w:rFonts w:hint="default"/>
      </w:rPr>
    </w:lvl>
    <w:lvl w:ilvl="1" w:tplc="0C0C0019" w:tentative="1">
      <w:start w:val="1"/>
      <w:numFmt w:val="lowerLetter"/>
      <w:lvlText w:val="%2."/>
      <w:lvlJc w:val="left"/>
      <w:pPr>
        <w:ind w:left="1350" w:hanging="360"/>
      </w:pPr>
    </w:lvl>
    <w:lvl w:ilvl="2" w:tplc="0C0C001B" w:tentative="1">
      <w:start w:val="1"/>
      <w:numFmt w:val="lowerRoman"/>
      <w:lvlText w:val="%3."/>
      <w:lvlJc w:val="right"/>
      <w:pPr>
        <w:ind w:left="2070" w:hanging="180"/>
      </w:pPr>
    </w:lvl>
    <w:lvl w:ilvl="3" w:tplc="0C0C000F" w:tentative="1">
      <w:start w:val="1"/>
      <w:numFmt w:val="decimal"/>
      <w:lvlText w:val="%4."/>
      <w:lvlJc w:val="left"/>
      <w:pPr>
        <w:ind w:left="2790" w:hanging="360"/>
      </w:pPr>
    </w:lvl>
    <w:lvl w:ilvl="4" w:tplc="0C0C0019" w:tentative="1">
      <w:start w:val="1"/>
      <w:numFmt w:val="lowerLetter"/>
      <w:lvlText w:val="%5."/>
      <w:lvlJc w:val="left"/>
      <w:pPr>
        <w:ind w:left="3510" w:hanging="360"/>
      </w:pPr>
    </w:lvl>
    <w:lvl w:ilvl="5" w:tplc="0C0C001B" w:tentative="1">
      <w:start w:val="1"/>
      <w:numFmt w:val="lowerRoman"/>
      <w:lvlText w:val="%6."/>
      <w:lvlJc w:val="right"/>
      <w:pPr>
        <w:ind w:left="4230" w:hanging="180"/>
      </w:pPr>
    </w:lvl>
    <w:lvl w:ilvl="6" w:tplc="0C0C000F" w:tentative="1">
      <w:start w:val="1"/>
      <w:numFmt w:val="decimal"/>
      <w:lvlText w:val="%7."/>
      <w:lvlJc w:val="left"/>
      <w:pPr>
        <w:ind w:left="4950" w:hanging="360"/>
      </w:pPr>
    </w:lvl>
    <w:lvl w:ilvl="7" w:tplc="0C0C0019" w:tentative="1">
      <w:start w:val="1"/>
      <w:numFmt w:val="lowerLetter"/>
      <w:lvlText w:val="%8."/>
      <w:lvlJc w:val="left"/>
      <w:pPr>
        <w:ind w:left="5670" w:hanging="360"/>
      </w:pPr>
    </w:lvl>
    <w:lvl w:ilvl="8" w:tplc="0C0C001B" w:tentative="1">
      <w:start w:val="1"/>
      <w:numFmt w:val="lowerRoman"/>
      <w:lvlText w:val="%9."/>
      <w:lvlJc w:val="right"/>
      <w:pPr>
        <w:ind w:left="6390" w:hanging="180"/>
      </w:pPr>
    </w:lvl>
  </w:abstractNum>
  <w:abstractNum w:abstractNumId="12" w15:restartNumberingAfterBreak="0">
    <w:nsid w:val="689F6315"/>
    <w:multiLevelType w:val="hybridMultilevel"/>
    <w:tmpl w:val="7F94BC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2A86CD0"/>
    <w:multiLevelType w:val="hybridMultilevel"/>
    <w:tmpl w:val="B0681674"/>
    <w:lvl w:ilvl="0" w:tplc="B17EB072">
      <w:start w:val="16"/>
      <w:numFmt w:val="bullet"/>
      <w:lvlText w:val="-"/>
      <w:lvlJc w:val="left"/>
      <w:pPr>
        <w:ind w:left="720" w:hanging="360"/>
      </w:pPr>
      <w:rPr>
        <w:rFonts w:ascii="Calibri" w:eastAsia="Times New Roman" w:hAnsi="Calibri" w:cs="Wingdings" w:hint="default"/>
      </w:rPr>
    </w:lvl>
    <w:lvl w:ilvl="1" w:tplc="0C0C0003" w:tentative="1">
      <w:start w:val="1"/>
      <w:numFmt w:val="bullet"/>
      <w:lvlText w:val="o"/>
      <w:lvlJc w:val="left"/>
      <w:pPr>
        <w:ind w:left="1440" w:hanging="360"/>
      </w:pPr>
      <w:rPr>
        <w:rFonts w:ascii="Courier New" w:hAnsi="Courier New" w:cs="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Wingdings"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Wingdings" w:hint="default"/>
      </w:rPr>
    </w:lvl>
    <w:lvl w:ilvl="8" w:tplc="0C0C0005" w:tentative="1">
      <w:start w:val="1"/>
      <w:numFmt w:val="bullet"/>
      <w:lvlText w:val=""/>
      <w:lvlJc w:val="left"/>
      <w:pPr>
        <w:ind w:left="6480" w:hanging="360"/>
      </w:pPr>
      <w:rPr>
        <w:rFonts w:ascii="Wingdings" w:hAnsi="Wingdings" w:hint="default"/>
      </w:rPr>
    </w:lvl>
  </w:abstractNum>
  <w:num w:numId="1" w16cid:durableId="193035734">
    <w:abstractNumId w:val="6"/>
  </w:num>
  <w:num w:numId="2" w16cid:durableId="1138570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1990564">
    <w:abstractNumId w:val="4"/>
  </w:num>
  <w:num w:numId="4" w16cid:durableId="710765370">
    <w:abstractNumId w:val="7"/>
  </w:num>
  <w:num w:numId="5" w16cid:durableId="1895117089">
    <w:abstractNumId w:val="10"/>
  </w:num>
  <w:num w:numId="6" w16cid:durableId="2010062964">
    <w:abstractNumId w:val="8"/>
  </w:num>
  <w:num w:numId="7" w16cid:durableId="933131761">
    <w:abstractNumId w:val="11"/>
  </w:num>
  <w:num w:numId="8" w16cid:durableId="1920627283">
    <w:abstractNumId w:val="12"/>
  </w:num>
  <w:num w:numId="9" w16cid:durableId="918514575">
    <w:abstractNumId w:val="2"/>
  </w:num>
  <w:num w:numId="10" w16cid:durableId="580261153">
    <w:abstractNumId w:val="13"/>
  </w:num>
  <w:num w:numId="11" w16cid:durableId="1299456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2616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774612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1831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27BC0"/>
    <w:rsid w:val="008004F7"/>
    <w:rsid w:val="009D5C1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E5A3E6C"/>
  <w15:chartTrackingRefBased/>
  <w15:docId w15:val="{3795A61F-126A-BE44-B8DE-B279502A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356D36"/>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Corpsdetexte2">
    <w:name w:val="Body Text 2"/>
    <w:basedOn w:val="Normal"/>
    <w:link w:val="Corpsdetexte2Car"/>
    <w:rsid w:val="006614FD"/>
    <w:pPr>
      <w:ind w:firstLine="0"/>
      <w:jc w:val="both"/>
    </w:pPr>
    <w:rPr>
      <w:rFonts w:ascii="Arial" w:hAnsi="Arial"/>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721808"/>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18436F"/>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9933C6"/>
    <w:pPr>
      <w:spacing w:beforeLines="1" w:afterLines="1"/>
      <w:ind w:firstLine="0"/>
    </w:pPr>
    <w:rPr>
      <w:rFonts w:ascii="Times" w:eastAsia="Times" w:hAnsi="Times"/>
      <w:sz w:val="20"/>
      <w:lang w:val="fr-FR" w:eastAsia="fr-FR"/>
    </w:rPr>
  </w:style>
  <w:style w:type="paragraph" w:customStyle="1" w:styleId="Titlest0">
    <w:name w:val="Title_st 0"/>
    <w:basedOn w:val="Titlest"/>
    <w:rsid w:val="00446EC4"/>
  </w:style>
  <w:style w:type="numbering" w:customStyle="1" w:styleId="Aucuneliste1">
    <w:name w:val="Aucune liste1"/>
    <w:next w:val="Aucuneliste"/>
    <w:uiPriority w:val="99"/>
    <w:semiHidden/>
    <w:unhideWhenUsed/>
    <w:rsid w:val="002B410A"/>
  </w:style>
  <w:style w:type="character" w:customStyle="1" w:styleId="NotedebasdepageCar">
    <w:name w:val="Note de bas de page Car"/>
    <w:basedOn w:val="Policepardfaut"/>
    <w:link w:val="Notedebasdepage"/>
    <w:rsid w:val="00721808"/>
    <w:rPr>
      <w:rFonts w:ascii="Times New Roman" w:eastAsia="Times New Roman" w:hAnsi="Times New Roman"/>
      <w:color w:val="000000"/>
      <w:sz w:val="24"/>
      <w:lang w:val="fr-CA" w:eastAsia="en-US"/>
    </w:rPr>
  </w:style>
  <w:style w:type="paragraph" w:styleId="Listecouleur-Accent1">
    <w:name w:val="Colorful List Accent 1"/>
    <w:basedOn w:val="Normal"/>
    <w:uiPriority w:val="34"/>
    <w:qFormat/>
    <w:rsid w:val="002B410A"/>
    <w:pPr>
      <w:spacing w:after="160" w:line="259" w:lineRule="auto"/>
      <w:ind w:left="720" w:firstLine="0"/>
      <w:contextualSpacing/>
    </w:pPr>
    <w:rPr>
      <w:rFonts w:ascii="Calibri" w:hAnsi="Calibri"/>
      <w:sz w:val="22"/>
      <w:szCs w:val="22"/>
    </w:rPr>
  </w:style>
  <w:style w:type="character" w:styleId="Accentuation">
    <w:name w:val="Emphasis"/>
    <w:basedOn w:val="Policepardfaut"/>
    <w:uiPriority w:val="20"/>
    <w:qFormat/>
    <w:rsid w:val="002B410A"/>
    <w:rPr>
      <w:i/>
      <w:iCs/>
    </w:rPr>
  </w:style>
  <w:style w:type="character" w:customStyle="1" w:styleId="TitreCar">
    <w:name w:val="Titre Car"/>
    <w:basedOn w:val="Policepardfaut"/>
    <w:link w:val="Titre"/>
    <w:rsid w:val="002B410A"/>
    <w:rPr>
      <w:rFonts w:ascii="Times New Roman" w:eastAsia="Times New Roman" w:hAnsi="Times New Roman"/>
      <w:b/>
      <w:sz w:val="48"/>
      <w:lang w:val="fr-CA" w:eastAsia="en-US"/>
    </w:rPr>
  </w:style>
  <w:style w:type="character" w:customStyle="1" w:styleId="En-tteCar">
    <w:name w:val="En-tête Car"/>
    <w:basedOn w:val="Policepardfaut"/>
    <w:link w:val="En-tte"/>
    <w:uiPriority w:val="99"/>
    <w:rsid w:val="002B410A"/>
    <w:rPr>
      <w:rFonts w:ascii="GillSans" w:eastAsia="Times New Roman" w:hAnsi="GillSans"/>
      <w:lang w:val="fr-CA" w:eastAsia="en-US"/>
    </w:rPr>
  </w:style>
  <w:style w:type="character" w:customStyle="1" w:styleId="PieddepageCar">
    <w:name w:val="Pied de page Car"/>
    <w:basedOn w:val="Policepardfaut"/>
    <w:link w:val="Pieddepage"/>
    <w:uiPriority w:val="99"/>
    <w:rsid w:val="002B410A"/>
    <w:rPr>
      <w:rFonts w:ascii="GillSans" w:eastAsia="Times New Roman" w:hAnsi="GillSans"/>
      <w:lang w:val="fr-CA" w:eastAsia="en-US"/>
    </w:rPr>
  </w:style>
  <w:style w:type="character" w:customStyle="1" w:styleId="Titre1Car">
    <w:name w:val="Titre 1 Car"/>
    <w:basedOn w:val="Policepardfaut"/>
    <w:link w:val="Titre1"/>
    <w:rsid w:val="002B410A"/>
    <w:rPr>
      <w:rFonts w:eastAsia="Times New Roman"/>
      <w:noProof/>
      <w:lang w:val="fr-CA" w:eastAsia="en-US" w:bidi="ar-SA"/>
    </w:rPr>
  </w:style>
  <w:style w:type="table" w:customStyle="1" w:styleId="TableGrid">
    <w:name w:val="TableGrid"/>
    <w:rsid w:val="002B410A"/>
    <w:rPr>
      <w:rFonts w:ascii="Calibri" w:eastAsia="Times New Roman" w:hAnsi="Calibri"/>
      <w:sz w:val="22"/>
      <w:szCs w:val="22"/>
    </w:rPr>
    <w:tblPr>
      <w:tblCellMar>
        <w:top w:w="0" w:type="dxa"/>
        <w:left w:w="0" w:type="dxa"/>
        <w:bottom w:w="0" w:type="dxa"/>
        <w:right w:w="0" w:type="dxa"/>
      </w:tblCellMar>
    </w:tblPr>
  </w:style>
  <w:style w:type="character" w:styleId="Mention">
    <w:name w:val="Mention"/>
    <w:basedOn w:val="Policepardfaut"/>
    <w:uiPriority w:val="99"/>
    <w:semiHidden/>
    <w:unhideWhenUsed/>
    <w:rsid w:val="002B410A"/>
    <w:rPr>
      <w:color w:val="2B579A"/>
      <w:shd w:val="clear" w:color="auto" w:fill="E6E6E6"/>
    </w:rPr>
  </w:style>
  <w:style w:type="paragraph" w:customStyle="1" w:styleId="b">
    <w:name w:val="b"/>
    <w:basedOn w:val="Normal"/>
    <w:autoRedefine/>
    <w:rsid w:val="00721808"/>
    <w:pPr>
      <w:spacing w:before="120" w:after="120"/>
      <w:ind w:left="720" w:firstLine="0"/>
    </w:pPr>
    <w:rPr>
      <w:rFonts w:cs="Calibri"/>
      <w:i/>
      <w:color w:val="0000FF"/>
    </w:rPr>
  </w:style>
  <w:style w:type="paragraph" w:customStyle="1" w:styleId="Citationliste">
    <w:name w:val="Citation liste"/>
    <w:basedOn w:val="Grillecouleur-Accent1"/>
    <w:autoRedefine/>
    <w:rsid w:val="00260A23"/>
    <w:pPr>
      <w:spacing w:before="0" w:after="0"/>
      <w:ind w:left="1440" w:hanging="360"/>
    </w:pPr>
    <w:rPr>
      <w:rFonts w:eastAsia="Verdana"/>
      <w:lang w:eastAsia="fr-CA"/>
    </w:rPr>
  </w:style>
  <w:style w:type="paragraph" w:customStyle="1" w:styleId="Titlesti">
    <w:name w:val="Title_st i"/>
    <w:basedOn w:val="Titlest"/>
    <w:autoRedefine/>
    <w:rsid w:val="0018436F"/>
    <w:pPr>
      <w:spacing w:before="120"/>
    </w:pPr>
    <w:rPr>
      <w:i/>
      <w:sz w:val="36"/>
    </w:rPr>
  </w:style>
  <w:style w:type="paragraph" w:customStyle="1" w:styleId="aa">
    <w:name w:val="aa"/>
    <w:basedOn w:val="Normal"/>
    <w:autoRedefine/>
    <w:rsid w:val="00186B93"/>
    <w:pPr>
      <w:spacing w:before="120" w:after="120"/>
      <w:jc w:val="both"/>
    </w:pPr>
    <w:rPr>
      <w:b/>
      <w:i/>
      <w:color w:val="FF0000"/>
      <w:sz w:val="32"/>
    </w:rPr>
  </w:style>
  <w:style w:type="paragraph" w:customStyle="1" w:styleId="bb">
    <w:name w:val="bb"/>
    <w:basedOn w:val="Normal"/>
    <w:rsid w:val="00186B93"/>
    <w:pPr>
      <w:spacing w:before="120" w:after="120"/>
      <w:ind w:left="540"/>
    </w:pPr>
    <w:rPr>
      <w:i/>
      <w:color w:val="0000FF"/>
    </w:rPr>
  </w:style>
  <w:style w:type="character" w:customStyle="1" w:styleId="Grillecouleur-Accent1Car">
    <w:name w:val="Grille couleur - Accent 1 Car"/>
    <w:basedOn w:val="Policepardfaut"/>
    <w:link w:val="Grillecouleur-Accent1"/>
    <w:rsid w:val="00356D36"/>
    <w:rPr>
      <w:rFonts w:ascii="Times New Roman" w:eastAsia="Times New Roman" w:hAnsi="Times New Roman"/>
      <w:color w:val="000080"/>
      <w:sz w:val="24"/>
      <w:lang w:val="fr-CA" w:eastAsia="en-US"/>
    </w:rPr>
  </w:style>
  <w:style w:type="character" w:customStyle="1" w:styleId="contact-emailto">
    <w:name w:val="contact-emailto"/>
    <w:basedOn w:val="Policepardfaut"/>
    <w:rsid w:val="00186B93"/>
  </w:style>
  <w:style w:type="character" w:customStyle="1" w:styleId="CorpsdetexteCar">
    <w:name w:val="Corps de texte Car"/>
    <w:basedOn w:val="Policepardfaut"/>
    <w:link w:val="Corpsdetexte"/>
    <w:rsid w:val="00186B93"/>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186B93"/>
    <w:rPr>
      <w:rFonts w:ascii="Arial" w:eastAsia="Times New Roman" w:hAnsi="Arial"/>
      <w:sz w:val="28"/>
      <w:lang w:val="fr-CA" w:eastAsia="en-US"/>
    </w:rPr>
  </w:style>
  <w:style w:type="character" w:customStyle="1" w:styleId="Corpsdetexte3Car">
    <w:name w:val="Corps de texte 3 Car"/>
    <w:basedOn w:val="Policepardfaut"/>
    <w:link w:val="Corpsdetexte3"/>
    <w:rsid w:val="00186B93"/>
    <w:rPr>
      <w:rFonts w:ascii="Arial" w:eastAsia="Times New Roman" w:hAnsi="Arial"/>
      <w:lang w:val="fr-CA" w:eastAsia="en-US"/>
    </w:rPr>
  </w:style>
  <w:style w:type="paragraph" w:customStyle="1" w:styleId="dd">
    <w:name w:val="dd"/>
    <w:basedOn w:val="Normal"/>
    <w:autoRedefine/>
    <w:rsid w:val="00186B93"/>
    <w:pPr>
      <w:spacing w:before="120" w:after="120"/>
      <w:ind w:left="1080"/>
    </w:pPr>
    <w:rPr>
      <w:i/>
      <w:color w:val="008000"/>
    </w:rPr>
  </w:style>
  <w:style w:type="paragraph" w:customStyle="1" w:styleId="figlgende">
    <w:name w:val="fig légende"/>
    <w:basedOn w:val="Normal0"/>
    <w:rsid w:val="00186B93"/>
    <w:rPr>
      <w:color w:val="000090"/>
      <w:sz w:val="24"/>
      <w:szCs w:val="16"/>
      <w:lang w:eastAsia="fr-FR"/>
    </w:rPr>
  </w:style>
  <w:style w:type="paragraph" w:customStyle="1" w:styleId="figst">
    <w:name w:val="fig st"/>
    <w:basedOn w:val="Normal"/>
    <w:autoRedefine/>
    <w:rsid w:val="00186B93"/>
    <w:pPr>
      <w:spacing w:before="120" w:after="120"/>
      <w:jc w:val="center"/>
    </w:pPr>
    <w:rPr>
      <w:rFonts w:cs="Arial"/>
      <w:color w:val="000090"/>
      <w:szCs w:val="16"/>
    </w:rPr>
  </w:style>
  <w:style w:type="paragraph" w:customStyle="1" w:styleId="figtitre">
    <w:name w:val="fig titre"/>
    <w:basedOn w:val="Normal"/>
    <w:autoRedefine/>
    <w:rsid w:val="00186B93"/>
    <w:pPr>
      <w:spacing w:before="120" w:after="120"/>
      <w:jc w:val="center"/>
    </w:pPr>
    <w:rPr>
      <w:rFonts w:cs="Arial"/>
      <w:b/>
      <w:bCs/>
      <w:szCs w:val="12"/>
    </w:rPr>
  </w:style>
  <w:style w:type="paragraph" w:customStyle="1" w:styleId="figtitrest">
    <w:name w:val="fig titre st"/>
    <w:basedOn w:val="figtitre"/>
    <w:autoRedefine/>
    <w:rsid w:val="00186B93"/>
    <w:rPr>
      <w:b w:val="0"/>
      <w:color w:val="000090"/>
      <w:lang w:eastAsia="fr-FR" w:bidi="fr-FR"/>
    </w:rPr>
  </w:style>
  <w:style w:type="paragraph" w:customStyle="1" w:styleId="note">
    <w:name w:val="note"/>
    <w:basedOn w:val="Normal"/>
    <w:autoRedefine/>
    <w:rsid w:val="00186B93"/>
    <w:pPr>
      <w:tabs>
        <w:tab w:val="bar" w:pos="360"/>
      </w:tabs>
      <w:spacing w:before="120" w:after="120"/>
      <w:ind w:left="720"/>
      <w:jc w:val="both"/>
    </w:pPr>
    <w:rPr>
      <w:iCs/>
      <w:color w:val="008000"/>
      <w:sz w:val="24"/>
      <w:szCs w:val="18"/>
    </w:rPr>
  </w:style>
  <w:style w:type="character" w:customStyle="1" w:styleId="NotedefinCar">
    <w:name w:val="Note de fin Car"/>
    <w:basedOn w:val="Policepardfaut"/>
    <w:link w:val="Notedefin"/>
    <w:rsid w:val="00186B93"/>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186B93"/>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186B93"/>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186B93"/>
    <w:rPr>
      <w:rFonts w:ascii="Arial" w:eastAsia="Times New Roman" w:hAnsi="Arial"/>
      <w:sz w:val="28"/>
      <w:lang w:val="fr-CA" w:eastAsia="en-US"/>
    </w:rPr>
  </w:style>
  <w:style w:type="character" w:customStyle="1" w:styleId="Titre2Car">
    <w:name w:val="Titre 2 Car"/>
    <w:basedOn w:val="Policepardfaut"/>
    <w:link w:val="Titre2"/>
    <w:rsid w:val="00186B93"/>
    <w:rPr>
      <w:rFonts w:eastAsia="Times New Roman"/>
      <w:noProof/>
      <w:lang w:val="fr-CA" w:eastAsia="en-US" w:bidi="ar-SA"/>
    </w:rPr>
  </w:style>
  <w:style w:type="character" w:customStyle="1" w:styleId="Titre3Car">
    <w:name w:val="Titre 3 Car"/>
    <w:basedOn w:val="Policepardfaut"/>
    <w:link w:val="Titre3"/>
    <w:rsid w:val="00186B93"/>
    <w:rPr>
      <w:rFonts w:eastAsia="Times New Roman"/>
      <w:noProof/>
      <w:lang w:val="fr-CA" w:eastAsia="en-US" w:bidi="ar-SA"/>
    </w:rPr>
  </w:style>
  <w:style w:type="character" w:customStyle="1" w:styleId="Titre4Car">
    <w:name w:val="Titre 4 Car"/>
    <w:basedOn w:val="Policepardfaut"/>
    <w:link w:val="Titre4"/>
    <w:rsid w:val="00186B93"/>
    <w:rPr>
      <w:rFonts w:eastAsia="Times New Roman"/>
      <w:noProof/>
      <w:lang w:val="fr-CA" w:eastAsia="en-US" w:bidi="ar-SA"/>
    </w:rPr>
  </w:style>
  <w:style w:type="character" w:customStyle="1" w:styleId="Titre5Car">
    <w:name w:val="Titre 5 Car"/>
    <w:basedOn w:val="Policepardfaut"/>
    <w:link w:val="Titre5"/>
    <w:rsid w:val="00186B93"/>
    <w:rPr>
      <w:rFonts w:eastAsia="Times New Roman"/>
      <w:noProof/>
      <w:lang w:val="fr-CA" w:eastAsia="en-US" w:bidi="ar-SA"/>
    </w:rPr>
  </w:style>
  <w:style w:type="character" w:customStyle="1" w:styleId="Titre6Car">
    <w:name w:val="Titre 6 Car"/>
    <w:basedOn w:val="Policepardfaut"/>
    <w:link w:val="Titre6"/>
    <w:rsid w:val="00186B93"/>
    <w:rPr>
      <w:rFonts w:eastAsia="Times New Roman"/>
      <w:noProof/>
      <w:lang w:val="fr-CA" w:eastAsia="en-US" w:bidi="ar-SA"/>
    </w:rPr>
  </w:style>
  <w:style w:type="character" w:customStyle="1" w:styleId="Titre7Car">
    <w:name w:val="Titre 7 Car"/>
    <w:basedOn w:val="Policepardfaut"/>
    <w:link w:val="Titre7"/>
    <w:rsid w:val="00186B93"/>
    <w:rPr>
      <w:rFonts w:eastAsia="Times New Roman"/>
      <w:noProof/>
      <w:lang w:val="fr-CA" w:eastAsia="en-US" w:bidi="ar-SA"/>
    </w:rPr>
  </w:style>
  <w:style w:type="character" w:customStyle="1" w:styleId="Titre8Car">
    <w:name w:val="Titre 8 Car"/>
    <w:basedOn w:val="Policepardfaut"/>
    <w:link w:val="Titre8"/>
    <w:rsid w:val="00186B93"/>
    <w:rPr>
      <w:rFonts w:eastAsia="Times New Roman"/>
      <w:noProof/>
      <w:lang w:val="fr-CA" w:eastAsia="en-US" w:bidi="ar-SA"/>
    </w:rPr>
  </w:style>
  <w:style w:type="character" w:customStyle="1" w:styleId="Titre9Car">
    <w:name w:val="Titre 9 Car"/>
    <w:basedOn w:val="Policepardfaut"/>
    <w:link w:val="Titre9"/>
    <w:rsid w:val="00186B93"/>
    <w:rPr>
      <w:rFonts w:eastAsia="Times New Roman"/>
      <w:noProof/>
      <w:lang w:val="fr-CA" w:eastAsia="en-US" w:bidi="ar-SA"/>
    </w:rPr>
  </w:style>
  <w:style w:type="character" w:styleId="lev">
    <w:name w:val="Strong"/>
    <w:basedOn w:val="Policepardfaut"/>
    <w:uiPriority w:val="22"/>
    <w:qFormat/>
    <w:rsid w:val="00186B9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classiques.sc.soc@gmail.com" TargetMode="External"/><Relationship Id="rId18" Type="http://schemas.openxmlformats.org/officeDocument/2006/relationships/image" Target="media/image6.jpeg"/><Relationship Id="rId26" Type="http://schemas.openxmlformats.org/officeDocument/2006/relationships/hyperlink" Target="http://dx.doi.org/doi:10.1522/030175103" TargetMode="External"/><Relationship Id="rId39" Type="http://schemas.openxmlformats.org/officeDocument/2006/relationships/hyperlink" Target="https://www.mspp.gouv.ht/wp-content/uploads/Sante-Sexuelle-et-Reproductive.pdf" TargetMode="External"/><Relationship Id="rId21" Type="http://schemas.openxmlformats.org/officeDocument/2006/relationships/hyperlink" Target="http://classiques.uqac.ca/contemporains/bibeau_gilles/Quelle_place_savoirs_critiques-ACSALF/Quelle_place_savoirs_critiques-ACSALF.html" TargetMode="External"/><Relationship Id="rId34" Type="http://schemas.openxmlformats.org/officeDocument/2006/relationships/hyperlink" Target="http://classiques.uqac.ca/contemporains/gill_louis/defense_universite_publique_2006/defense_universite_publique_2006.html" TargetMode="External"/><Relationship Id="rId42" Type="http://schemas.openxmlformats.org/officeDocument/2006/relationships/hyperlink" Target="http://classiques.uqac.ca/contemporains/PIERRE-CHARLES_Gerard/Radiographie_une_dictature/Radiographie_une_dictature.html" TargetMode="External"/><Relationship Id="rId47" Type="http://schemas.openxmlformats.org/officeDocument/2006/relationships/hyperlink" Target="http://dx.doi.org/doi:10.1522/cla.sea.uni" TargetMode="External"/><Relationship Id="rId50"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jeanronygustave2020@gmail.com" TargetMode="External"/><Relationship Id="rId29" Type="http://schemas.openxmlformats.org/officeDocument/2006/relationships/hyperlink" Target="http://classiques.uqac.ca/contemporains/ETIENNE_Pierre_Sauveur/Enigme_haitienne/Enigme_haitienne.html" TargetMode="External"/><Relationship Id="rId11" Type="http://schemas.openxmlformats.org/officeDocument/2006/relationships/image" Target="media/image3.jpeg"/><Relationship Id="rId24" Type="http://schemas.openxmlformats.org/officeDocument/2006/relationships/hyperlink" Target="http://classiques.uqac.ca/contemporains/brunelle_dorval/mission_soc_universites_Ameriques/mission_soc_universites_Ameriques.html" TargetMode="External"/><Relationship Id="rId32" Type="http://schemas.openxmlformats.org/officeDocument/2006/relationships/hyperlink" Target="http://www.alterpresse.org/spip.phpiarticle8581" TargetMode="External"/><Relationship Id="rId37" Type="http://schemas.openxmlformats.org/officeDocument/2006/relationships/hyperlink" Target="http://classiques.uqac.ca/contemporains/GUSTAVE_Jean_Rony/Elements_pensee_anthropo_socio_haiti/Elements_pensee_anthropo_socio_haiti.html" TargetMode="External"/><Relationship Id="rId40" Type="http://schemas.openxmlformats.org/officeDocument/2006/relationships/hyperlink" Target="https://lenouvelliste.com/article/113508/mission-de-luniversite-dans-la-societe-haitienne" TargetMode="External"/><Relationship Id="rId45" Type="http://schemas.openxmlformats.org/officeDocument/2006/relationships/hyperlink" Target="http://dx.doi.org/doi:10.1522/24863825"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2307/3320819" TargetMode="External"/><Relationship Id="rId28" Type="http://schemas.openxmlformats.org/officeDocument/2006/relationships/hyperlink" Target="http://classiques.uqac.ca/contemporains/ETIENNE_Pierre_Sauveur/Enigme_haitienne/Enigme_haitienne.html" TargetMode="External"/><Relationship Id="rId36" Type="http://schemas.openxmlformats.org/officeDocument/2006/relationships/hyperlink" Target="http://classiques.uqac.ca/contemporains/GILLES_Alain/Etat_constitution_champ_sc/Etat_constitution_champ_sc.html" TargetMode="External"/><Relationship Id="rId49" Type="http://schemas.openxmlformats.org/officeDocument/2006/relationships/hyperlink" Target="http://classiques.uqac.ca/contemporains/souffrant_claude/socio_prospective_Haiti/socio_prospective_Haiti.html" TargetMode="External"/><Relationship Id="rId10" Type="http://schemas.openxmlformats.org/officeDocument/2006/relationships/hyperlink" Target="http://classiques.uqac.ca/" TargetMode="External"/><Relationship Id="rId19" Type="http://schemas.openxmlformats.org/officeDocument/2006/relationships/hyperlink" Target="http://dx.doi.org/doi:10.1522/24863825" TargetMode="External"/><Relationship Id="rId31" Type="http://schemas.openxmlformats.org/officeDocument/2006/relationships/hyperlink" Target="https://doi.org/i0.3406/tiers.i960.ll8l" TargetMode="External"/><Relationship Id="rId44" Type="http://schemas.openxmlformats.org/officeDocument/2006/relationships/hyperlink" Target="http://classiques.uqac.ca/contemporains/martin_yves/Education_25_ans_plus_tard/Education_25_ans_plus_tard.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jmt-sociologue.uqac.ca/" TargetMode="External"/><Relationship Id="rId22" Type="http://schemas.openxmlformats.org/officeDocument/2006/relationships/hyperlink" Target="http://classiques.uqac.ca/contemporains/bibeau_gilles/Quelle_place_savoirs_critiques-ACSALF/Quelle_place_savoirs_critiques-ACSALF.html" TargetMode="External"/><Relationship Id="rId27" Type="http://schemas.openxmlformats.org/officeDocument/2006/relationships/hyperlink" Target="http://dx.doi.org/doi:10.1522/030175103" TargetMode="External"/><Relationship Id="rId30" Type="http://schemas.openxmlformats.org/officeDocument/2006/relationships/hyperlink" Target="http://classiques.uqac.ca/contemporains/brunelle_dorval/mission_soc_universites_Ameriques/mission_soc_universites_Ameriques.html" TargetMode="External"/><Relationship Id="rId35" Type="http://schemas.openxmlformats.org/officeDocument/2006/relationships/hyperlink" Target="http://classiques.uqac.ca/contemporains/GILLES_Alain/Etat_constitution_champ_sc/Etat_constitution_champ_sc.html" TargetMode="External"/><Relationship Id="rId43" Type="http://schemas.openxmlformats.org/officeDocument/2006/relationships/hyperlink" Target="http://dx.doi.org/doi:10.1522/24863825" TargetMode="External"/><Relationship Id="rId48" Type="http://schemas.openxmlformats.org/officeDocument/2006/relationships/hyperlink" Target="http://classiques.uqac.ca/contemporains/souffrant_claude/socio_prospective_Haiti/socio_prospective_Haiti.html" TargetMode="External"/><Relationship Id="rId8" Type="http://schemas.openxmlformats.org/officeDocument/2006/relationships/hyperlink" Target="http://classiques.uqac.ca/"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bibliotheque.uqac.ca/" TargetMode="External"/><Relationship Id="rId17" Type="http://schemas.openxmlformats.org/officeDocument/2006/relationships/image" Target="media/image5.png"/><Relationship Id="rId25" Type="http://schemas.openxmlformats.org/officeDocument/2006/relationships/hyperlink" Target="http://classiques.uqac.ca/contemporains/brunelle_dorval/mission_soc_universites_Ameriques/mission_soc_universites_Ameriques.html" TargetMode="External"/><Relationship Id="rId33" Type="http://schemas.openxmlformats.org/officeDocument/2006/relationships/hyperlink" Target="http://classiques.uqac.ca/contemporains/gill_louis/defense_universite_publique_2006/defense_universite_publique_2006.html" TargetMode="External"/><Relationship Id="rId38" Type="http://schemas.openxmlformats.org/officeDocument/2006/relationships/hyperlink" Target="http://classiques.uqac.ca/contemporains/GUSTAVE_Jean_Rony/Elements_pensee_anthropo_socio_haiti/Elements_pensee_anthropo_socio_haiti.html" TargetMode="External"/><Relationship Id="rId46" Type="http://schemas.openxmlformats.org/officeDocument/2006/relationships/hyperlink" Target="http://dx.doi.org/doi:10.1522/cla.sea.uni" TargetMode="External"/><Relationship Id="rId20" Type="http://schemas.openxmlformats.org/officeDocument/2006/relationships/hyperlink" Target="https://doi.org/i0.4000/edso.8i2" TargetMode="External"/><Relationship Id="rId41" Type="http://schemas.openxmlformats.org/officeDocument/2006/relationships/hyperlink" Target="http://classiques.uqac.ca/contemporains/PIERRE-CHARLES_Gerard/Radiographie_une_dictature/Radiographie_une_dictature.html"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ueh.edu.ht/admueh/historique.php" TargetMode="External"/><Relationship Id="rId1" Type="http://schemas.openxmlformats.org/officeDocument/2006/relationships/hyperlink" Target="http://classiques.uqac.ca/contemporains/Deshommes_Fritz/debats_reforme_UEH/debats_reforme_UEH.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11862</Words>
  <Characters>61095</Characters>
  <Application>Microsoft Office Word</Application>
  <DocSecurity>0</DocSecurity>
  <Lines>1527</Lines>
  <Paragraphs>517</Paragraphs>
  <ScaleCrop>false</ScaleCrop>
  <HeadingPairs>
    <vt:vector size="2" baseType="variant">
      <vt:variant>
        <vt:lpstr>Title</vt:lpstr>
      </vt:variant>
      <vt:variant>
        <vt:i4>1</vt:i4>
      </vt:variant>
    </vt:vector>
  </HeadingPairs>
  <TitlesOfParts>
    <vt:vector size="1" baseType="lpstr">
      <vt:lpstr>“L’université en Haïti face à sa mission de service à la communauté.”</vt:lpstr>
    </vt:vector>
  </TitlesOfParts>
  <Manager>Jean marie Tremblay, sociologue, bénévole, 2023</Manager>
  <Company>Les Classiques des sciences sociales</Company>
  <LinksUpToDate>false</LinksUpToDate>
  <CharactersWithSpaces>72440</CharactersWithSpaces>
  <SharedDoc>false</SharedDoc>
  <HyperlinkBase/>
  <HLinks>
    <vt:vector size="360" baseType="variant">
      <vt:variant>
        <vt:i4>3407991</vt:i4>
      </vt:variant>
      <vt:variant>
        <vt:i4>153</vt:i4>
      </vt:variant>
      <vt:variant>
        <vt:i4>0</vt:i4>
      </vt:variant>
      <vt:variant>
        <vt:i4>5</vt:i4>
      </vt:variant>
      <vt:variant>
        <vt:lpwstr>http://classiques.uqac.ca/contemporains/souffrant_claude/socio_prospective_Haiti/socio_prospective_Haiti.html</vt:lpwstr>
      </vt:variant>
      <vt:variant>
        <vt:lpwstr/>
      </vt:variant>
      <vt:variant>
        <vt:i4>3407991</vt:i4>
      </vt:variant>
      <vt:variant>
        <vt:i4>150</vt:i4>
      </vt:variant>
      <vt:variant>
        <vt:i4>0</vt:i4>
      </vt:variant>
      <vt:variant>
        <vt:i4>5</vt:i4>
      </vt:variant>
      <vt:variant>
        <vt:lpwstr>http://classiques.uqac.ca/contemporains/souffrant_claude/socio_prospective_Haiti/socio_prospective_Haiti.html</vt:lpwstr>
      </vt:variant>
      <vt:variant>
        <vt:lpwstr/>
      </vt:variant>
      <vt:variant>
        <vt:i4>5439597</vt:i4>
      </vt:variant>
      <vt:variant>
        <vt:i4>147</vt:i4>
      </vt:variant>
      <vt:variant>
        <vt:i4>0</vt:i4>
      </vt:variant>
      <vt:variant>
        <vt:i4>5</vt:i4>
      </vt:variant>
      <vt:variant>
        <vt:lpwstr>http://dx.doi.org/doi:10.1522/cla.sea.uni</vt:lpwstr>
      </vt:variant>
      <vt:variant>
        <vt:lpwstr/>
      </vt:variant>
      <vt:variant>
        <vt:i4>5439597</vt:i4>
      </vt:variant>
      <vt:variant>
        <vt:i4>144</vt:i4>
      </vt:variant>
      <vt:variant>
        <vt:i4>0</vt:i4>
      </vt:variant>
      <vt:variant>
        <vt:i4>5</vt:i4>
      </vt:variant>
      <vt:variant>
        <vt:lpwstr>http://dx.doi.org/doi:10.1522/cla.sea.uni</vt:lpwstr>
      </vt:variant>
      <vt:variant>
        <vt:lpwstr/>
      </vt:variant>
      <vt:variant>
        <vt:i4>3866730</vt:i4>
      </vt:variant>
      <vt:variant>
        <vt:i4>141</vt:i4>
      </vt:variant>
      <vt:variant>
        <vt:i4>0</vt:i4>
      </vt:variant>
      <vt:variant>
        <vt:i4>5</vt:i4>
      </vt:variant>
      <vt:variant>
        <vt:lpwstr>http://dx.doi.org/doi:10.1522/24863825</vt:lpwstr>
      </vt:variant>
      <vt:variant>
        <vt:lpwstr/>
      </vt:variant>
      <vt:variant>
        <vt:i4>7405660</vt:i4>
      </vt:variant>
      <vt:variant>
        <vt:i4>138</vt:i4>
      </vt:variant>
      <vt:variant>
        <vt:i4>0</vt:i4>
      </vt:variant>
      <vt:variant>
        <vt:i4>5</vt:i4>
      </vt:variant>
      <vt:variant>
        <vt:lpwstr>http://classiques.uqac.ca/contemporains/martin_yves/Education_25_ans_plus_tard/Education_25_ans_plus_tard.html</vt:lpwstr>
      </vt:variant>
      <vt:variant>
        <vt:lpwstr/>
      </vt:variant>
      <vt:variant>
        <vt:i4>3866730</vt:i4>
      </vt:variant>
      <vt:variant>
        <vt:i4>135</vt:i4>
      </vt:variant>
      <vt:variant>
        <vt:i4>0</vt:i4>
      </vt:variant>
      <vt:variant>
        <vt:i4>5</vt:i4>
      </vt:variant>
      <vt:variant>
        <vt:lpwstr>http://dx.doi.org/doi:10.1522/24863825</vt:lpwstr>
      </vt:variant>
      <vt:variant>
        <vt:lpwstr/>
      </vt:variant>
      <vt:variant>
        <vt:i4>1572976</vt:i4>
      </vt:variant>
      <vt:variant>
        <vt:i4>132</vt:i4>
      </vt:variant>
      <vt:variant>
        <vt:i4>0</vt:i4>
      </vt:variant>
      <vt:variant>
        <vt:i4>5</vt:i4>
      </vt:variant>
      <vt:variant>
        <vt:lpwstr>http://classiques.uqac.ca/contemporains/PIERRE-CHARLES_Gerard/Radiographie_une_dictature/Radiographie_une_dictature.html</vt:lpwstr>
      </vt:variant>
      <vt:variant>
        <vt:lpwstr/>
      </vt:variant>
      <vt:variant>
        <vt:i4>1572976</vt:i4>
      </vt:variant>
      <vt:variant>
        <vt:i4>129</vt:i4>
      </vt:variant>
      <vt:variant>
        <vt:i4>0</vt:i4>
      </vt:variant>
      <vt:variant>
        <vt:i4>5</vt:i4>
      </vt:variant>
      <vt:variant>
        <vt:lpwstr>http://classiques.uqac.ca/contemporains/PIERRE-CHARLES_Gerard/Radiographie_une_dictature/Radiographie_une_dictature.html</vt:lpwstr>
      </vt:variant>
      <vt:variant>
        <vt:lpwstr/>
      </vt:variant>
      <vt:variant>
        <vt:i4>458794</vt:i4>
      </vt:variant>
      <vt:variant>
        <vt:i4>126</vt:i4>
      </vt:variant>
      <vt:variant>
        <vt:i4>0</vt:i4>
      </vt:variant>
      <vt:variant>
        <vt:i4>5</vt:i4>
      </vt:variant>
      <vt:variant>
        <vt:lpwstr>https://lenouvelliste.com/article/113508/mission-de-luniversite-dans-la-societe-haitienne</vt:lpwstr>
      </vt:variant>
      <vt:variant>
        <vt:lpwstr/>
      </vt:variant>
      <vt:variant>
        <vt:i4>3407929</vt:i4>
      </vt:variant>
      <vt:variant>
        <vt:i4>123</vt:i4>
      </vt:variant>
      <vt:variant>
        <vt:i4>0</vt:i4>
      </vt:variant>
      <vt:variant>
        <vt:i4>5</vt:i4>
      </vt:variant>
      <vt:variant>
        <vt:lpwstr>https://www.mspp.gouv.ht/wp-content/uploads/Sante-Sexuelle-et-Reproductive.pdf</vt:lpwstr>
      </vt:variant>
      <vt:variant>
        <vt:lpwstr/>
      </vt:variant>
      <vt:variant>
        <vt:i4>3211322</vt:i4>
      </vt:variant>
      <vt:variant>
        <vt:i4>120</vt:i4>
      </vt:variant>
      <vt:variant>
        <vt:i4>0</vt:i4>
      </vt:variant>
      <vt:variant>
        <vt:i4>5</vt:i4>
      </vt:variant>
      <vt:variant>
        <vt:lpwstr>http://classiques.uqac.ca/contemporains/GUSTAVE_Jean_Rony/Elements_pensee_anthropo_socio_haiti/Elements_pensee_anthropo_socio_haiti.html</vt:lpwstr>
      </vt:variant>
      <vt:variant>
        <vt:lpwstr/>
      </vt:variant>
      <vt:variant>
        <vt:i4>3211322</vt:i4>
      </vt:variant>
      <vt:variant>
        <vt:i4>117</vt:i4>
      </vt:variant>
      <vt:variant>
        <vt:i4>0</vt:i4>
      </vt:variant>
      <vt:variant>
        <vt:i4>5</vt:i4>
      </vt:variant>
      <vt:variant>
        <vt:lpwstr>http://classiques.uqac.ca/contemporains/GUSTAVE_Jean_Rony/Elements_pensee_anthropo_socio_haiti/Elements_pensee_anthropo_socio_haiti.html</vt:lpwstr>
      </vt:variant>
      <vt:variant>
        <vt:lpwstr/>
      </vt:variant>
      <vt:variant>
        <vt:i4>1572946</vt:i4>
      </vt:variant>
      <vt:variant>
        <vt:i4>114</vt:i4>
      </vt:variant>
      <vt:variant>
        <vt:i4>0</vt:i4>
      </vt:variant>
      <vt:variant>
        <vt:i4>5</vt:i4>
      </vt:variant>
      <vt:variant>
        <vt:lpwstr>http://classiques.uqac.ca/contemporains/GILLES_Alain/Etat_constitution_champ_sc/Etat_constitution_champ_sc.html</vt:lpwstr>
      </vt:variant>
      <vt:variant>
        <vt:lpwstr/>
      </vt:variant>
      <vt:variant>
        <vt:i4>1572946</vt:i4>
      </vt:variant>
      <vt:variant>
        <vt:i4>111</vt:i4>
      </vt:variant>
      <vt:variant>
        <vt:i4>0</vt:i4>
      </vt:variant>
      <vt:variant>
        <vt:i4>5</vt:i4>
      </vt:variant>
      <vt:variant>
        <vt:lpwstr>http://classiques.uqac.ca/contemporains/GILLES_Alain/Etat_constitution_champ_sc/Etat_constitution_champ_sc.html</vt:lpwstr>
      </vt:variant>
      <vt:variant>
        <vt:lpwstr/>
      </vt:variant>
      <vt:variant>
        <vt:i4>7864355</vt:i4>
      </vt:variant>
      <vt:variant>
        <vt:i4>108</vt:i4>
      </vt:variant>
      <vt:variant>
        <vt:i4>0</vt:i4>
      </vt:variant>
      <vt:variant>
        <vt:i4>5</vt:i4>
      </vt:variant>
      <vt:variant>
        <vt:lpwstr>http://classiques.uqac.ca/contemporains/gill_louis/defense_universite_publique_2006/defense_universite_publique_2006.html</vt:lpwstr>
      </vt:variant>
      <vt:variant>
        <vt:lpwstr/>
      </vt:variant>
      <vt:variant>
        <vt:i4>7864355</vt:i4>
      </vt:variant>
      <vt:variant>
        <vt:i4>105</vt:i4>
      </vt:variant>
      <vt:variant>
        <vt:i4>0</vt:i4>
      </vt:variant>
      <vt:variant>
        <vt:i4>5</vt:i4>
      </vt:variant>
      <vt:variant>
        <vt:lpwstr>http://classiques.uqac.ca/contemporains/gill_louis/defense_universite_publique_2006/defense_universite_publique_2006.html</vt:lpwstr>
      </vt:variant>
      <vt:variant>
        <vt:lpwstr/>
      </vt:variant>
      <vt:variant>
        <vt:i4>6422619</vt:i4>
      </vt:variant>
      <vt:variant>
        <vt:i4>102</vt:i4>
      </vt:variant>
      <vt:variant>
        <vt:i4>0</vt:i4>
      </vt:variant>
      <vt:variant>
        <vt:i4>5</vt:i4>
      </vt:variant>
      <vt:variant>
        <vt:lpwstr>http://www.alterpresse.org/spip.phpiarticle8581</vt:lpwstr>
      </vt:variant>
      <vt:variant>
        <vt:lpwstr/>
      </vt:variant>
      <vt:variant>
        <vt:i4>7929875</vt:i4>
      </vt:variant>
      <vt:variant>
        <vt:i4>99</vt:i4>
      </vt:variant>
      <vt:variant>
        <vt:i4>0</vt:i4>
      </vt:variant>
      <vt:variant>
        <vt:i4>5</vt:i4>
      </vt:variant>
      <vt:variant>
        <vt:lpwstr>https://doi.org/i0.3406/tiers.i960.ll8l</vt:lpwstr>
      </vt:variant>
      <vt:variant>
        <vt:lpwstr/>
      </vt:variant>
      <vt:variant>
        <vt:i4>5439587</vt:i4>
      </vt:variant>
      <vt:variant>
        <vt:i4>96</vt:i4>
      </vt:variant>
      <vt:variant>
        <vt:i4>0</vt:i4>
      </vt:variant>
      <vt:variant>
        <vt:i4>5</vt:i4>
      </vt:variant>
      <vt:variant>
        <vt:lpwstr>http://classiques.uqac.ca/contemporains/brunelle_dorval/mission_soc_universites_Ameriques/mission_soc_universites_Ameriques.html</vt:lpwstr>
      </vt:variant>
      <vt:variant>
        <vt:lpwstr/>
      </vt:variant>
      <vt:variant>
        <vt:i4>5046329</vt:i4>
      </vt:variant>
      <vt:variant>
        <vt:i4>93</vt:i4>
      </vt:variant>
      <vt:variant>
        <vt:i4>0</vt:i4>
      </vt:variant>
      <vt:variant>
        <vt:i4>5</vt:i4>
      </vt:variant>
      <vt:variant>
        <vt:lpwstr>http://classiques.uqac.ca/contemporains/ETIENNE_Pierre_Sauveur/Enigme_haitienne/Enigme_haitienne.html</vt:lpwstr>
      </vt:variant>
      <vt:variant>
        <vt:lpwstr/>
      </vt:variant>
      <vt:variant>
        <vt:i4>5046329</vt:i4>
      </vt:variant>
      <vt:variant>
        <vt:i4>90</vt:i4>
      </vt:variant>
      <vt:variant>
        <vt:i4>0</vt:i4>
      </vt:variant>
      <vt:variant>
        <vt:i4>5</vt:i4>
      </vt:variant>
      <vt:variant>
        <vt:lpwstr>http://classiques.uqac.ca/contemporains/ETIENNE_Pierre_Sauveur/Enigme_haitienne/Enigme_haitienne.html</vt:lpwstr>
      </vt:variant>
      <vt:variant>
        <vt:lpwstr/>
      </vt:variant>
      <vt:variant>
        <vt:i4>3342420</vt:i4>
      </vt:variant>
      <vt:variant>
        <vt:i4>87</vt:i4>
      </vt:variant>
      <vt:variant>
        <vt:i4>0</vt:i4>
      </vt:variant>
      <vt:variant>
        <vt:i4>5</vt:i4>
      </vt:variant>
      <vt:variant>
        <vt:lpwstr>http://dx.doi.org/doi:10.1522/030175103</vt:lpwstr>
      </vt:variant>
      <vt:variant>
        <vt:lpwstr/>
      </vt:variant>
      <vt:variant>
        <vt:i4>3342420</vt:i4>
      </vt:variant>
      <vt:variant>
        <vt:i4>84</vt:i4>
      </vt:variant>
      <vt:variant>
        <vt:i4>0</vt:i4>
      </vt:variant>
      <vt:variant>
        <vt:i4>5</vt:i4>
      </vt:variant>
      <vt:variant>
        <vt:lpwstr>http://dx.doi.org/doi:10.1522/030175103</vt:lpwstr>
      </vt:variant>
      <vt:variant>
        <vt:lpwstr/>
      </vt:variant>
      <vt:variant>
        <vt:i4>5439587</vt:i4>
      </vt:variant>
      <vt:variant>
        <vt:i4>81</vt:i4>
      </vt:variant>
      <vt:variant>
        <vt:i4>0</vt:i4>
      </vt:variant>
      <vt:variant>
        <vt:i4>5</vt:i4>
      </vt:variant>
      <vt:variant>
        <vt:lpwstr>http://classiques.uqac.ca/contemporains/brunelle_dorval/mission_soc_universites_Ameriques/mission_soc_universites_Ameriques.html</vt:lpwstr>
      </vt:variant>
      <vt:variant>
        <vt:lpwstr/>
      </vt:variant>
      <vt:variant>
        <vt:i4>5439587</vt:i4>
      </vt:variant>
      <vt:variant>
        <vt:i4>78</vt:i4>
      </vt:variant>
      <vt:variant>
        <vt:i4>0</vt:i4>
      </vt:variant>
      <vt:variant>
        <vt:i4>5</vt:i4>
      </vt:variant>
      <vt:variant>
        <vt:lpwstr>http://classiques.uqac.ca/contemporains/brunelle_dorval/mission_soc_universites_Ameriques/mission_soc_universites_Ameriques.html</vt:lpwstr>
      </vt:variant>
      <vt:variant>
        <vt:lpwstr/>
      </vt:variant>
      <vt:variant>
        <vt:i4>2228318</vt:i4>
      </vt:variant>
      <vt:variant>
        <vt:i4>75</vt:i4>
      </vt:variant>
      <vt:variant>
        <vt:i4>0</vt:i4>
      </vt:variant>
      <vt:variant>
        <vt:i4>5</vt:i4>
      </vt:variant>
      <vt:variant>
        <vt:lpwstr>https://doi.org/10.2307/3320819</vt:lpwstr>
      </vt:variant>
      <vt:variant>
        <vt:lpwstr/>
      </vt:variant>
      <vt:variant>
        <vt:i4>2490399</vt:i4>
      </vt:variant>
      <vt:variant>
        <vt:i4>72</vt:i4>
      </vt:variant>
      <vt:variant>
        <vt:i4>0</vt:i4>
      </vt:variant>
      <vt:variant>
        <vt:i4>5</vt:i4>
      </vt:variant>
      <vt:variant>
        <vt:lpwstr>http://classiques.uqac.ca/contemporains/bibeau_gilles/Quelle_place_savoirs_critiques-ACSALF/Quelle_place_savoirs_critiques-ACSALF.html</vt:lpwstr>
      </vt:variant>
      <vt:variant>
        <vt:lpwstr/>
      </vt:variant>
      <vt:variant>
        <vt:i4>2490399</vt:i4>
      </vt:variant>
      <vt:variant>
        <vt:i4>69</vt:i4>
      </vt:variant>
      <vt:variant>
        <vt:i4>0</vt:i4>
      </vt:variant>
      <vt:variant>
        <vt:i4>5</vt:i4>
      </vt:variant>
      <vt:variant>
        <vt:lpwstr>http://classiques.uqac.ca/contemporains/bibeau_gilles/Quelle_place_savoirs_critiques-ACSALF/Quelle_place_savoirs_critiques-ACSALF.html</vt:lpwstr>
      </vt:variant>
      <vt:variant>
        <vt:lpwstr/>
      </vt:variant>
      <vt:variant>
        <vt:i4>1507411</vt:i4>
      </vt:variant>
      <vt:variant>
        <vt:i4>66</vt:i4>
      </vt:variant>
      <vt:variant>
        <vt:i4>0</vt:i4>
      </vt:variant>
      <vt:variant>
        <vt:i4>5</vt:i4>
      </vt:variant>
      <vt:variant>
        <vt:lpwstr>https://doi.org/i0.4000/edso.8i2</vt:lpwstr>
      </vt:variant>
      <vt:variant>
        <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3866730</vt:i4>
      </vt:variant>
      <vt:variant>
        <vt:i4>54</vt:i4>
      </vt:variant>
      <vt:variant>
        <vt:i4>0</vt:i4>
      </vt:variant>
      <vt:variant>
        <vt:i4>5</vt:i4>
      </vt:variant>
      <vt:variant>
        <vt:lpwstr>http://dx.doi.org/doi:10.1522/24863825</vt:lpwstr>
      </vt:variant>
      <vt:variant>
        <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8126542</vt:i4>
      </vt:variant>
      <vt:variant>
        <vt:i4>39</vt:i4>
      </vt:variant>
      <vt:variant>
        <vt:i4>0</vt:i4>
      </vt:variant>
      <vt:variant>
        <vt:i4>5</vt:i4>
      </vt:variant>
      <vt:variant>
        <vt:lpwstr/>
      </vt:variant>
      <vt:variant>
        <vt:lpwstr>Universite_en_Haiti_biblio</vt:lpwstr>
      </vt:variant>
      <vt:variant>
        <vt:i4>6815834</vt:i4>
      </vt:variant>
      <vt:variant>
        <vt:i4>36</vt:i4>
      </vt:variant>
      <vt:variant>
        <vt:i4>0</vt:i4>
      </vt:variant>
      <vt:variant>
        <vt:i4>5</vt:i4>
      </vt:variant>
      <vt:variant>
        <vt:lpwstr/>
      </vt:variant>
      <vt:variant>
        <vt:lpwstr>Universite_en_Haiti_conclusion</vt:lpwstr>
      </vt:variant>
      <vt:variant>
        <vt:i4>1441812</vt:i4>
      </vt:variant>
      <vt:variant>
        <vt:i4>33</vt:i4>
      </vt:variant>
      <vt:variant>
        <vt:i4>0</vt:i4>
      </vt:variant>
      <vt:variant>
        <vt:i4>5</vt:i4>
      </vt:variant>
      <vt:variant>
        <vt:lpwstr/>
      </vt:variant>
      <vt:variant>
        <vt:lpwstr>Universite_en_Haiti_3</vt:lpwstr>
      </vt:variant>
      <vt:variant>
        <vt:i4>1441813</vt:i4>
      </vt:variant>
      <vt:variant>
        <vt:i4>30</vt:i4>
      </vt:variant>
      <vt:variant>
        <vt:i4>0</vt:i4>
      </vt:variant>
      <vt:variant>
        <vt:i4>5</vt:i4>
      </vt:variant>
      <vt:variant>
        <vt:lpwstr/>
      </vt:variant>
      <vt:variant>
        <vt:lpwstr>Universite_en_Haiti_2</vt:lpwstr>
      </vt:variant>
      <vt:variant>
        <vt:i4>1441814</vt:i4>
      </vt:variant>
      <vt:variant>
        <vt:i4>27</vt:i4>
      </vt:variant>
      <vt:variant>
        <vt:i4>0</vt:i4>
      </vt:variant>
      <vt:variant>
        <vt:i4>5</vt:i4>
      </vt:variant>
      <vt:variant>
        <vt:lpwstr/>
      </vt:variant>
      <vt:variant>
        <vt:lpwstr>Universite_en_Haiti_1</vt:lpwstr>
      </vt:variant>
      <vt:variant>
        <vt:i4>655445</vt:i4>
      </vt:variant>
      <vt:variant>
        <vt:i4>24</vt:i4>
      </vt:variant>
      <vt:variant>
        <vt:i4>0</vt:i4>
      </vt:variant>
      <vt:variant>
        <vt:i4>5</vt:i4>
      </vt:variant>
      <vt:variant>
        <vt:lpwstr/>
      </vt:variant>
      <vt:variant>
        <vt:lpwstr>Universite_en_Haiti_intro</vt:lpwstr>
      </vt:variant>
      <vt:variant>
        <vt:i4>1376292</vt:i4>
      </vt:variant>
      <vt:variant>
        <vt:i4>21</vt:i4>
      </vt:variant>
      <vt:variant>
        <vt:i4>0</vt:i4>
      </vt:variant>
      <vt:variant>
        <vt:i4>5</vt:i4>
      </vt:variant>
      <vt:variant>
        <vt:lpwstr/>
      </vt:variant>
      <vt:variant>
        <vt:lpwstr>Universite_en_Haiti_abstract</vt:lpwstr>
      </vt:variant>
      <vt:variant>
        <vt:i4>6488139</vt:i4>
      </vt:variant>
      <vt:variant>
        <vt:i4>18</vt:i4>
      </vt:variant>
      <vt:variant>
        <vt:i4>0</vt:i4>
      </vt:variant>
      <vt:variant>
        <vt:i4>5</vt:i4>
      </vt:variant>
      <vt:variant>
        <vt:lpwstr/>
      </vt:variant>
      <vt:variant>
        <vt:lpwstr>Universite_en_Haiti_resume</vt:lpwstr>
      </vt:variant>
      <vt:variant>
        <vt:i4>65573</vt:i4>
      </vt:variant>
      <vt:variant>
        <vt:i4>15</vt:i4>
      </vt:variant>
      <vt:variant>
        <vt:i4>0</vt:i4>
      </vt:variant>
      <vt:variant>
        <vt:i4>5</vt:i4>
      </vt:variant>
      <vt:variant>
        <vt:lpwstr>mailto:jeanronygustave2020@gmail.com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93</vt:i4>
      </vt:variant>
      <vt:variant>
        <vt:i4>3</vt:i4>
      </vt:variant>
      <vt:variant>
        <vt:i4>0</vt:i4>
      </vt:variant>
      <vt:variant>
        <vt:i4>5</vt:i4>
      </vt:variant>
      <vt:variant>
        <vt:lpwstr>https://www.ueh.edu.ht/admueh/historique.php</vt:lpwstr>
      </vt:variant>
      <vt:variant>
        <vt:lpwstr/>
      </vt:variant>
      <vt:variant>
        <vt:i4>5963890</vt:i4>
      </vt:variant>
      <vt:variant>
        <vt:i4>0</vt:i4>
      </vt:variant>
      <vt:variant>
        <vt:i4>0</vt:i4>
      </vt:variant>
      <vt:variant>
        <vt:i4>5</vt:i4>
      </vt:variant>
      <vt:variant>
        <vt:lpwstr>http://classiques.uqac.ca/contemporains/Deshommes_Fritz/debats_reforme_UEH/debats_reforme_UEH.html</vt:lpwstr>
      </vt:variant>
      <vt:variant>
        <vt:lpwstr/>
      </vt:variant>
      <vt:variant>
        <vt:i4>983161</vt:i4>
      </vt:variant>
      <vt:variant>
        <vt:i4>2654</vt:i4>
      </vt:variant>
      <vt:variant>
        <vt:i4>1028</vt:i4>
      </vt:variant>
      <vt:variant>
        <vt:i4>1</vt:i4>
      </vt:variant>
      <vt:variant>
        <vt:lpwstr>UEH_logo_50</vt:lpwstr>
      </vt:variant>
      <vt:variant>
        <vt:lpwstr/>
      </vt:variant>
      <vt:variant>
        <vt:i4>2228293</vt:i4>
      </vt:variant>
      <vt:variant>
        <vt:i4>2828</vt:i4>
      </vt:variant>
      <vt:variant>
        <vt:i4>1029</vt:i4>
      </vt:variant>
      <vt:variant>
        <vt:i4>1</vt:i4>
      </vt:variant>
      <vt:variant>
        <vt:lpwstr>css_logo_gris</vt:lpwstr>
      </vt:variant>
      <vt:variant>
        <vt:lpwstr/>
      </vt:variant>
      <vt:variant>
        <vt:i4>5111880</vt:i4>
      </vt:variant>
      <vt:variant>
        <vt:i4>3116</vt:i4>
      </vt:variant>
      <vt:variant>
        <vt:i4>1025</vt:i4>
      </vt:variant>
      <vt:variant>
        <vt:i4>1</vt:i4>
      </vt:variant>
      <vt:variant>
        <vt:lpwstr>UQAC_logo_2018</vt:lpwstr>
      </vt:variant>
      <vt:variant>
        <vt:lpwstr/>
      </vt:variant>
      <vt:variant>
        <vt:i4>4194334</vt:i4>
      </vt:variant>
      <vt:variant>
        <vt:i4>5345</vt:i4>
      </vt:variant>
      <vt:variant>
        <vt:i4>1026</vt:i4>
      </vt:variant>
      <vt:variant>
        <vt:i4>1</vt:i4>
      </vt:variant>
      <vt:variant>
        <vt:lpwstr>Boite_aux_lettres_clair</vt:lpwstr>
      </vt:variant>
      <vt:variant>
        <vt:lpwstr/>
      </vt:variant>
      <vt:variant>
        <vt:i4>1703963</vt:i4>
      </vt:variant>
      <vt:variant>
        <vt:i4>5825</vt:i4>
      </vt:variant>
      <vt:variant>
        <vt:i4>1027</vt:i4>
      </vt:variant>
      <vt:variant>
        <vt:i4>1</vt:i4>
      </vt:variant>
      <vt:variant>
        <vt:lpwstr>fait_sur_mac</vt:lpwstr>
      </vt:variant>
      <vt:variant>
        <vt:lpwstr/>
      </vt:variant>
      <vt:variant>
        <vt:i4>5832807</vt:i4>
      </vt:variant>
      <vt:variant>
        <vt:i4>6424</vt:i4>
      </vt:variant>
      <vt:variant>
        <vt:i4>1030</vt:i4>
      </vt:variant>
      <vt:variant>
        <vt:i4>1</vt:i4>
      </vt:variant>
      <vt:variant>
        <vt:lpwstr>Temporalites_et_societes_1_1-2_L50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“L’université en Haïti face à sa mission de service à la communauté.”</dc:title>
  <dc:subject/>
  <dc:creator>Jean Rony GUSTAVE, 2022.</dc:creator>
  <cp:keywords>classiques.sc.soc@gmail.com</cp:keywords>
  <dc:description>http://classiques.uqac.ca/</dc:description>
  <cp:lastModifiedBy>jean-marie tremblay</cp:lastModifiedBy>
  <cp:revision>2</cp:revision>
  <cp:lastPrinted>2001-08-26T19:33:00Z</cp:lastPrinted>
  <dcterms:created xsi:type="dcterms:W3CDTF">2023-10-14T22:59:00Z</dcterms:created>
  <dcterms:modified xsi:type="dcterms:W3CDTF">2023-10-14T22:59:00Z</dcterms:modified>
  <cp:category>jean-marie tremblay, sociologue, fondateur, 1993.</cp:category>
</cp:coreProperties>
</file>