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9832F9" w14:paraId="6B8B84CE" w14:textId="77777777">
        <w:tblPrEx>
          <w:tblCellMar>
            <w:top w:w="0" w:type="dxa"/>
            <w:bottom w:w="0" w:type="dxa"/>
          </w:tblCellMar>
        </w:tblPrEx>
        <w:tc>
          <w:tcPr>
            <w:tcW w:w="9160" w:type="dxa"/>
            <w:shd w:val="clear" w:color="auto" w:fill="F2EED5"/>
          </w:tcPr>
          <w:p w14:paraId="3ED6ECD5" w14:textId="77777777" w:rsidR="009832F9" w:rsidRDefault="009832F9">
            <w:pPr>
              <w:ind w:firstLine="0"/>
              <w:jc w:val="center"/>
              <w:rPr>
                <w:sz w:val="20"/>
                <w:lang w:bidi="ar-SA"/>
              </w:rPr>
            </w:pPr>
          </w:p>
          <w:p w14:paraId="56487AA0" w14:textId="77777777" w:rsidR="009832F9" w:rsidRDefault="009832F9">
            <w:pPr>
              <w:ind w:firstLine="0"/>
              <w:jc w:val="center"/>
              <w:rPr>
                <w:color w:val="FF0000"/>
                <w:sz w:val="20"/>
                <w:lang w:bidi="ar-SA"/>
              </w:rPr>
            </w:pPr>
          </w:p>
          <w:p w14:paraId="35951E66" w14:textId="77777777" w:rsidR="009832F9" w:rsidRDefault="009832F9">
            <w:pPr>
              <w:ind w:firstLine="0"/>
              <w:jc w:val="center"/>
              <w:rPr>
                <w:color w:val="FF0000"/>
                <w:sz w:val="20"/>
                <w:lang w:bidi="ar-SA"/>
              </w:rPr>
            </w:pPr>
          </w:p>
          <w:p w14:paraId="34BBF377" w14:textId="77777777" w:rsidR="009832F9" w:rsidRPr="00D4442B" w:rsidRDefault="009832F9">
            <w:pPr>
              <w:pStyle w:val="Corpsdetexte"/>
              <w:widowControl w:val="0"/>
              <w:spacing w:before="0" w:after="0"/>
              <w:rPr>
                <w:color w:val="FF0000"/>
                <w:sz w:val="24"/>
                <w:lang w:val="fr-CA" w:bidi="ar-SA"/>
              </w:rPr>
            </w:pPr>
          </w:p>
          <w:p w14:paraId="2977EFDA" w14:textId="77777777" w:rsidR="009832F9" w:rsidRDefault="009832F9" w:rsidP="009832F9">
            <w:pPr>
              <w:ind w:firstLine="0"/>
              <w:jc w:val="center"/>
              <w:rPr>
                <w:color w:val="FF0000"/>
                <w:sz w:val="36"/>
                <w:lang w:bidi="ar-SA"/>
              </w:rPr>
            </w:pPr>
            <w:r>
              <w:rPr>
                <w:sz w:val="36"/>
                <w:lang w:bidi="ar-SA"/>
              </w:rPr>
              <w:t>Automne 1978</w:t>
            </w:r>
          </w:p>
          <w:p w14:paraId="79394CF1" w14:textId="77777777" w:rsidR="009832F9" w:rsidRDefault="009832F9" w:rsidP="009832F9">
            <w:pPr>
              <w:ind w:firstLine="0"/>
              <w:jc w:val="center"/>
              <w:rPr>
                <w:sz w:val="36"/>
                <w:lang w:bidi="ar-SA"/>
              </w:rPr>
            </w:pPr>
          </w:p>
          <w:p w14:paraId="2649B615" w14:textId="77777777" w:rsidR="009832F9" w:rsidRDefault="009832F9" w:rsidP="009832F9">
            <w:pPr>
              <w:ind w:firstLine="0"/>
              <w:jc w:val="center"/>
              <w:rPr>
                <w:sz w:val="36"/>
                <w:lang w:bidi="ar-SA"/>
              </w:rPr>
            </w:pPr>
          </w:p>
          <w:p w14:paraId="74DB1945" w14:textId="77777777" w:rsidR="009832F9" w:rsidRPr="009B5766" w:rsidRDefault="009832F9" w:rsidP="009832F9">
            <w:pPr>
              <w:ind w:firstLine="0"/>
              <w:jc w:val="center"/>
              <w:rPr>
                <w:sz w:val="36"/>
                <w:lang w:bidi="ar-SA"/>
              </w:rPr>
            </w:pPr>
          </w:p>
          <w:p w14:paraId="14655D83" w14:textId="77777777" w:rsidR="009832F9" w:rsidRPr="00D4442B" w:rsidRDefault="009832F9" w:rsidP="009832F9">
            <w:pPr>
              <w:pStyle w:val="Titlest20"/>
              <w:rPr>
                <w:lang w:val="fr-CA" w:bidi="ar-SA"/>
              </w:rPr>
            </w:pPr>
            <w:r>
              <w:rPr>
                <w:lang w:val="fr-CA" w:bidi="ar-SA"/>
              </w:rPr>
              <w:t>“Les marxistes</w:t>
            </w:r>
            <w:r>
              <w:rPr>
                <w:lang w:val="fr-CA" w:bidi="ar-SA"/>
              </w:rPr>
              <w:br/>
              <w:t>et la question nationale.”</w:t>
            </w:r>
          </w:p>
          <w:p w14:paraId="0FC11E5E" w14:textId="77777777" w:rsidR="009832F9" w:rsidRDefault="009832F9">
            <w:pPr>
              <w:widowControl w:val="0"/>
              <w:ind w:firstLine="0"/>
              <w:jc w:val="center"/>
              <w:rPr>
                <w:lang w:bidi="ar-SA"/>
              </w:rPr>
            </w:pPr>
          </w:p>
          <w:p w14:paraId="7EB6C354" w14:textId="77777777" w:rsidR="009832F9" w:rsidRDefault="009832F9" w:rsidP="009832F9">
            <w:pPr>
              <w:widowControl w:val="0"/>
              <w:ind w:firstLine="0"/>
              <w:jc w:val="center"/>
              <w:rPr>
                <w:lang w:bidi="ar-SA"/>
              </w:rPr>
            </w:pPr>
          </w:p>
          <w:p w14:paraId="44705CC9" w14:textId="77777777" w:rsidR="009832F9" w:rsidRPr="00D91871" w:rsidRDefault="009832F9" w:rsidP="009832F9">
            <w:pPr>
              <w:widowControl w:val="0"/>
              <w:ind w:firstLine="0"/>
              <w:jc w:val="center"/>
              <w:rPr>
                <w:sz w:val="44"/>
                <w:lang w:bidi="ar-SA"/>
              </w:rPr>
            </w:pPr>
            <w:r w:rsidRPr="00D91871">
              <w:rPr>
                <w:sz w:val="44"/>
                <w:lang w:bidi="ar-SA"/>
              </w:rPr>
              <w:t>Extraits de textes de K. Marx,</w:t>
            </w:r>
            <w:r>
              <w:rPr>
                <w:sz w:val="44"/>
                <w:lang w:bidi="ar-SA"/>
              </w:rPr>
              <w:br/>
            </w:r>
            <w:r w:rsidRPr="00D91871">
              <w:rPr>
                <w:sz w:val="44"/>
                <w:lang w:bidi="ar-SA"/>
              </w:rPr>
              <w:t>V. Lénine, J. St</w:t>
            </w:r>
            <w:r w:rsidRPr="00D91871">
              <w:rPr>
                <w:sz w:val="44"/>
                <w:lang w:bidi="ar-SA"/>
              </w:rPr>
              <w:t>a</w:t>
            </w:r>
            <w:r w:rsidRPr="00D91871">
              <w:rPr>
                <w:sz w:val="44"/>
                <w:lang w:bidi="ar-SA"/>
              </w:rPr>
              <w:t>line,</w:t>
            </w:r>
            <w:r w:rsidRPr="00D91871">
              <w:rPr>
                <w:sz w:val="44"/>
                <w:lang w:bidi="ar-SA"/>
              </w:rPr>
              <w:br/>
              <w:t>L. Trotsky, et Mao Tsé Toung</w:t>
            </w:r>
          </w:p>
          <w:p w14:paraId="25A45AD2" w14:textId="77777777" w:rsidR="009832F9" w:rsidRDefault="009832F9" w:rsidP="009832F9">
            <w:pPr>
              <w:widowControl w:val="0"/>
              <w:ind w:firstLine="0"/>
              <w:jc w:val="center"/>
              <w:rPr>
                <w:lang w:bidi="ar-SA"/>
              </w:rPr>
            </w:pPr>
          </w:p>
          <w:p w14:paraId="2D3CEEED" w14:textId="77777777" w:rsidR="009832F9" w:rsidRDefault="009832F9" w:rsidP="009832F9">
            <w:pPr>
              <w:widowControl w:val="0"/>
              <w:ind w:firstLine="0"/>
              <w:jc w:val="center"/>
              <w:rPr>
                <w:lang w:bidi="ar-SA"/>
              </w:rPr>
            </w:pPr>
          </w:p>
          <w:p w14:paraId="15A6BC43" w14:textId="77777777" w:rsidR="009832F9" w:rsidRDefault="009832F9" w:rsidP="009832F9">
            <w:pPr>
              <w:widowControl w:val="0"/>
              <w:ind w:firstLine="0"/>
              <w:jc w:val="center"/>
              <w:rPr>
                <w:sz w:val="20"/>
                <w:lang w:bidi="ar-SA"/>
              </w:rPr>
            </w:pPr>
          </w:p>
          <w:p w14:paraId="389118BA" w14:textId="77777777" w:rsidR="009832F9" w:rsidRPr="00384B20" w:rsidRDefault="009832F9" w:rsidP="009832F9">
            <w:pPr>
              <w:widowControl w:val="0"/>
              <w:ind w:firstLine="0"/>
              <w:jc w:val="center"/>
              <w:rPr>
                <w:sz w:val="20"/>
                <w:lang w:bidi="ar-SA"/>
              </w:rPr>
            </w:pPr>
          </w:p>
          <w:p w14:paraId="316E6EDD" w14:textId="77777777" w:rsidR="009832F9" w:rsidRPr="00384B20" w:rsidRDefault="009832F9" w:rsidP="009832F9">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749FDF36" w14:textId="77777777" w:rsidR="009832F9" w:rsidRPr="00E07116" w:rsidRDefault="009832F9" w:rsidP="009832F9">
            <w:pPr>
              <w:widowControl w:val="0"/>
              <w:ind w:firstLine="0"/>
              <w:jc w:val="both"/>
              <w:rPr>
                <w:lang w:bidi="ar-SA"/>
              </w:rPr>
            </w:pPr>
          </w:p>
          <w:p w14:paraId="34430D09" w14:textId="77777777" w:rsidR="009832F9" w:rsidRPr="00E07116" w:rsidRDefault="009832F9" w:rsidP="009832F9">
            <w:pPr>
              <w:widowControl w:val="0"/>
              <w:ind w:firstLine="0"/>
              <w:jc w:val="both"/>
              <w:rPr>
                <w:lang w:bidi="ar-SA"/>
              </w:rPr>
            </w:pPr>
          </w:p>
          <w:p w14:paraId="0B57D3D6" w14:textId="77777777" w:rsidR="009832F9" w:rsidRDefault="009832F9" w:rsidP="009832F9">
            <w:pPr>
              <w:widowControl w:val="0"/>
              <w:ind w:firstLine="0"/>
              <w:jc w:val="both"/>
              <w:rPr>
                <w:lang w:bidi="ar-SA"/>
              </w:rPr>
            </w:pPr>
          </w:p>
          <w:p w14:paraId="436669BF" w14:textId="77777777" w:rsidR="009832F9" w:rsidRDefault="009832F9" w:rsidP="009832F9">
            <w:pPr>
              <w:widowControl w:val="0"/>
              <w:ind w:firstLine="0"/>
              <w:jc w:val="both"/>
              <w:rPr>
                <w:lang w:bidi="ar-SA"/>
              </w:rPr>
            </w:pPr>
          </w:p>
          <w:p w14:paraId="4AF39648" w14:textId="77777777" w:rsidR="009832F9" w:rsidRDefault="009832F9" w:rsidP="009832F9">
            <w:pPr>
              <w:widowControl w:val="0"/>
              <w:ind w:firstLine="0"/>
              <w:jc w:val="both"/>
              <w:rPr>
                <w:lang w:bidi="ar-SA"/>
              </w:rPr>
            </w:pPr>
          </w:p>
          <w:p w14:paraId="7DD93672" w14:textId="77777777" w:rsidR="009832F9" w:rsidRDefault="009832F9" w:rsidP="009832F9">
            <w:pPr>
              <w:widowControl w:val="0"/>
              <w:ind w:firstLine="0"/>
              <w:jc w:val="both"/>
              <w:rPr>
                <w:lang w:bidi="ar-SA"/>
              </w:rPr>
            </w:pPr>
          </w:p>
          <w:p w14:paraId="110AC201" w14:textId="77777777" w:rsidR="009832F9" w:rsidRDefault="009832F9" w:rsidP="009832F9">
            <w:pPr>
              <w:widowControl w:val="0"/>
              <w:ind w:firstLine="0"/>
              <w:rPr>
                <w:lang w:bidi="ar-SA"/>
              </w:rPr>
            </w:pPr>
          </w:p>
          <w:p w14:paraId="64C16D50" w14:textId="77777777" w:rsidR="009832F9" w:rsidRDefault="009832F9" w:rsidP="009832F9">
            <w:pPr>
              <w:widowControl w:val="0"/>
              <w:ind w:firstLine="0"/>
              <w:jc w:val="both"/>
              <w:rPr>
                <w:lang w:bidi="ar-SA"/>
              </w:rPr>
            </w:pPr>
          </w:p>
        </w:tc>
      </w:tr>
    </w:tbl>
    <w:p w14:paraId="6272BE82" w14:textId="77777777" w:rsidR="009832F9" w:rsidRDefault="009832F9" w:rsidP="009832F9">
      <w:pPr>
        <w:ind w:firstLine="0"/>
        <w:jc w:val="both"/>
      </w:pPr>
      <w:r>
        <w:br w:type="page"/>
      </w:r>
    </w:p>
    <w:p w14:paraId="67035BD0" w14:textId="77777777" w:rsidR="009832F9" w:rsidRDefault="009832F9" w:rsidP="009832F9">
      <w:pPr>
        <w:ind w:firstLine="0"/>
        <w:jc w:val="both"/>
      </w:pPr>
    </w:p>
    <w:p w14:paraId="06E62B8F" w14:textId="77777777" w:rsidR="009832F9" w:rsidRDefault="009832F9" w:rsidP="009832F9">
      <w:pPr>
        <w:ind w:firstLine="0"/>
        <w:jc w:val="both"/>
      </w:pPr>
    </w:p>
    <w:p w14:paraId="4721BD21" w14:textId="77777777" w:rsidR="009832F9" w:rsidRDefault="00F61F9B" w:rsidP="009832F9">
      <w:pPr>
        <w:ind w:firstLine="0"/>
        <w:jc w:val="right"/>
      </w:pPr>
      <w:r>
        <w:rPr>
          <w:noProof/>
        </w:rPr>
        <w:drawing>
          <wp:inline distT="0" distB="0" distL="0" distR="0" wp14:anchorId="1737C7EA" wp14:editId="51FD22E4">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74616CF5" w14:textId="77777777" w:rsidR="009832F9" w:rsidRDefault="009832F9" w:rsidP="009832F9">
      <w:pPr>
        <w:ind w:firstLine="0"/>
        <w:jc w:val="right"/>
      </w:pPr>
      <w:hyperlink r:id="rId9" w:history="1">
        <w:r w:rsidRPr="00302466">
          <w:rPr>
            <w:rStyle w:val="Hyperlien"/>
          </w:rPr>
          <w:t>http://classiques.uqac.ca/</w:t>
        </w:r>
      </w:hyperlink>
      <w:r>
        <w:t xml:space="preserve"> </w:t>
      </w:r>
    </w:p>
    <w:p w14:paraId="589DE844" w14:textId="77777777" w:rsidR="009832F9" w:rsidRDefault="009832F9" w:rsidP="009832F9">
      <w:pPr>
        <w:ind w:firstLine="0"/>
        <w:jc w:val="both"/>
      </w:pPr>
    </w:p>
    <w:p w14:paraId="3CE45CE2" w14:textId="77777777" w:rsidR="009832F9" w:rsidRDefault="009832F9" w:rsidP="009832F9">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14:paraId="1FCC1E53" w14:textId="77777777" w:rsidR="009832F9" w:rsidRDefault="009832F9" w:rsidP="009832F9">
      <w:pPr>
        <w:ind w:firstLine="0"/>
        <w:jc w:val="both"/>
      </w:pPr>
    </w:p>
    <w:p w14:paraId="74B40FEB" w14:textId="77777777" w:rsidR="009832F9" w:rsidRDefault="00F61F9B" w:rsidP="009832F9">
      <w:pPr>
        <w:ind w:firstLine="0"/>
        <w:jc w:val="both"/>
      </w:pPr>
      <w:r>
        <w:rPr>
          <w:noProof/>
        </w:rPr>
        <w:drawing>
          <wp:inline distT="0" distB="0" distL="0" distR="0" wp14:anchorId="77305838" wp14:editId="14B562EB">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3AD3AC4C" w14:textId="77777777" w:rsidR="009832F9" w:rsidRDefault="009832F9" w:rsidP="009832F9">
      <w:pPr>
        <w:ind w:firstLine="0"/>
        <w:jc w:val="both"/>
      </w:pPr>
      <w:hyperlink r:id="rId11" w:history="1">
        <w:r w:rsidRPr="00302466">
          <w:rPr>
            <w:rStyle w:val="Hyperlien"/>
          </w:rPr>
          <w:t>http://bibliotheque.uqac.ca/</w:t>
        </w:r>
      </w:hyperlink>
      <w:r>
        <w:t xml:space="preserve"> </w:t>
      </w:r>
    </w:p>
    <w:p w14:paraId="6585B83F" w14:textId="77777777" w:rsidR="009832F9" w:rsidRDefault="009832F9" w:rsidP="009832F9">
      <w:pPr>
        <w:ind w:firstLine="0"/>
        <w:jc w:val="both"/>
      </w:pPr>
    </w:p>
    <w:p w14:paraId="55FA4484" w14:textId="77777777" w:rsidR="009832F9" w:rsidRDefault="009832F9" w:rsidP="009832F9">
      <w:pPr>
        <w:ind w:firstLine="0"/>
        <w:jc w:val="both"/>
      </w:pPr>
    </w:p>
    <w:p w14:paraId="7D2370EA" w14:textId="77777777" w:rsidR="009832F9" w:rsidRDefault="009832F9" w:rsidP="009832F9">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53AFAF9A" w14:textId="77777777" w:rsidR="009832F9" w:rsidRPr="005E1FF1" w:rsidRDefault="009832F9" w:rsidP="009832F9">
      <w:pPr>
        <w:widowControl w:val="0"/>
        <w:autoSpaceDE w:val="0"/>
        <w:autoSpaceDN w:val="0"/>
        <w:adjustRightInd w:val="0"/>
        <w:rPr>
          <w:rFonts w:ascii="Arial" w:hAnsi="Arial"/>
          <w:sz w:val="32"/>
          <w:szCs w:val="32"/>
        </w:rPr>
      </w:pPr>
      <w:r w:rsidRPr="00E07116">
        <w:br w:type="page"/>
      </w:r>
    </w:p>
    <w:p w14:paraId="15F084AF" w14:textId="77777777" w:rsidR="009832F9" w:rsidRPr="005E1FF1" w:rsidRDefault="009832F9">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471EE9F7" w14:textId="77777777" w:rsidR="009832F9" w:rsidRPr="005E1FF1" w:rsidRDefault="009832F9">
      <w:pPr>
        <w:widowControl w:val="0"/>
        <w:autoSpaceDE w:val="0"/>
        <w:autoSpaceDN w:val="0"/>
        <w:adjustRightInd w:val="0"/>
        <w:rPr>
          <w:rFonts w:ascii="Arial" w:hAnsi="Arial"/>
          <w:sz w:val="32"/>
          <w:szCs w:val="32"/>
        </w:rPr>
      </w:pPr>
    </w:p>
    <w:p w14:paraId="08029202" w14:textId="77777777" w:rsidR="009832F9" w:rsidRPr="005E1FF1" w:rsidRDefault="009832F9">
      <w:pPr>
        <w:widowControl w:val="0"/>
        <w:autoSpaceDE w:val="0"/>
        <w:autoSpaceDN w:val="0"/>
        <w:adjustRightInd w:val="0"/>
        <w:jc w:val="both"/>
        <w:rPr>
          <w:rFonts w:ascii="Arial" w:hAnsi="Arial"/>
          <w:color w:val="1C1C1C"/>
          <w:sz w:val="26"/>
          <w:szCs w:val="26"/>
        </w:rPr>
      </w:pPr>
    </w:p>
    <w:p w14:paraId="65A81211" w14:textId="77777777" w:rsidR="009832F9" w:rsidRPr="005E1FF1" w:rsidRDefault="009832F9" w:rsidP="009832F9">
      <w:pPr>
        <w:widowControl w:val="0"/>
        <w:autoSpaceDE w:val="0"/>
        <w:autoSpaceDN w:val="0"/>
        <w:adjustRightInd w:val="0"/>
        <w:ind w:firstLine="0"/>
        <w:jc w:val="both"/>
        <w:rPr>
          <w:rFonts w:ascii="Arial" w:hAnsi="Arial"/>
          <w:color w:val="1C1C1C"/>
          <w:sz w:val="26"/>
          <w:szCs w:val="26"/>
        </w:rPr>
      </w:pPr>
    </w:p>
    <w:p w14:paraId="7BCA10FB" w14:textId="77777777" w:rsidR="009832F9" w:rsidRPr="005E1FF1" w:rsidRDefault="009832F9">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11FA623A" w14:textId="77777777" w:rsidR="009832F9" w:rsidRPr="005E1FF1" w:rsidRDefault="009832F9">
      <w:pPr>
        <w:widowControl w:val="0"/>
        <w:autoSpaceDE w:val="0"/>
        <w:autoSpaceDN w:val="0"/>
        <w:adjustRightInd w:val="0"/>
        <w:jc w:val="both"/>
        <w:rPr>
          <w:rFonts w:ascii="Arial" w:hAnsi="Arial"/>
          <w:color w:val="1C1C1C"/>
          <w:sz w:val="26"/>
          <w:szCs w:val="26"/>
        </w:rPr>
      </w:pPr>
    </w:p>
    <w:p w14:paraId="4D96F40E" w14:textId="77777777" w:rsidR="009832F9" w:rsidRPr="00F336C5" w:rsidRDefault="009832F9" w:rsidP="009832F9">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331DA4A3" w14:textId="77777777" w:rsidR="009832F9" w:rsidRPr="00F336C5" w:rsidRDefault="009832F9" w:rsidP="009832F9">
      <w:pPr>
        <w:widowControl w:val="0"/>
        <w:autoSpaceDE w:val="0"/>
        <w:autoSpaceDN w:val="0"/>
        <w:adjustRightInd w:val="0"/>
        <w:jc w:val="both"/>
        <w:rPr>
          <w:rFonts w:ascii="Arial" w:hAnsi="Arial"/>
          <w:color w:val="1C1C1C"/>
          <w:sz w:val="26"/>
          <w:szCs w:val="26"/>
        </w:rPr>
      </w:pPr>
    </w:p>
    <w:p w14:paraId="1341DC1B" w14:textId="77777777" w:rsidR="009832F9" w:rsidRPr="00F336C5" w:rsidRDefault="009832F9" w:rsidP="009832F9">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60A5B7F2" w14:textId="77777777" w:rsidR="009832F9" w:rsidRPr="00F336C5" w:rsidRDefault="009832F9" w:rsidP="009832F9">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508EAB56" w14:textId="77777777" w:rsidR="009832F9" w:rsidRPr="00F336C5" w:rsidRDefault="009832F9" w:rsidP="009832F9">
      <w:pPr>
        <w:widowControl w:val="0"/>
        <w:autoSpaceDE w:val="0"/>
        <w:autoSpaceDN w:val="0"/>
        <w:adjustRightInd w:val="0"/>
        <w:jc w:val="both"/>
        <w:rPr>
          <w:rFonts w:ascii="Arial" w:hAnsi="Arial"/>
          <w:color w:val="1C1C1C"/>
          <w:sz w:val="26"/>
          <w:szCs w:val="26"/>
        </w:rPr>
      </w:pPr>
    </w:p>
    <w:p w14:paraId="0C4FD5B7" w14:textId="77777777" w:rsidR="009832F9" w:rsidRPr="005E1FF1" w:rsidRDefault="009832F9">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6DC68E4A" w14:textId="77777777" w:rsidR="009832F9" w:rsidRPr="005E1FF1" w:rsidRDefault="009832F9">
      <w:pPr>
        <w:widowControl w:val="0"/>
        <w:autoSpaceDE w:val="0"/>
        <w:autoSpaceDN w:val="0"/>
        <w:adjustRightInd w:val="0"/>
        <w:jc w:val="both"/>
        <w:rPr>
          <w:rFonts w:ascii="Arial" w:hAnsi="Arial"/>
          <w:color w:val="1C1C1C"/>
          <w:sz w:val="26"/>
          <w:szCs w:val="26"/>
        </w:rPr>
      </w:pPr>
    </w:p>
    <w:p w14:paraId="754DB1A7" w14:textId="77777777" w:rsidR="009832F9" w:rsidRPr="005E1FF1" w:rsidRDefault="009832F9">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40A54EC7" w14:textId="77777777" w:rsidR="009832F9" w:rsidRPr="005E1FF1" w:rsidRDefault="009832F9">
      <w:pPr>
        <w:rPr>
          <w:rFonts w:ascii="Arial" w:hAnsi="Arial"/>
          <w:b/>
          <w:color w:val="1C1C1C"/>
          <w:sz w:val="26"/>
          <w:szCs w:val="26"/>
        </w:rPr>
      </w:pPr>
    </w:p>
    <w:p w14:paraId="20CBEC8E" w14:textId="77777777" w:rsidR="009832F9" w:rsidRPr="00A51D9C" w:rsidRDefault="009832F9">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4A3EC945" w14:textId="77777777" w:rsidR="009832F9" w:rsidRPr="005E1FF1" w:rsidRDefault="009832F9">
      <w:pPr>
        <w:rPr>
          <w:rFonts w:ascii="Arial" w:hAnsi="Arial"/>
          <w:b/>
          <w:color w:val="1C1C1C"/>
          <w:sz w:val="26"/>
          <w:szCs w:val="26"/>
        </w:rPr>
      </w:pPr>
    </w:p>
    <w:p w14:paraId="65BC330E" w14:textId="77777777" w:rsidR="009832F9" w:rsidRPr="005E1FF1" w:rsidRDefault="009832F9">
      <w:pPr>
        <w:rPr>
          <w:rFonts w:ascii="Arial" w:hAnsi="Arial"/>
          <w:color w:val="1C1C1C"/>
          <w:sz w:val="26"/>
          <w:szCs w:val="26"/>
        </w:rPr>
      </w:pPr>
      <w:r w:rsidRPr="005E1FF1">
        <w:rPr>
          <w:rFonts w:ascii="Arial" w:hAnsi="Arial"/>
          <w:color w:val="1C1C1C"/>
          <w:sz w:val="26"/>
          <w:szCs w:val="26"/>
        </w:rPr>
        <w:t>Jean-Marie Tremblay, sociologue</w:t>
      </w:r>
    </w:p>
    <w:p w14:paraId="7FFF9BDD" w14:textId="77777777" w:rsidR="009832F9" w:rsidRPr="005E1FF1" w:rsidRDefault="009832F9">
      <w:pPr>
        <w:rPr>
          <w:rFonts w:ascii="Arial" w:hAnsi="Arial"/>
          <w:color w:val="1C1C1C"/>
          <w:sz w:val="26"/>
          <w:szCs w:val="26"/>
        </w:rPr>
      </w:pPr>
      <w:r w:rsidRPr="005E1FF1">
        <w:rPr>
          <w:rFonts w:ascii="Arial" w:hAnsi="Arial"/>
          <w:color w:val="1C1C1C"/>
          <w:sz w:val="26"/>
          <w:szCs w:val="26"/>
        </w:rPr>
        <w:t>Fondateur et Président-directeur général,</w:t>
      </w:r>
    </w:p>
    <w:p w14:paraId="0C0B7030" w14:textId="77777777" w:rsidR="009832F9" w:rsidRPr="005E1FF1" w:rsidRDefault="009832F9">
      <w:pPr>
        <w:rPr>
          <w:rFonts w:ascii="Arial" w:hAnsi="Arial"/>
          <w:color w:val="000080"/>
        </w:rPr>
      </w:pPr>
      <w:r w:rsidRPr="005E1FF1">
        <w:rPr>
          <w:rFonts w:ascii="Arial" w:hAnsi="Arial"/>
          <w:color w:val="000080"/>
          <w:sz w:val="26"/>
          <w:szCs w:val="26"/>
        </w:rPr>
        <w:t>LES CLASSIQUES DES SCIENCES SOCIALES.</w:t>
      </w:r>
    </w:p>
    <w:p w14:paraId="2DDBA181" w14:textId="77777777" w:rsidR="009832F9" w:rsidRPr="00CF4C8E" w:rsidRDefault="009832F9" w:rsidP="009832F9">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5DCF90F4" w14:textId="77777777" w:rsidR="009832F9" w:rsidRPr="00CF4C8E" w:rsidRDefault="009832F9" w:rsidP="009832F9">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7EF8B83A" w14:textId="77777777" w:rsidR="009832F9" w:rsidRPr="00CF4C8E" w:rsidRDefault="009832F9" w:rsidP="009832F9">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26C0963D" w14:textId="77777777" w:rsidR="009832F9" w:rsidRPr="00CF4C8E" w:rsidRDefault="009832F9" w:rsidP="009832F9">
      <w:pPr>
        <w:ind w:left="20" w:hanging="20"/>
        <w:jc w:val="both"/>
        <w:rPr>
          <w:sz w:val="24"/>
        </w:rPr>
      </w:pPr>
      <w:r w:rsidRPr="00CF4C8E">
        <w:rPr>
          <w:sz w:val="24"/>
        </w:rPr>
        <w:t>à partir du texte de :</w:t>
      </w:r>
    </w:p>
    <w:p w14:paraId="45505DBA" w14:textId="77777777" w:rsidR="009832F9" w:rsidRPr="009B5766" w:rsidRDefault="009832F9" w:rsidP="009832F9">
      <w:pPr>
        <w:ind w:right="720" w:firstLine="0"/>
      </w:pPr>
    </w:p>
    <w:p w14:paraId="372891EC" w14:textId="77777777" w:rsidR="009832F9" w:rsidRPr="00D91871" w:rsidRDefault="009832F9" w:rsidP="009832F9">
      <w:pPr>
        <w:ind w:right="720" w:firstLine="0"/>
        <w:rPr>
          <w:b/>
          <w:i/>
          <w:color w:val="000090"/>
        </w:rPr>
      </w:pPr>
      <w:r w:rsidRPr="00D91871">
        <w:rPr>
          <w:b/>
          <w:i/>
          <w:color w:val="000090"/>
        </w:rPr>
        <w:t>Les marxistes</w:t>
      </w:r>
      <w:r>
        <w:rPr>
          <w:b/>
          <w:i/>
          <w:color w:val="000090"/>
        </w:rPr>
        <w:t xml:space="preserve"> </w:t>
      </w:r>
      <w:r w:rsidRPr="00D91871">
        <w:rPr>
          <w:b/>
          <w:i/>
          <w:color w:val="000090"/>
        </w:rPr>
        <w:t>et la question nationale.”</w:t>
      </w:r>
    </w:p>
    <w:p w14:paraId="2A72CD0C" w14:textId="77777777" w:rsidR="009832F9" w:rsidRPr="009B5766" w:rsidRDefault="009832F9" w:rsidP="009832F9">
      <w:pPr>
        <w:ind w:right="720" w:firstLine="0"/>
      </w:pPr>
      <w:r w:rsidRPr="00D91871">
        <w:rPr>
          <w:b/>
          <w:i/>
          <w:color w:val="000090"/>
        </w:rPr>
        <w:t>Extraits de textes de K. Marx,</w:t>
      </w:r>
      <w:r>
        <w:rPr>
          <w:b/>
          <w:i/>
          <w:color w:val="000090"/>
        </w:rPr>
        <w:t xml:space="preserve"> </w:t>
      </w:r>
      <w:r w:rsidRPr="00D91871">
        <w:rPr>
          <w:b/>
          <w:i/>
          <w:color w:val="000090"/>
        </w:rPr>
        <w:t>V. Lénine, J. Staline,</w:t>
      </w:r>
      <w:r>
        <w:rPr>
          <w:b/>
          <w:i/>
          <w:color w:val="000090"/>
        </w:rPr>
        <w:t xml:space="preserve"> </w:t>
      </w:r>
      <w:r w:rsidRPr="00D91871">
        <w:rPr>
          <w:b/>
          <w:i/>
          <w:color w:val="000090"/>
        </w:rPr>
        <w:t>L. Trot</w:t>
      </w:r>
      <w:r w:rsidRPr="00D91871">
        <w:rPr>
          <w:b/>
          <w:i/>
          <w:color w:val="000090"/>
        </w:rPr>
        <w:t>s</w:t>
      </w:r>
      <w:r w:rsidRPr="00D91871">
        <w:rPr>
          <w:b/>
          <w:i/>
          <w:color w:val="000090"/>
        </w:rPr>
        <w:t>ky, et Mao Tsé Toung</w:t>
      </w:r>
      <w:r w:rsidRPr="009B5766">
        <w:rPr>
          <w:color w:val="000000"/>
        </w:rPr>
        <w:t>.”</w:t>
      </w:r>
    </w:p>
    <w:p w14:paraId="113115B0" w14:textId="77777777" w:rsidR="009832F9" w:rsidRPr="009B5766" w:rsidRDefault="009832F9" w:rsidP="009832F9">
      <w:pPr>
        <w:ind w:right="720" w:firstLine="0"/>
      </w:pPr>
    </w:p>
    <w:p w14:paraId="2319A9A0" w14:textId="77777777" w:rsidR="009832F9" w:rsidRPr="009B5766" w:rsidRDefault="009832F9" w:rsidP="009832F9">
      <w:pPr>
        <w:ind w:right="720" w:firstLine="0"/>
        <w:jc w:val="both"/>
        <w:rPr>
          <w:b/>
          <w:color w:val="FF0000"/>
        </w:rPr>
      </w:pPr>
      <w:r w:rsidRPr="009B5766">
        <w:t xml:space="preserve">In revue </w:t>
      </w:r>
      <w:r w:rsidRPr="009B5766">
        <w:rPr>
          <w:b/>
          <w:i/>
        </w:rPr>
        <w:t>Interventions critiques en économie politique</w:t>
      </w:r>
      <w:r w:rsidRPr="009B5766">
        <w:rPr>
          <w:i/>
        </w:rPr>
        <w:t>,</w:t>
      </w:r>
      <w:r w:rsidRPr="009B5766">
        <w:t xml:space="preserve"> no 2, automne 1978, pp. </w:t>
      </w:r>
      <w:r>
        <w:t>103-115</w:t>
      </w:r>
      <w:r w:rsidRPr="009B5766">
        <w:t>. Numéro intitulé : “</w:t>
      </w:r>
      <w:r>
        <w:rPr>
          <w:b/>
          <w:color w:val="FF0000"/>
        </w:rPr>
        <w:t>L’</w:t>
      </w:r>
      <w:r w:rsidRPr="009B5766">
        <w:rPr>
          <w:b/>
          <w:color w:val="FF0000"/>
        </w:rPr>
        <w:t>impérialisme et le développement économ</w:t>
      </w:r>
      <w:r w:rsidRPr="009B5766">
        <w:rPr>
          <w:b/>
          <w:color w:val="FF0000"/>
        </w:rPr>
        <w:t>i</w:t>
      </w:r>
      <w:r w:rsidRPr="009B5766">
        <w:rPr>
          <w:b/>
          <w:color w:val="FF0000"/>
        </w:rPr>
        <w:t>que.”</w:t>
      </w:r>
    </w:p>
    <w:p w14:paraId="2A8D2ACE" w14:textId="77777777" w:rsidR="009832F9" w:rsidRPr="0058603D" w:rsidRDefault="009832F9">
      <w:pPr>
        <w:jc w:val="both"/>
        <w:rPr>
          <w:sz w:val="24"/>
        </w:rPr>
      </w:pPr>
    </w:p>
    <w:p w14:paraId="04AFE5D9" w14:textId="77777777" w:rsidR="009832F9" w:rsidRPr="0058603D" w:rsidRDefault="009832F9">
      <w:pPr>
        <w:jc w:val="both"/>
        <w:rPr>
          <w:sz w:val="24"/>
        </w:rPr>
      </w:pPr>
    </w:p>
    <w:p w14:paraId="6B117478" w14:textId="77777777" w:rsidR="009832F9" w:rsidRDefault="009832F9" w:rsidP="009832F9">
      <w:pPr>
        <w:jc w:val="both"/>
        <w:rPr>
          <w:sz w:val="24"/>
        </w:rPr>
      </w:pPr>
      <w:r w:rsidRPr="00915700">
        <w:rPr>
          <w:sz w:val="24"/>
        </w:rPr>
        <w:t>[Madame Diane-Gabrielle Tremblay, économiste, et professeure à l'École des sciences de l'administration de la TÉLUQ (UQÀM) nous a autorisé, le 25 septe</w:t>
      </w:r>
      <w:r w:rsidRPr="00915700">
        <w:rPr>
          <w:sz w:val="24"/>
        </w:rPr>
        <w:t>m</w:t>
      </w:r>
      <w:r w:rsidRPr="00915700">
        <w:rPr>
          <w:sz w:val="24"/>
        </w:rPr>
        <w:t xml:space="preserve">bre 2021, la diffusions en libre accès à tous des numéros 1 à 27 inclusivement le 25 septembre 2021 dans Les Classiques des sciences sociales.]
</w:t>
      </w:r>
    </w:p>
    <w:p w14:paraId="17AE1A1B" w14:textId="77777777" w:rsidR="009832F9" w:rsidRPr="00384B20" w:rsidRDefault="009832F9" w:rsidP="009832F9">
      <w:pPr>
        <w:jc w:val="both"/>
        <w:rPr>
          <w:sz w:val="24"/>
        </w:rPr>
      </w:pPr>
    </w:p>
    <w:p w14:paraId="0D2C30B0" w14:textId="77777777" w:rsidR="009832F9" w:rsidRPr="00596BDC" w:rsidRDefault="00F61F9B" w:rsidP="009832F9">
      <w:pPr>
        <w:ind w:left="20" w:hanging="20"/>
        <w:rPr>
          <w:sz w:val="24"/>
        </w:rPr>
      </w:pPr>
      <w:r w:rsidRPr="00596BDC">
        <w:rPr>
          <w:noProof/>
          <w:sz w:val="24"/>
        </w:rPr>
        <w:drawing>
          <wp:inline distT="0" distB="0" distL="0" distR="0" wp14:anchorId="0DA08D8B" wp14:editId="6362BB80">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9832F9" w:rsidRPr="00596BDC">
        <w:rPr>
          <w:sz w:val="24"/>
        </w:rPr>
        <w:t xml:space="preserve"> Courriel : Diane-Gabrielle Tremblay : </w:t>
      </w:r>
      <w:hyperlink r:id="rId15" w:history="1">
        <w:r w:rsidR="009832F9" w:rsidRPr="00596BDC">
          <w:rPr>
            <w:rStyle w:val="Hyperlien"/>
            <w:sz w:val="24"/>
          </w:rPr>
          <w:t>Diane-Gabrielle.Tremblay@teluq.ca</w:t>
        </w:r>
      </w:hyperlink>
      <w:r w:rsidR="009832F9" w:rsidRPr="00596BDC">
        <w:rPr>
          <w:sz w:val="24"/>
        </w:rPr>
        <w:t xml:space="preserve"> </w:t>
      </w:r>
    </w:p>
    <w:p w14:paraId="73549039" w14:textId="77777777" w:rsidR="009832F9" w:rsidRDefault="009832F9" w:rsidP="009832F9">
      <w:pPr>
        <w:ind w:right="1800" w:firstLine="0"/>
        <w:jc w:val="both"/>
        <w:rPr>
          <w:sz w:val="24"/>
        </w:rPr>
      </w:pPr>
      <w:r w:rsidRPr="00E84857">
        <w:rPr>
          <w:sz w:val="24"/>
        </w:rPr>
        <w:t>Professeure École des sciences de l'administration</w:t>
      </w:r>
    </w:p>
    <w:p w14:paraId="0E2DD511" w14:textId="77777777" w:rsidR="009832F9" w:rsidRDefault="009832F9" w:rsidP="009832F9">
      <w:pPr>
        <w:ind w:right="1800" w:firstLine="0"/>
        <w:jc w:val="both"/>
        <w:rPr>
          <w:sz w:val="24"/>
        </w:rPr>
      </w:pPr>
      <w:r w:rsidRPr="00E84857">
        <w:rPr>
          <w:sz w:val="24"/>
        </w:rPr>
        <w:t>Unive</w:t>
      </w:r>
      <w:r w:rsidRPr="00E84857">
        <w:rPr>
          <w:sz w:val="24"/>
        </w:rPr>
        <w:t>r</w:t>
      </w:r>
      <w:r w:rsidRPr="00E84857">
        <w:rPr>
          <w:sz w:val="24"/>
        </w:rPr>
        <w:t>sité TÉLUQ</w:t>
      </w:r>
    </w:p>
    <w:p w14:paraId="0F53B87B" w14:textId="77777777" w:rsidR="009832F9" w:rsidRDefault="009832F9" w:rsidP="009832F9">
      <w:pPr>
        <w:ind w:firstLine="0"/>
        <w:jc w:val="both"/>
        <w:rPr>
          <w:sz w:val="24"/>
        </w:rPr>
      </w:pPr>
      <w:r>
        <w:rPr>
          <w:sz w:val="24"/>
        </w:rPr>
        <w:t>Tél :</w:t>
      </w:r>
      <w:r w:rsidRPr="00E84857">
        <w:rPr>
          <w:sz w:val="24"/>
        </w:rPr>
        <w:t> 1 800 </w:t>
      </w:r>
      <w:r>
        <w:rPr>
          <w:sz w:val="24"/>
        </w:rPr>
        <w:t>665-4333 poste :</w:t>
      </w:r>
      <w:r w:rsidRPr="00E84857">
        <w:rPr>
          <w:sz w:val="24"/>
        </w:rPr>
        <w:t xml:space="preserve"> 2878</w:t>
      </w:r>
    </w:p>
    <w:p w14:paraId="19D90F38" w14:textId="77777777" w:rsidR="009832F9" w:rsidRPr="0058603D" w:rsidRDefault="009832F9">
      <w:pPr>
        <w:ind w:right="1800"/>
        <w:jc w:val="both"/>
        <w:rPr>
          <w:sz w:val="24"/>
        </w:rPr>
      </w:pPr>
    </w:p>
    <w:p w14:paraId="3729843A" w14:textId="77777777" w:rsidR="009832F9" w:rsidRPr="00753781" w:rsidRDefault="009832F9" w:rsidP="009832F9">
      <w:pPr>
        <w:ind w:right="1800" w:firstLine="0"/>
        <w:jc w:val="both"/>
        <w:rPr>
          <w:sz w:val="24"/>
        </w:rPr>
      </w:pPr>
      <w:r>
        <w:rPr>
          <w:sz w:val="24"/>
        </w:rPr>
        <w:t>Police de caractères utilisés</w:t>
      </w:r>
      <w:r w:rsidRPr="00753781">
        <w:rPr>
          <w:sz w:val="24"/>
        </w:rPr>
        <w:t> :</w:t>
      </w:r>
    </w:p>
    <w:p w14:paraId="4EC27757" w14:textId="77777777" w:rsidR="009832F9" w:rsidRPr="00753781" w:rsidRDefault="009832F9" w:rsidP="009832F9">
      <w:pPr>
        <w:ind w:right="1800" w:firstLine="0"/>
        <w:jc w:val="both"/>
        <w:rPr>
          <w:sz w:val="24"/>
        </w:rPr>
      </w:pPr>
    </w:p>
    <w:p w14:paraId="15692F62" w14:textId="77777777" w:rsidR="009832F9" w:rsidRPr="00753781" w:rsidRDefault="009832F9" w:rsidP="009832F9">
      <w:pPr>
        <w:ind w:left="360" w:right="360" w:firstLine="0"/>
        <w:jc w:val="both"/>
        <w:rPr>
          <w:sz w:val="24"/>
        </w:rPr>
      </w:pPr>
      <w:r w:rsidRPr="00753781">
        <w:rPr>
          <w:sz w:val="24"/>
        </w:rPr>
        <w:t>Pour le texte: Times New Roman, 14 points.</w:t>
      </w:r>
    </w:p>
    <w:p w14:paraId="7F4B6FDB" w14:textId="77777777" w:rsidR="009832F9" w:rsidRPr="00753781" w:rsidRDefault="009832F9" w:rsidP="009832F9">
      <w:pPr>
        <w:ind w:left="360" w:right="360" w:firstLine="0"/>
        <w:jc w:val="both"/>
        <w:rPr>
          <w:sz w:val="24"/>
        </w:rPr>
      </w:pPr>
      <w:r w:rsidRPr="00753781">
        <w:rPr>
          <w:sz w:val="24"/>
        </w:rPr>
        <w:t>Pour les notes de bas de page : Times New Roman, 12 points.</w:t>
      </w:r>
    </w:p>
    <w:p w14:paraId="0C0F19AD" w14:textId="77777777" w:rsidR="009832F9" w:rsidRPr="00753781" w:rsidRDefault="009832F9" w:rsidP="009832F9">
      <w:pPr>
        <w:ind w:left="360" w:right="1800" w:firstLine="0"/>
        <w:jc w:val="both"/>
        <w:rPr>
          <w:sz w:val="24"/>
        </w:rPr>
      </w:pPr>
    </w:p>
    <w:p w14:paraId="3A58B1BA" w14:textId="77777777" w:rsidR="009832F9" w:rsidRPr="00753781" w:rsidRDefault="009832F9" w:rsidP="009832F9">
      <w:pPr>
        <w:ind w:right="360" w:firstLine="0"/>
        <w:jc w:val="both"/>
        <w:rPr>
          <w:sz w:val="24"/>
        </w:rPr>
      </w:pPr>
      <w:r w:rsidRPr="00753781">
        <w:rPr>
          <w:sz w:val="24"/>
        </w:rPr>
        <w:t>Édition électronique réalisée avec le traitement de textes Microsoft Word 2008 pour Macintosh.</w:t>
      </w:r>
    </w:p>
    <w:p w14:paraId="77A70907" w14:textId="77777777" w:rsidR="009832F9" w:rsidRPr="00753781" w:rsidRDefault="009832F9" w:rsidP="009832F9">
      <w:pPr>
        <w:ind w:right="1800" w:firstLine="0"/>
        <w:jc w:val="both"/>
        <w:rPr>
          <w:sz w:val="24"/>
        </w:rPr>
      </w:pPr>
    </w:p>
    <w:p w14:paraId="5E12574A" w14:textId="77777777" w:rsidR="009832F9" w:rsidRPr="00753781" w:rsidRDefault="009832F9" w:rsidP="009832F9">
      <w:pPr>
        <w:ind w:right="540" w:firstLine="0"/>
        <w:jc w:val="both"/>
        <w:rPr>
          <w:sz w:val="24"/>
        </w:rPr>
      </w:pPr>
      <w:r w:rsidRPr="00753781">
        <w:rPr>
          <w:sz w:val="24"/>
        </w:rPr>
        <w:t>Mise en page sur papier format : LETTRE US, 8.5’’ x 11’’.</w:t>
      </w:r>
    </w:p>
    <w:p w14:paraId="00AB9491" w14:textId="77777777" w:rsidR="009832F9" w:rsidRPr="00753781" w:rsidRDefault="009832F9" w:rsidP="009832F9">
      <w:pPr>
        <w:ind w:right="1800" w:firstLine="0"/>
        <w:jc w:val="both"/>
        <w:rPr>
          <w:sz w:val="24"/>
        </w:rPr>
      </w:pPr>
    </w:p>
    <w:p w14:paraId="516F3A9E" w14:textId="77777777" w:rsidR="009832F9" w:rsidRPr="00753781" w:rsidRDefault="009832F9" w:rsidP="009832F9">
      <w:pPr>
        <w:ind w:firstLine="0"/>
        <w:jc w:val="both"/>
        <w:rPr>
          <w:sz w:val="24"/>
        </w:rPr>
      </w:pPr>
      <w:r w:rsidRPr="00753781">
        <w:rPr>
          <w:sz w:val="24"/>
        </w:rPr>
        <w:t xml:space="preserve">Édition numérique réalisée le </w:t>
      </w:r>
      <w:r>
        <w:rPr>
          <w:sz w:val="24"/>
        </w:rPr>
        <w:t>15 octobre 2023</w:t>
      </w:r>
      <w:r w:rsidRPr="00753781">
        <w:rPr>
          <w:sz w:val="24"/>
        </w:rPr>
        <w:t xml:space="preserve"> à Chicoutimi, Québec.</w:t>
      </w:r>
    </w:p>
    <w:p w14:paraId="3328A53A" w14:textId="77777777" w:rsidR="009832F9" w:rsidRDefault="009832F9">
      <w:pPr>
        <w:ind w:right="1800" w:firstLine="0"/>
        <w:jc w:val="both"/>
        <w:rPr>
          <w:sz w:val="22"/>
        </w:rPr>
      </w:pPr>
    </w:p>
    <w:p w14:paraId="3957819B" w14:textId="77777777" w:rsidR="009832F9" w:rsidRDefault="00F61F9B">
      <w:pPr>
        <w:ind w:right="1800" w:firstLine="0"/>
        <w:jc w:val="both"/>
      </w:pPr>
      <w:r>
        <w:rPr>
          <w:noProof/>
        </w:rPr>
        <w:drawing>
          <wp:inline distT="0" distB="0" distL="0" distR="0" wp14:anchorId="5DC00B91" wp14:editId="2B88B35C">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6D13E17C" w14:textId="77777777" w:rsidR="009832F9" w:rsidRDefault="009832F9" w:rsidP="009832F9">
      <w:pPr>
        <w:ind w:left="20"/>
        <w:jc w:val="both"/>
      </w:pPr>
      <w:r>
        <w:br w:type="page"/>
      </w:r>
    </w:p>
    <w:p w14:paraId="2EBE4B82" w14:textId="77777777" w:rsidR="009832F9" w:rsidRPr="00D91871" w:rsidRDefault="009832F9" w:rsidP="009832F9">
      <w:pPr>
        <w:ind w:firstLine="0"/>
        <w:jc w:val="center"/>
        <w:rPr>
          <w:color w:val="000090"/>
          <w:sz w:val="44"/>
        </w:rPr>
      </w:pPr>
      <w:r w:rsidRPr="00D91871">
        <w:rPr>
          <w:color w:val="000090"/>
          <w:sz w:val="44"/>
        </w:rPr>
        <w:t>“Les marxistes</w:t>
      </w:r>
    </w:p>
    <w:p w14:paraId="55637EA3" w14:textId="77777777" w:rsidR="009832F9" w:rsidRPr="00D91871" w:rsidRDefault="009832F9" w:rsidP="009832F9">
      <w:pPr>
        <w:ind w:firstLine="0"/>
        <w:jc w:val="center"/>
        <w:rPr>
          <w:color w:val="000000"/>
          <w:sz w:val="36"/>
        </w:rPr>
      </w:pPr>
      <w:r w:rsidRPr="00D91871">
        <w:rPr>
          <w:color w:val="000090"/>
          <w:sz w:val="44"/>
        </w:rPr>
        <w:t>et la question nationale.”</w:t>
      </w:r>
    </w:p>
    <w:p w14:paraId="64FE06D5" w14:textId="77777777" w:rsidR="009832F9" w:rsidRPr="00D91871" w:rsidRDefault="009832F9" w:rsidP="009832F9">
      <w:pPr>
        <w:ind w:firstLine="0"/>
        <w:jc w:val="center"/>
        <w:rPr>
          <w:i/>
          <w:color w:val="000000"/>
          <w:sz w:val="36"/>
        </w:rPr>
      </w:pPr>
      <w:r w:rsidRPr="00D91871">
        <w:rPr>
          <w:i/>
          <w:color w:val="000000"/>
          <w:sz w:val="36"/>
        </w:rPr>
        <w:t>Extraits de textes de K. Marx, V. Lénine, J. Staline,</w:t>
      </w:r>
    </w:p>
    <w:p w14:paraId="00590E7F" w14:textId="77777777" w:rsidR="009832F9" w:rsidRPr="00D91871" w:rsidRDefault="009832F9" w:rsidP="009832F9">
      <w:pPr>
        <w:ind w:firstLine="0"/>
        <w:jc w:val="center"/>
        <w:rPr>
          <w:color w:val="000000"/>
          <w:sz w:val="36"/>
        </w:rPr>
      </w:pPr>
      <w:r w:rsidRPr="00D91871">
        <w:rPr>
          <w:i/>
          <w:color w:val="000000"/>
          <w:sz w:val="36"/>
        </w:rPr>
        <w:t>L. Trotsky, et Mao Tsé Toung</w:t>
      </w:r>
    </w:p>
    <w:p w14:paraId="738DCDF0" w14:textId="77777777" w:rsidR="009832F9" w:rsidRPr="00C054BF" w:rsidRDefault="009832F9" w:rsidP="009832F9">
      <w:pPr>
        <w:ind w:firstLine="0"/>
        <w:jc w:val="center"/>
        <w:rPr>
          <w:b/>
          <w:color w:val="FF0000"/>
          <w:lang w:bidi="ar-SA"/>
        </w:rPr>
      </w:pPr>
    </w:p>
    <w:p w14:paraId="22226C0C" w14:textId="77777777" w:rsidR="009832F9" w:rsidRDefault="00F61F9B" w:rsidP="009832F9">
      <w:pPr>
        <w:ind w:firstLine="0"/>
        <w:jc w:val="center"/>
        <w:rPr>
          <w:b/>
          <w:lang w:bidi="ar-SA"/>
        </w:rPr>
      </w:pPr>
      <w:r w:rsidRPr="002D00D2">
        <w:rPr>
          <w:b/>
          <w:noProof/>
          <w:lang w:bidi="ar-SA"/>
        </w:rPr>
        <w:drawing>
          <wp:inline distT="0" distB="0" distL="0" distR="0" wp14:anchorId="3655A9AA" wp14:editId="0F5A9F0D">
            <wp:extent cx="3048000" cy="4826000"/>
            <wp:effectExtent l="12700" t="1270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4826000"/>
                    </a:xfrm>
                    <a:prstGeom prst="rect">
                      <a:avLst/>
                    </a:prstGeom>
                    <a:noFill/>
                    <a:ln w="12700" cmpd="sng">
                      <a:solidFill>
                        <a:srgbClr val="000000"/>
                      </a:solidFill>
                      <a:miter lim="800000"/>
                      <a:headEnd/>
                      <a:tailEnd/>
                    </a:ln>
                    <a:effectLst/>
                  </pic:spPr>
                </pic:pic>
              </a:graphicData>
            </a:graphic>
          </wp:inline>
        </w:drawing>
      </w:r>
    </w:p>
    <w:p w14:paraId="1D97D3F7" w14:textId="77777777" w:rsidR="009832F9" w:rsidRDefault="009832F9" w:rsidP="009832F9">
      <w:pPr>
        <w:ind w:firstLine="0"/>
        <w:jc w:val="center"/>
        <w:rPr>
          <w:lang w:bidi="ar-SA"/>
        </w:rPr>
      </w:pPr>
    </w:p>
    <w:p w14:paraId="64AB68C5" w14:textId="77777777" w:rsidR="009832F9" w:rsidRPr="009B5766" w:rsidRDefault="009832F9" w:rsidP="009832F9">
      <w:pPr>
        <w:ind w:right="720" w:firstLine="0"/>
        <w:jc w:val="both"/>
        <w:rPr>
          <w:b/>
          <w:color w:val="FF0000"/>
        </w:rPr>
      </w:pPr>
      <w:r w:rsidRPr="009B5766">
        <w:t xml:space="preserve">In revue </w:t>
      </w:r>
      <w:r w:rsidRPr="009B5766">
        <w:rPr>
          <w:b/>
          <w:i/>
        </w:rPr>
        <w:t>Interventions critiques en économie politique</w:t>
      </w:r>
      <w:r w:rsidRPr="009B5766">
        <w:rPr>
          <w:i/>
        </w:rPr>
        <w:t>,</w:t>
      </w:r>
      <w:r w:rsidRPr="009B5766">
        <w:t xml:space="preserve"> no 2, automne 1978, pp. </w:t>
      </w:r>
      <w:r>
        <w:t>103-115</w:t>
      </w:r>
      <w:r w:rsidRPr="009B5766">
        <w:t>. Numéro intitulé : “</w:t>
      </w:r>
      <w:r>
        <w:rPr>
          <w:b/>
          <w:color w:val="FF0000"/>
        </w:rPr>
        <w:t>L’</w:t>
      </w:r>
      <w:r w:rsidRPr="009B5766">
        <w:rPr>
          <w:b/>
          <w:color w:val="FF0000"/>
        </w:rPr>
        <w:t>impérialisme et le développement économ</w:t>
      </w:r>
      <w:r w:rsidRPr="009B5766">
        <w:rPr>
          <w:b/>
          <w:color w:val="FF0000"/>
        </w:rPr>
        <w:t>i</w:t>
      </w:r>
      <w:r w:rsidRPr="009B5766">
        <w:rPr>
          <w:b/>
          <w:color w:val="FF0000"/>
        </w:rPr>
        <w:t>que.”</w:t>
      </w:r>
    </w:p>
    <w:p w14:paraId="1EDF36B1" w14:textId="77777777" w:rsidR="009832F9" w:rsidRPr="00E07116" w:rsidRDefault="009832F9" w:rsidP="009832F9">
      <w:pPr>
        <w:jc w:val="both"/>
      </w:pPr>
      <w:r>
        <w:br w:type="page"/>
      </w:r>
    </w:p>
    <w:p w14:paraId="7441F811" w14:textId="77777777" w:rsidR="009832F9" w:rsidRPr="00E07116" w:rsidRDefault="009832F9" w:rsidP="009832F9">
      <w:pPr>
        <w:spacing w:before="120" w:after="120"/>
        <w:jc w:val="both"/>
      </w:pPr>
    </w:p>
    <w:p w14:paraId="21D6A73A" w14:textId="77777777" w:rsidR="009832F9" w:rsidRPr="00E07116" w:rsidRDefault="009832F9" w:rsidP="009832F9">
      <w:pPr>
        <w:jc w:val="both"/>
      </w:pPr>
    </w:p>
    <w:p w14:paraId="42DA2A12" w14:textId="77777777" w:rsidR="009832F9" w:rsidRPr="00E07116" w:rsidRDefault="009832F9" w:rsidP="009832F9">
      <w:pPr>
        <w:jc w:val="both"/>
      </w:pPr>
    </w:p>
    <w:p w14:paraId="468CD1C0" w14:textId="77777777" w:rsidR="009832F9" w:rsidRPr="00E07116" w:rsidRDefault="009832F9" w:rsidP="009832F9">
      <w:pPr>
        <w:jc w:val="both"/>
      </w:pPr>
    </w:p>
    <w:p w14:paraId="23578B18" w14:textId="77777777" w:rsidR="009832F9" w:rsidRPr="00E07116" w:rsidRDefault="009832F9" w:rsidP="009832F9">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707FD11C" w14:textId="77777777" w:rsidR="009832F9" w:rsidRPr="00E07116" w:rsidRDefault="009832F9" w:rsidP="009832F9">
      <w:pPr>
        <w:pStyle w:val="NormalWeb"/>
        <w:spacing w:before="2" w:after="2"/>
        <w:jc w:val="both"/>
        <w:rPr>
          <w:rFonts w:ascii="Times New Roman" w:hAnsi="Times New Roman"/>
          <w:sz w:val="28"/>
        </w:rPr>
      </w:pPr>
    </w:p>
    <w:p w14:paraId="7286249E" w14:textId="77777777" w:rsidR="009832F9" w:rsidRPr="00E07116" w:rsidRDefault="009832F9" w:rsidP="009832F9">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1F37AE92" w14:textId="77777777" w:rsidR="009832F9" w:rsidRPr="00E07116" w:rsidRDefault="009832F9" w:rsidP="009832F9">
      <w:pPr>
        <w:jc w:val="both"/>
        <w:rPr>
          <w:szCs w:val="19"/>
        </w:rPr>
      </w:pPr>
    </w:p>
    <w:p w14:paraId="3630E38B" w14:textId="77777777" w:rsidR="009832F9" w:rsidRPr="00E07116" w:rsidRDefault="009832F9" w:rsidP="009832F9">
      <w:pPr>
        <w:jc w:val="both"/>
        <w:rPr>
          <w:szCs w:val="19"/>
        </w:rPr>
      </w:pPr>
    </w:p>
    <w:p w14:paraId="0C96106F" w14:textId="77777777" w:rsidR="009832F9" w:rsidRDefault="009832F9" w:rsidP="009832F9">
      <w:pPr>
        <w:pStyle w:val="p"/>
      </w:pPr>
      <w:r w:rsidRPr="00E07116">
        <w:br w:type="page"/>
      </w:r>
      <w:r>
        <w:lastRenderedPageBreak/>
        <w:t>[103]</w:t>
      </w:r>
    </w:p>
    <w:p w14:paraId="740129FE" w14:textId="77777777" w:rsidR="009832F9" w:rsidRPr="00E07116" w:rsidRDefault="009832F9" w:rsidP="009832F9">
      <w:pPr>
        <w:jc w:val="both"/>
      </w:pPr>
    </w:p>
    <w:p w14:paraId="6BB4F3E6" w14:textId="77777777" w:rsidR="009832F9" w:rsidRPr="00E07116" w:rsidRDefault="009832F9" w:rsidP="009832F9">
      <w:pPr>
        <w:jc w:val="both"/>
      </w:pPr>
    </w:p>
    <w:p w14:paraId="17FDBDDC" w14:textId="77777777" w:rsidR="009832F9" w:rsidRDefault="009832F9" w:rsidP="009832F9">
      <w:pPr>
        <w:spacing w:after="120"/>
        <w:ind w:firstLine="0"/>
        <w:jc w:val="center"/>
        <w:rPr>
          <w:sz w:val="24"/>
        </w:rPr>
      </w:pPr>
      <w:bookmarkStart w:id="0" w:name="Interv_no_2_Textes_a_appui_texte_1"/>
      <w:r>
        <w:rPr>
          <w:b/>
          <w:sz w:val="24"/>
        </w:rPr>
        <w:t>Interventions économiques</w:t>
      </w:r>
      <w:r>
        <w:rPr>
          <w:b/>
          <w:sz w:val="24"/>
        </w:rPr>
        <w:br/>
      </w:r>
      <w:r>
        <w:rPr>
          <w:i/>
          <w:sz w:val="24"/>
        </w:rPr>
        <w:t>pour une alternative sociale</w:t>
      </w:r>
    </w:p>
    <w:p w14:paraId="7C696BC6" w14:textId="77777777" w:rsidR="009832F9" w:rsidRPr="005F3CF4" w:rsidRDefault="009832F9" w:rsidP="009832F9">
      <w:pPr>
        <w:spacing w:after="120"/>
        <w:ind w:firstLine="0"/>
        <w:jc w:val="center"/>
        <w:rPr>
          <w:b/>
          <w:sz w:val="24"/>
        </w:rPr>
      </w:pPr>
      <w:r w:rsidRPr="005F3CF4">
        <w:rPr>
          <w:b/>
          <w:sz w:val="24"/>
        </w:rPr>
        <w:t xml:space="preserve">No </w:t>
      </w:r>
      <w:r>
        <w:rPr>
          <w:b/>
          <w:sz w:val="24"/>
        </w:rPr>
        <w:t>2</w:t>
      </w:r>
    </w:p>
    <w:p w14:paraId="73587660" w14:textId="77777777" w:rsidR="009832F9" w:rsidRPr="008376BE" w:rsidRDefault="009832F9" w:rsidP="009832F9">
      <w:pPr>
        <w:spacing w:after="120"/>
        <w:ind w:firstLine="0"/>
        <w:jc w:val="center"/>
        <w:rPr>
          <w:b/>
          <w:color w:val="FF0000"/>
          <w:sz w:val="24"/>
        </w:rPr>
      </w:pPr>
      <w:r>
        <w:rPr>
          <w:b/>
          <w:color w:val="FF0000"/>
          <w:sz w:val="24"/>
        </w:rPr>
        <w:t>TEXTES À L’APPUI</w:t>
      </w:r>
    </w:p>
    <w:p w14:paraId="23C22D00" w14:textId="77777777" w:rsidR="009832F9" w:rsidRPr="00890E45" w:rsidRDefault="009832F9" w:rsidP="009832F9">
      <w:pPr>
        <w:pStyle w:val="planchenb"/>
        <w:rPr>
          <w:color w:val="auto"/>
          <w:sz w:val="44"/>
        </w:rPr>
      </w:pPr>
      <w:r w:rsidRPr="00890E45">
        <w:rPr>
          <w:color w:val="auto"/>
          <w:sz w:val="44"/>
        </w:rPr>
        <w:t>“</w:t>
      </w:r>
      <w:r>
        <w:rPr>
          <w:color w:val="auto"/>
          <w:sz w:val="44"/>
        </w:rPr>
        <w:t> LES MARXISTES</w:t>
      </w:r>
      <w:r>
        <w:rPr>
          <w:color w:val="auto"/>
          <w:sz w:val="44"/>
        </w:rPr>
        <w:br/>
        <w:t>ET LA QUESTION NATIONALE</w:t>
      </w:r>
      <w:r w:rsidRPr="00890E45">
        <w:rPr>
          <w:color w:val="auto"/>
          <w:sz w:val="44"/>
        </w:rPr>
        <w:t>.”</w:t>
      </w:r>
    </w:p>
    <w:bookmarkEnd w:id="0"/>
    <w:p w14:paraId="6B4510AB" w14:textId="77777777" w:rsidR="009832F9" w:rsidRDefault="009832F9" w:rsidP="009832F9">
      <w:pPr>
        <w:jc w:val="both"/>
      </w:pPr>
    </w:p>
    <w:p w14:paraId="539D6EC0" w14:textId="77777777" w:rsidR="009832F9" w:rsidRPr="00E07116" w:rsidRDefault="009832F9" w:rsidP="009832F9">
      <w:pPr>
        <w:pStyle w:val="suite"/>
      </w:pPr>
      <w:r>
        <w:rPr>
          <w:lang w:eastAsia="fr-FR" w:bidi="fr-FR"/>
        </w:rPr>
        <w:t xml:space="preserve">Extraits </w:t>
      </w:r>
      <w:r w:rsidRPr="004577C0">
        <w:rPr>
          <w:lang w:eastAsia="fr-FR" w:bidi="fr-FR"/>
        </w:rPr>
        <w:t>d</w:t>
      </w:r>
      <w:r>
        <w:rPr>
          <w:lang w:eastAsia="fr-FR" w:bidi="fr-FR"/>
        </w:rPr>
        <w:t>e textes de K. Marx, V. Lénine,</w:t>
      </w:r>
      <w:r>
        <w:rPr>
          <w:lang w:eastAsia="fr-FR" w:bidi="fr-FR"/>
        </w:rPr>
        <w:br/>
      </w:r>
      <w:r w:rsidRPr="004577C0">
        <w:rPr>
          <w:lang w:eastAsia="fr-FR" w:bidi="fr-FR"/>
        </w:rPr>
        <w:t>J. Staline, L. Trotsky, et Mao Tsé Toung</w:t>
      </w:r>
    </w:p>
    <w:p w14:paraId="59AE94B0" w14:textId="77777777" w:rsidR="009832F9" w:rsidRPr="00E07116" w:rsidRDefault="009832F9" w:rsidP="009832F9">
      <w:pPr>
        <w:jc w:val="both"/>
      </w:pPr>
    </w:p>
    <w:p w14:paraId="198B1515" w14:textId="77777777" w:rsidR="009832F9" w:rsidRPr="00BE7384" w:rsidRDefault="009832F9" w:rsidP="009832F9">
      <w:pPr>
        <w:pStyle w:val="Grillecouleur-Accent1"/>
      </w:pPr>
      <w:r w:rsidRPr="00BE7384">
        <w:t>Nous présentons dans ce numéro une série de textes venant d’auteurs marxistes de diverses tendances. Le but que nous reche</w:t>
      </w:r>
      <w:r w:rsidRPr="00BE7384">
        <w:t>r</w:t>
      </w:r>
      <w:r w:rsidRPr="00BE7384">
        <w:t>chons en publiant ces extraits N’EST PAS tant de présenter les r</w:t>
      </w:r>
      <w:r w:rsidRPr="00BE7384">
        <w:t>é</w:t>
      </w:r>
      <w:r w:rsidRPr="00BE7384">
        <w:t>ponses et les interprétations qu’ont pu apporter ces auteurs aux problèmes que soulèvent la question nationale que</w:t>
      </w:r>
      <w:r w:rsidRPr="00BE7384">
        <w:rPr>
          <w:rStyle w:val="Corpsdutexte810ptNonItalique"/>
          <w:i w:val="0"/>
          <w:iCs w:val="0"/>
          <w:color w:val="000080"/>
          <w:lang w:val="fr-CA"/>
        </w:rPr>
        <w:t xml:space="preserve"> d’inciter « os </w:t>
      </w:r>
      <w:r w:rsidRPr="00BE7384">
        <w:t>lecteurs et lectrices à aller lire, dans leurs te</w:t>
      </w:r>
      <w:r w:rsidRPr="00BE7384">
        <w:t>x</w:t>
      </w:r>
      <w:r w:rsidRPr="00BE7384">
        <w:t>tes originaux, ces réponses. Ceci est d’autant plus nécessaire que les r</w:t>
      </w:r>
      <w:r w:rsidRPr="00BE7384">
        <w:t>é</w:t>
      </w:r>
      <w:r w:rsidRPr="00BE7384">
        <w:t>ponses sont parfois très divergentes, et cela, les textes que nous présentons le laisse voir.</w:t>
      </w:r>
    </w:p>
    <w:p w14:paraId="07B484C0" w14:textId="77777777" w:rsidR="009832F9" w:rsidRPr="00BE7384" w:rsidRDefault="009832F9" w:rsidP="009832F9">
      <w:pPr>
        <w:pStyle w:val="Grillecouleur-Accent1"/>
      </w:pPr>
      <w:r w:rsidRPr="00BE7384">
        <w:t>Pour être rigoureux, il nous aurait fallu replacer chacun des textes dans son contexte historique et social. Mais cela nous fut impossible faute de temps et d’énergie. Pour cela, nous renvoyons nos lecteurs et lectrices à l’excellente anthologie publiée par les éditions L Etincelle, intitulée</w:t>
      </w:r>
      <w:r w:rsidRPr="00BE7384">
        <w:rPr>
          <w:rStyle w:val="Corpsdutexte810ptNonItalique"/>
          <w:i w:val="0"/>
          <w:iCs w:val="0"/>
          <w:color w:val="000080"/>
          <w:lang w:val="fr-CA"/>
        </w:rPr>
        <w:t xml:space="preserve"> Les marxistes et la question nation</w:t>
      </w:r>
      <w:r w:rsidRPr="00BE7384">
        <w:rPr>
          <w:rStyle w:val="Corpsdutexte810ptNonItalique"/>
          <w:i w:val="0"/>
          <w:iCs w:val="0"/>
          <w:color w:val="000080"/>
          <w:lang w:val="fr-CA"/>
        </w:rPr>
        <w:t>a</w:t>
      </w:r>
      <w:r w:rsidRPr="00BE7384">
        <w:rPr>
          <w:rStyle w:val="Corpsdutexte810ptNonItalique"/>
          <w:i w:val="0"/>
          <w:iCs w:val="0"/>
          <w:color w:val="000080"/>
          <w:lang w:val="fr-CA"/>
        </w:rPr>
        <w:t>le, 1848-1914.</w:t>
      </w:r>
    </w:p>
    <w:p w14:paraId="33555D1E" w14:textId="77777777" w:rsidR="009832F9" w:rsidRPr="00BE7384" w:rsidRDefault="009832F9" w:rsidP="009832F9">
      <w:pPr>
        <w:pStyle w:val="Grillecouleur-Accent1"/>
      </w:pPr>
      <w:r w:rsidRPr="00BE7384">
        <w:t>Par contre, nous avons indiqué dans les références les dates auxquelles furent produits ces textes.</w:t>
      </w:r>
    </w:p>
    <w:p w14:paraId="6CE2178B" w14:textId="77777777" w:rsidR="009832F9" w:rsidRPr="00BE7384" w:rsidRDefault="009832F9" w:rsidP="009832F9">
      <w:pPr>
        <w:pStyle w:val="Citationauteur"/>
      </w:pPr>
    </w:p>
    <w:p w14:paraId="38AE32EC" w14:textId="77777777" w:rsidR="009832F9" w:rsidRDefault="009832F9" w:rsidP="009832F9">
      <w:pPr>
        <w:spacing w:before="120" w:after="120"/>
        <w:jc w:val="both"/>
        <w:rPr>
          <w:kern w:val="2"/>
          <w:lang w:eastAsia="fr-FR" w:bidi="fr-FR"/>
        </w:rPr>
      </w:pPr>
    </w:p>
    <w:p w14:paraId="0DE4524B" w14:textId="77777777" w:rsidR="009832F9" w:rsidRDefault="009832F9" w:rsidP="009832F9">
      <w:pPr>
        <w:ind w:right="90" w:firstLine="0"/>
        <w:jc w:val="both"/>
      </w:pPr>
      <w:hyperlink w:anchor="sommaire" w:history="1">
        <w:r w:rsidRPr="00384B20">
          <w:rPr>
            <w:rStyle w:val="Hyperlien"/>
            <w:sz w:val="20"/>
          </w:rPr>
          <w:t xml:space="preserve">Retour </w:t>
        </w:r>
        <w:r>
          <w:rPr>
            <w:rStyle w:val="Hyperlien"/>
            <w:sz w:val="20"/>
          </w:rPr>
          <w:t>au sommaire</w:t>
        </w:r>
      </w:hyperlink>
    </w:p>
    <w:p w14:paraId="0B35B076" w14:textId="77777777" w:rsidR="009832F9" w:rsidRDefault="009832F9" w:rsidP="009832F9">
      <w:pPr>
        <w:pStyle w:val="p"/>
        <w:rPr>
          <w:kern w:val="2"/>
          <w:lang w:eastAsia="fr-FR" w:bidi="fr-FR"/>
        </w:rPr>
      </w:pPr>
      <w:r>
        <w:rPr>
          <w:kern w:val="2"/>
          <w:lang w:eastAsia="fr-FR" w:bidi="fr-FR"/>
        </w:rPr>
        <w:br w:type="page"/>
      </w:r>
      <w:r>
        <w:rPr>
          <w:kern w:val="2"/>
          <w:lang w:eastAsia="fr-FR" w:bidi="fr-FR"/>
        </w:rPr>
        <w:lastRenderedPageBreak/>
        <w:t>[103]</w:t>
      </w:r>
    </w:p>
    <w:p w14:paraId="25BF4E99" w14:textId="77777777" w:rsidR="009832F9" w:rsidRDefault="009832F9" w:rsidP="009832F9">
      <w:pPr>
        <w:spacing w:before="120" w:after="120"/>
        <w:jc w:val="both"/>
        <w:rPr>
          <w:kern w:val="2"/>
          <w:lang w:eastAsia="fr-FR" w:bidi="fr-FR"/>
        </w:rPr>
      </w:pPr>
    </w:p>
    <w:p w14:paraId="3737121C" w14:textId="77777777" w:rsidR="009832F9" w:rsidRDefault="009832F9" w:rsidP="009832F9">
      <w:pPr>
        <w:pStyle w:val="planche"/>
      </w:pPr>
      <w:r w:rsidRPr="00BE7384">
        <w:t xml:space="preserve">Marx et </w:t>
      </w:r>
      <w:r>
        <w:t>E</w:t>
      </w:r>
      <w:r w:rsidRPr="00BE7384">
        <w:t>ngels, 1848,</w:t>
      </w:r>
      <w:r>
        <w:br/>
      </w:r>
      <w:r w:rsidRPr="001F27E8">
        <w:t>Le manifeste du Parti Communiste</w:t>
      </w:r>
      <w:r w:rsidRPr="00BE7384">
        <w:t>.</w:t>
      </w:r>
    </w:p>
    <w:p w14:paraId="56BE7D6F" w14:textId="77777777" w:rsidR="009832F9" w:rsidRDefault="009832F9" w:rsidP="009832F9">
      <w:pPr>
        <w:spacing w:before="120" w:after="120"/>
        <w:jc w:val="both"/>
      </w:pPr>
    </w:p>
    <w:p w14:paraId="64DEED2E" w14:textId="77777777" w:rsidR="009832F9" w:rsidRPr="00BE7384" w:rsidRDefault="009832F9" w:rsidP="009832F9">
      <w:pPr>
        <w:spacing w:before="120" w:after="120"/>
        <w:jc w:val="both"/>
        <w:rPr>
          <w:kern w:val="2"/>
        </w:rPr>
      </w:pPr>
      <w:r w:rsidRPr="00BE7384">
        <w:rPr>
          <w:kern w:val="2"/>
          <w:lang w:eastAsia="fr-FR" w:bidi="fr-FR"/>
        </w:rPr>
        <w:t>La bourgeoisie ne peut exister sans révolutionner consta</w:t>
      </w:r>
      <w:r w:rsidRPr="00BE7384">
        <w:rPr>
          <w:kern w:val="2"/>
          <w:lang w:eastAsia="fr-FR" w:bidi="fr-FR"/>
        </w:rPr>
        <w:t>m</w:t>
      </w:r>
      <w:r w:rsidRPr="00BE7384">
        <w:rPr>
          <w:kern w:val="2"/>
          <w:lang w:eastAsia="fr-FR" w:bidi="fr-FR"/>
        </w:rPr>
        <w:t>ment les instruments de production, ce qui veut dire les conditions de la pr</w:t>
      </w:r>
      <w:r w:rsidRPr="00BE7384">
        <w:rPr>
          <w:kern w:val="2"/>
          <w:lang w:eastAsia="fr-FR" w:bidi="fr-FR"/>
        </w:rPr>
        <w:t>o</w:t>
      </w:r>
      <w:r w:rsidRPr="00BE7384">
        <w:rPr>
          <w:kern w:val="2"/>
          <w:lang w:eastAsia="fr-FR" w:bidi="fr-FR"/>
        </w:rPr>
        <w:t>duction, c’est-à-dire tous les rapports sociaux. Le maintien sans cha</w:t>
      </w:r>
      <w:r w:rsidRPr="00BE7384">
        <w:rPr>
          <w:kern w:val="2"/>
          <w:lang w:eastAsia="fr-FR" w:bidi="fr-FR"/>
        </w:rPr>
        <w:t>n</w:t>
      </w:r>
      <w:r w:rsidRPr="00BE7384">
        <w:rPr>
          <w:kern w:val="2"/>
          <w:lang w:eastAsia="fr-FR" w:bidi="fr-FR"/>
        </w:rPr>
        <w:t>gement de l’ancien mode de production était, au contraire, pour toutes les classes industrielles antérieures, la condition première de leur exi</w:t>
      </w:r>
      <w:r w:rsidRPr="00BE7384">
        <w:rPr>
          <w:kern w:val="2"/>
          <w:lang w:eastAsia="fr-FR" w:bidi="fr-FR"/>
        </w:rPr>
        <w:t>s</w:t>
      </w:r>
      <w:r w:rsidRPr="00BE7384">
        <w:rPr>
          <w:kern w:val="2"/>
          <w:lang w:eastAsia="fr-FR" w:bidi="fr-FR"/>
        </w:rPr>
        <w:t>tence. Ce bouleversement conti</w:t>
      </w:r>
      <w:r>
        <w:rPr>
          <w:kern w:val="2"/>
          <w:lang w:eastAsia="fr-FR" w:bidi="fr-FR"/>
        </w:rPr>
        <w:t>nuel de la produc</w:t>
      </w:r>
      <w:r w:rsidRPr="00BE7384">
        <w:rPr>
          <w:kern w:val="2"/>
          <w:lang w:eastAsia="fr-FR" w:bidi="fr-FR"/>
        </w:rPr>
        <w:t>tion,</w:t>
      </w:r>
      <w:r>
        <w:rPr>
          <w:kern w:val="2"/>
        </w:rPr>
        <w:t xml:space="preserve"> [104]</w:t>
      </w:r>
      <w:r w:rsidRPr="00BE7384">
        <w:rPr>
          <w:kern w:val="2"/>
          <w:lang w:eastAsia="fr-FR" w:bidi="fr-FR"/>
        </w:rPr>
        <w:t xml:space="preserve"> ce con</w:t>
      </w:r>
      <w:r w:rsidRPr="00BE7384">
        <w:rPr>
          <w:kern w:val="2"/>
          <w:lang w:eastAsia="fr-FR" w:bidi="fr-FR"/>
        </w:rPr>
        <w:t>s</w:t>
      </w:r>
      <w:r w:rsidRPr="00BE7384">
        <w:rPr>
          <w:kern w:val="2"/>
          <w:lang w:eastAsia="fr-FR" w:bidi="fr-FR"/>
        </w:rPr>
        <w:t>tant ébranlement continuel de la production, ce con</w:t>
      </w:r>
      <w:r w:rsidRPr="00BE7384">
        <w:rPr>
          <w:kern w:val="2"/>
          <w:lang w:eastAsia="fr-FR" w:bidi="fr-FR"/>
        </w:rPr>
        <w:t>s</w:t>
      </w:r>
      <w:r w:rsidRPr="00BE7384">
        <w:rPr>
          <w:kern w:val="2"/>
          <w:lang w:eastAsia="fr-FR" w:bidi="fr-FR"/>
        </w:rPr>
        <w:t>tant ébranlement de tout le système s</w:t>
      </w:r>
      <w:r>
        <w:rPr>
          <w:kern w:val="2"/>
          <w:lang w:eastAsia="fr-FR" w:bidi="fr-FR"/>
        </w:rPr>
        <w:t>ocial, cette a</w:t>
      </w:r>
      <w:r w:rsidRPr="00BE7384">
        <w:rPr>
          <w:kern w:val="2"/>
          <w:lang w:eastAsia="fr-FR" w:bidi="fr-FR"/>
        </w:rPr>
        <w:t>gitation et cette insécurité perpétuelles distinguent l’époque bourgeoise de toutes les pr</w:t>
      </w:r>
      <w:r w:rsidRPr="00BE7384">
        <w:rPr>
          <w:kern w:val="2"/>
          <w:lang w:eastAsia="fr-FR" w:bidi="fr-FR"/>
        </w:rPr>
        <w:t>é</w:t>
      </w:r>
      <w:r w:rsidRPr="00BE7384">
        <w:rPr>
          <w:kern w:val="2"/>
          <w:lang w:eastAsia="fr-FR" w:bidi="fr-FR"/>
        </w:rPr>
        <w:t>cédentes. Tous les rapports sociaux, traditionnels et figés, avec leur cortège de conce</w:t>
      </w:r>
      <w:r w:rsidRPr="00BE7384">
        <w:rPr>
          <w:kern w:val="2"/>
          <w:lang w:eastAsia="fr-FR" w:bidi="fr-FR"/>
        </w:rPr>
        <w:t>p</w:t>
      </w:r>
      <w:r w:rsidRPr="00BE7384">
        <w:rPr>
          <w:kern w:val="2"/>
          <w:lang w:eastAsia="fr-FR" w:bidi="fr-FR"/>
        </w:rPr>
        <w:t>tions et d’idées antiques et vénérables, se disso</w:t>
      </w:r>
      <w:r w:rsidRPr="00BE7384">
        <w:rPr>
          <w:kern w:val="2"/>
          <w:lang w:eastAsia="fr-FR" w:bidi="fr-FR"/>
        </w:rPr>
        <w:t>l</w:t>
      </w:r>
      <w:r w:rsidRPr="00BE7384">
        <w:rPr>
          <w:kern w:val="2"/>
          <w:lang w:eastAsia="fr-FR" w:bidi="fr-FR"/>
        </w:rPr>
        <w:t>vent</w:t>
      </w:r>
      <w:r w:rsidRPr="00BE7384">
        <w:rPr>
          <w:kern w:val="2"/>
        </w:rPr>
        <w:t> ;</w:t>
      </w:r>
      <w:r w:rsidRPr="00BE7384">
        <w:rPr>
          <w:kern w:val="2"/>
          <w:lang w:eastAsia="fr-FR" w:bidi="fr-FR"/>
        </w:rPr>
        <w:t xml:space="preserve"> ceux qui les remplacent vieillissent avant d’avoir pu s’ossifier</w:t>
      </w:r>
      <w:r>
        <w:rPr>
          <w:color w:val="000000"/>
          <w:lang w:eastAsia="fr-FR" w:bidi="fr-FR"/>
        </w:rPr>
        <w:t> </w:t>
      </w:r>
      <w:r>
        <w:rPr>
          <w:rStyle w:val="Appelnotedebasdep"/>
          <w:lang w:eastAsia="fr-FR" w:bidi="fr-FR"/>
        </w:rPr>
        <w:footnoteReference w:id="1"/>
      </w:r>
      <w:r w:rsidRPr="00BE7384">
        <w:rPr>
          <w:kern w:val="2"/>
          <w:lang w:eastAsia="fr-FR" w:bidi="fr-FR"/>
        </w:rPr>
        <w:t>. Tout ce qui avait solidité et permanence s’en va en f</w:t>
      </w:r>
      <w:r w:rsidRPr="00BE7384">
        <w:rPr>
          <w:kern w:val="2"/>
          <w:lang w:eastAsia="fr-FR" w:bidi="fr-FR"/>
        </w:rPr>
        <w:t>u</w:t>
      </w:r>
      <w:r w:rsidRPr="00BE7384">
        <w:rPr>
          <w:kern w:val="2"/>
          <w:lang w:eastAsia="fr-FR" w:bidi="fr-FR"/>
        </w:rPr>
        <w:t>mée, tout ce qui était sacré est profané, et les hommes sont forcés e</w:t>
      </w:r>
      <w:r w:rsidRPr="00BE7384">
        <w:rPr>
          <w:kern w:val="2"/>
          <w:lang w:eastAsia="fr-FR" w:bidi="fr-FR"/>
        </w:rPr>
        <w:t>n</w:t>
      </w:r>
      <w:r w:rsidRPr="00BE7384">
        <w:rPr>
          <w:kern w:val="2"/>
          <w:lang w:eastAsia="fr-FR" w:bidi="fr-FR"/>
        </w:rPr>
        <w:t>fin d’envisager leurs conditions d’existence et leur rapports réciproques avec des yeux désab</w:t>
      </w:r>
      <w:r w:rsidRPr="00BE7384">
        <w:rPr>
          <w:kern w:val="2"/>
          <w:lang w:eastAsia="fr-FR" w:bidi="fr-FR"/>
        </w:rPr>
        <w:t>u</w:t>
      </w:r>
      <w:r w:rsidRPr="00BE7384">
        <w:rPr>
          <w:kern w:val="2"/>
          <w:lang w:eastAsia="fr-FR" w:bidi="fr-FR"/>
        </w:rPr>
        <w:t>sés.</w:t>
      </w:r>
    </w:p>
    <w:p w14:paraId="573DE017" w14:textId="77777777" w:rsidR="009832F9" w:rsidRPr="00BE7384" w:rsidRDefault="009832F9" w:rsidP="009832F9">
      <w:pPr>
        <w:spacing w:before="120" w:after="120"/>
        <w:jc w:val="both"/>
        <w:rPr>
          <w:kern w:val="2"/>
        </w:rPr>
      </w:pPr>
      <w:r w:rsidRPr="00BE7384">
        <w:rPr>
          <w:kern w:val="2"/>
          <w:lang w:eastAsia="fr-FR" w:bidi="fr-FR"/>
        </w:rPr>
        <w:t>Poussée par le besoin de débouchés toujours nouveaux, la bou</w:t>
      </w:r>
      <w:r w:rsidRPr="00BE7384">
        <w:rPr>
          <w:kern w:val="2"/>
          <w:lang w:eastAsia="fr-FR" w:bidi="fr-FR"/>
        </w:rPr>
        <w:t>r</w:t>
      </w:r>
      <w:r w:rsidRPr="00BE7384">
        <w:rPr>
          <w:kern w:val="2"/>
          <w:lang w:eastAsia="fr-FR" w:bidi="fr-FR"/>
        </w:rPr>
        <w:t>geoisie envahit le globe entier. Il lui faut s’implanter partout, e</w:t>
      </w:r>
      <w:r w:rsidRPr="00BE7384">
        <w:rPr>
          <w:kern w:val="2"/>
          <w:lang w:eastAsia="fr-FR" w:bidi="fr-FR"/>
        </w:rPr>
        <w:t>x</w:t>
      </w:r>
      <w:r w:rsidRPr="00BE7384">
        <w:rPr>
          <w:kern w:val="2"/>
          <w:lang w:eastAsia="fr-FR" w:bidi="fr-FR"/>
        </w:rPr>
        <w:t>ploiter partout, établir partout des relations.</w:t>
      </w:r>
    </w:p>
    <w:p w14:paraId="7BCABF26" w14:textId="77777777" w:rsidR="009832F9" w:rsidRPr="00BE7384" w:rsidRDefault="009832F9" w:rsidP="009832F9">
      <w:pPr>
        <w:spacing w:before="120" w:after="120"/>
        <w:jc w:val="both"/>
        <w:rPr>
          <w:kern w:val="2"/>
        </w:rPr>
      </w:pPr>
      <w:r w:rsidRPr="00BE7384">
        <w:rPr>
          <w:kern w:val="2"/>
          <w:lang w:eastAsia="fr-FR" w:bidi="fr-FR"/>
        </w:rPr>
        <w:t>Par l’exploitation du marché mondial, la bourgeoisie donne un c</w:t>
      </w:r>
      <w:r w:rsidRPr="00BE7384">
        <w:rPr>
          <w:kern w:val="2"/>
          <w:lang w:eastAsia="fr-FR" w:bidi="fr-FR"/>
        </w:rPr>
        <w:t>a</w:t>
      </w:r>
      <w:r w:rsidRPr="00BE7384">
        <w:rPr>
          <w:kern w:val="2"/>
          <w:lang w:eastAsia="fr-FR" w:bidi="fr-FR"/>
        </w:rPr>
        <w:t>ractère cosmopolite à la production et à la consommation de tous les pays. Au désespoir des réactionnaires, elle a enlevé à l’industrie sa base nationale. Les vieilles industries nationales ont été détruites et le sont encore chaque jour. Elles sont supplantées par de nouvelles i</w:t>
      </w:r>
      <w:r w:rsidRPr="00BE7384">
        <w:rPr>
          <w:kern w:val="2"/>
          <w:lang w:eastAsia="fr-FR" w:bidi="fr-FR"/>
        </w:rPr>
        <w:t>n</w:t>
      </w:r>
      <w:r w:rsidRPr="00BE7384">
        <w:rPr>
          <w:kern w:val="2"/>
          <w:lang w:eastAsia="fr-FR" w:bidi="fr-FR"/>
        </w:rPr>
        <w:t>dustries, dont l’adoption devient une question de vie ou de mort pour toutes les nations civilisées, industries qui n’emploient plus des mati</w:t>
      </w:r>
      <w:r w:rsidRPr="00BE7384">
        <w:rPr>
          <w:kern w:val="2"/>
          <w:lang w:eastAsia="fr-FR" w:bidi="fr-FR"/>
        </w:rPr>
        <w:t>è</w:t>
      </w:r>
      <w:r w:rsidRPr="00BE7384">
        <w:rPr>
          <w:kern w:val="2"/>
          <w:lang w:eastAsia="fr-FR" w:bidi="fr-FR"/>
        </w:rPr>
        <w:t>res premières indigènes</w:t>
      </w:r>
      <w:r>
        <w:rPr>
          <w:color w:val="000000"/>
          <w:lang w:eastAsia="fr-FR" w:bidi="fr-FR"/>
        </w:rPr>
        <w:t> </w:t>
      </w:r>
      <w:r>
        <w:rPr>
          <w:rStyle w:val="Appelnotedebasdep"/>
          <w:lang w:eastAsia="fr-FR" w:bidi="fr-FR"/>
        </w:rPr>
        <w:footnoteReference w:id="2"/>
      </w:r>
      <w:r w:rsidRPr="00BE7384">
        <w:rPr>
          <w:kern w:val="2"/>
          <w:lang w:eastAsia="fr-FR" w:bidi="fr-FR"/>
        </w:rPr>
        <w:t>, mais des matières premières venues des r</w:t>
      </w:r>
      <w:r w:rsidRPr="00BE7384">
        <w:rPr>
          <w:kern w:val="2"/>
          <w:lang w:eastAsia="fr-FR" w:bidi="fr-FR"/>
        </w:rPr>
        <w:t>é</w:t>
      </w:r>
      <w:r w:rsidRPr="00BE7384">
        <w:rPr>
          <w:kern w:val="2"/>
          <w:lang w:eastAsia="fr-FR" w:bidi="fr-FR"/>
        </w:rPr>
        <w:t>gions les plus lointaines, et dont les produits se consomment non se</w:t>
      </w:r>
      <w:r w:rsidRPr="00BE7384">
        <w:rPr>
          <w:kern w:val="2"/>
          <w:lang w:eastAsia="fr-FR" w:bidi="fr-FR"/>
        </w:rPr>
        <w:t>u</w:t>
      </w:r>
      <w:r w:rsidRPr="00BE7384">
        <w:rPr>
          <w:kern w:val="2"/>
          <w:lang w:eastAsia="fr-FR" w:bidi="fr-FR"/>
        </w:rPr>
        <w:t>lement dans le pays même, mais dans toutes les parties du gl</w:t>
      </w:r>
      <w:r w:rsidRPr="00BE7384">
        <w:rPr>
          <w:kern w:val="2"/>
          <w:lang w:eastAsia="fr-FR" w:bidi="fr-FR"/>
        </w:rPr>
        <w:t>o</w:t>
      </w:r>
      <w:r w:rsidRPr="00BE7384">
        <w:rPr>
          <w:kern w:val="2"/>
          <w:lang w:eastAsia="fr-FR" w:bidi="fr-FR"/>
        </w:rPr>
        <w:t xml:space="preserve">be. </w:t>
      </w:r>
      <w:r>
        <w:rPr>
          <w:kern w:val="2"/>
          <w:lang w:eastAsia="fr-FR" w:bidi="fr-FR"/>
        </w:rPr>
        <w:t>À</w:t>
      </w:r>
      <w:r w:rsidRPr="00BE7384">
        <w:rPr>
          <w:kern w:val="2"/>
          <w:lang w:eastAsia="fr-FR" w:bidi="fr-FR"/>
        </w:rPr>
        <w:t xml:space="preserve"> </w:t>
      </w:r>
      <w:r w:rsidRPr="00BE7384">
        <w:rPr>
          <w:kern w:val="2"/>
          <w:lang w:eastAsia="fr-FR" w:bidi="fr-FR"/>
        </w:rPr>
        <w:lastRenderedPageBreak/>
        <w:t>la place des anciens besoins, satisfaits par les produits nationaux, nai</w:t>
      </w:r>
      <w:r w:rsidRPr="00BE7384">
        <w:rPr>
          <w:kern w:val="2"/>
          <w:lang w:eastAsia="fr-FR" w:bidi="fr-FR"/>
        </w:rPr>
        <w:t>s</w:t>
      </w:r>
      <w:r w:rsidRPr="00BE7384">
        <w:rPr>
          <w:kern w:val="2"/>
          <w:lang w:eastAsia="fr-FR" w:bidi="fr-FR"/>
        </w:rPr>
        <w:t>sent des besoins nouveaux, réclamant pour leur satisfaction les pr</w:t>
      </w:r>
      <w:r w:rsidRPr="00BE7384">
        <w:rPr>
          <w:kern w:val="2"/>
          <w:lang w:eastAsia="fr-FR" w:bidi="fr-FR"/>
        </w:rPr>
        <w:t>o</w:t>
      </w:r>
      <w:r w:rsidRPr="00BE7384">
        <w:rPr>
          <w:kern w:val="2"/>
          <w:lang w:eastAsia="fr-FR" w:bidi="fr-FR"/>
        </w:rPr>
        <w:t>duits des contrées et d</w:t>
      </w:r>
      <w:r>
        <w:rPr>
          <w:kern w:val="2"/>
          <w:lang w:eastAsia="fr-FR" w:bidi="fr-FR"/>
        </w:rPr>
        <w:t>es climats les plus loi</w:t>
      </w:r>
      <w:r>
        <w:rPr>
          <w:kern w:val="2"/>
          <w:lang w:eastAsia="fr-FR" w:bidi="fr-FR"/>
        </w:rPr>
        <w:t>n</w:t>
      </w:r>
      <w:r>
        <w:rPr>
          <w:kern w:val="2"/>
          <w:lang w:eastAsia="fr-FR" w:bidi="fr-FR"/>
        </w:rPr>
        <w:t>tains. À la</w:t>
      </w:r>
      <w:r w:rsidRPr="00BE7384">
        <w:rPr>
          <w:kern w:val="2"/>
          <w:lang w:eastAsia="fr-FR" w:bidi="fr-FR"/>
        </w:rPr>
        <w:t xml:space="preserve"> place de l’ancien isolement des provinces et des nations se suffisant à elles-mêmes se développent des relations un</w:t>
      </w:r>
      <w:r w:rsidRPr="00BE7384">
        <w:rPr>
          <w:kern w:val="2"/>
          <w:lang w:eastAsia="fr-FR" w:bidi="fr-FR"/>
        </w:rPr>
        <w:t>i</w:t>
      </w:r>
      <w:r w:rsidRPr="00BE7384">
        <w:rPr>
          <w:kern w:val="2"/>
          <w:lang w:eastAsia="fr-FR" w:bidi="fr-FR"/>
        </w:rPr>
        <w:t>verselles, une interdépendance universelle des nations. Et ce qui est vrai de la production matérielle ne l’est pas moins des productions de l’esprit. Les oeuvres intelle</w:t>
      </w:r>
      <w:r w:rsidRPr="00BE7384">
        <w:rPr>
          <w:kern w:val="2"/>
          <w:lang w:eastAsia="fr-FR" w:bidi="fr-FR"/>
        </w:rPr>
        <w:t>c</w:t>
      </w:r>
      <w:r w:rsidRPr="00BE7384">
        <w:rPr>
          <w:kern w:val="2"/>
          <w:lang w:eastAsia="fr-FR" w:bidi="fr-FR"/>
        </w:rPr>
        <w:t>tuelles d’une nation deviennent la propriété commune de toutes. L’étroitesse et l’exclusivisme nationaux deviennent de jour en jour plus impossibles</w:t>
      </w:r>
      <w:r w:rsidRPr="00BE7384">
        <w:rPr>
          <w:kern w:val="2"/>
        </w:rPr>
        <w:t> ;</w:t>
      </w:r>
      <w:r w:rsidRPr="00BE7384">
        <w:rPr>
          <w:kern w:val="2"/>
          <w:lang w:eastAsia="fr-FR" w:bidi="fr-FR"/>
        </w:rPr>
        <w:t xml:space="preserve"> et de la multiplicité des littér</w:t>
      </w:r>
      <w:r>
        <w:rPr>
          <w:kern w:val="2"/>
          <w:lang w:eastAsia="fr-FR" w:bidi="fr-FR"/>
        </w:rPr>
        <w:t>atures nationales et locales naî</w:t>
      </w:r>
      <w:r w:rsidRPr="00BE7384">
        <w:rPr>
          <w:kern w:val="2"/>
          <w:lang w:eastAsia="fr-FR" w:bidi="fr-FR"/>
        </w:rPr>
        <w:t>t une littérature unive</w:t>
      </w:r>
      <w:r w:rsidRPr="00BE7384">
        <w:rPr>
          <w:kern w:val="2"/>
          <w:lang w:eastAsia="fr-FR" w:bidi="fr-FR"/>
        </w:rPr>
        <w:t>r</w:t>
      </w:r>
      <w:r w:rsidRPr="00BE7384">
        <w:rPr>
          <w:kern w:val="2"/>
          <w:lang w:eastAsia="fr-FR" w:bidi="fr-FR"/>
        </w:rPr>
        <w:t>selle.</w:t>
      </w:r>
    </w:p>
    <w:p w14:paraId="2C140B1E" w14:textId="77777777" w:rsidR="009832F9" w:rsidRPr="00BE7384" w:rsidRDefault="009832F9" w:rsidP="009832F9">
      <w:pPr>
        <w:spacing w:before="120" w:after="120"/>
        <w:jc w:val="both"/>
        <w:rPr>
          <w:kern w:val="2"/>
        </w:rPr>
      </w:pPr>
      <w:r w:rsidRPr="00BE7384">
        <w:rPr>
          <w:kern w:val="2"/>
          <w:lang w:eastAsia="fr-FR" w:bidi="fr-FR"/>
        </w:rPr>
        <w:t>Par le rapide perfectionnement des instruments de produ</w:t>
      </w:r>
      <w:r w:rsidRPr="00BE7384">
        <w:rPr>
          <w:kern w:val="2"/>
          <w:lang w:eastAsia="fr-FR" w:bidi="fr-FR"/>
        </w:rPr>
        <w:t>c</w:t>
      </w:r>
      <w:r w:rsidRPr="00BE7384">
        <w:rPr>
          <w:kern w:val="2"/>
          <w:lang w:eastAsia="fr-FR" w:bidi="fr-FR"/>
        </w:rPr>
        <w:t>tion et l’amélioration infinie des moyens de communication, la bourgeo</w:t>
      </w:r>
      <w:r w:rsidRPr="00BE7384">
        <w:rPr>
          <w:kern w:val="2"/>
          <w:lang w:eastAsia="fr-FR" w:bidi="fr-FR"/>
        </w:rPr>
        <w:t>i</w:t>
      </w:r>
      <w:r w:rsidRPr="00BE7384">
        <w:rPr>
          <w:kern w:val="2"/>
          <w:lang w:eastAsia="fr-FR" w:bidi="fr-FR"/>
        </w:rPr>
        <w:t xml:space="preserve">sie </w:t>
      </w:r>
      <w:r>
        <w:rPr>
          <w:kern w:val="2"/>
          <w:lang w:eastAsia="fr-FR" w:bidi="fr-FR"/>
        </w:rPr>
        <w:t>entraî</w:t>
      </w:r>
      <w:r w:rsidRPr="00BE7384">
        <w:rPr>
          <w:kern w:val="2"/>
          <w:lang w:eastAsia="fr-FR" w:bidi="fr-FR"/>
        </w:rPr>
        <w:t>ne dans le courant de la civilisation jusqu’aux nations les plus barbares. Le bon marché de ses produits est la grosse artillerie qui bat en brèche toutes les murailles de Chine</w:t>
      </w:r>
      <w:r>
        <w:rPr>
          <w:color w:val="000000"/>
          <w:lang w:eastAsia="fr-FR" w:bidi="fr-FR"/>
        </w:rPr>
        <w:t> </w:t>
      </w:r>
      <w:r>
        <w:rPr>
          <w:rStyle w:val="Appelnotedebasdep"/>
          <w:lang w:eastAsia="fr-FR" w:bidi="fr-FR"/>
        </w:rPr>
        <w:footnoteReference w:id="3"/>
      </w:r>
      <w:r w:rsidRPr="00BE7384">
        <w:rPr>
          <w:kern w:val="2"/>
          <w:lang w:eastAsia="fr-FR" w:bidi="fr-FR"/>
        </w:rPr>
        <w:t xml:space="preserve"> et contraint à la capitul</w:t>
      </w:r>
      <w:r w:rsidRPr="00BE7384">
        <w:rPr>
          <w:kern w:val="2"/>
          <w:lang w:eastAsia="fr-FR" w:bidi="fr-FR"/>
        </w:rPr>
        <w:t>a</w:t>
      </w:r>
      <w:r w:rsidRPr="00BE7384">
        <w:rPr>
          <w:kern w:val="2"/>
          <w:lang w:eastAsia="fr-FR" w:bidi="fr-FR"/>
        </w:rPr>
        <w:t>tion les</w:t>
      </w:r>
      <w:r>
        <w:rPr>
          <w:kern w:val="2"/>
        </w:rPr>
        <w:t xml:space="preserve"> [105] </w:t>
      </w:r>
      <w:r w:rsidRPr="00BE7384">
        <w:rPr>
          <w:kern w:val="2"/>
          <w:lang w:eastAsia="fr-FR" w:bidi="fr-FR"/>
        </w:rPr>
        <w:t>barbares les plus opiniâtrement hostiles aux étrangers. Sous peine de mort, elle force toutes les nations à adopter le mode bou</w:t>
      </w:r>
      <w:r w:rsidRPr="00BE7384">
        <w:rPr>
          <w:kern w:val="2"/>
          <w:lang w:eastAsia="fr-FR" w:bidi="fr-FR"/>
        </w:rPr>
        <w:t>r</w:t>
      </w:r>
      <w:r w:rsidRPr="00BE7384">
        <w:rPr>
          <w:kern w:val="2"/>
          <w:lang w:eastAsia="fr-FR" w:bidi="fr-FR"/>
        </w:rPr>
        <w:t>geois de production</w:t>
      </w:r>
      <w:r w:rsidRPr="00BE7384">
        <w:rPr>
          <w:kern w:val="2"/>
        </w:rPr>
        <w:t> ;</w:t>
      </w:r>
      <w:r w:rsidRPr="00BE7384">
        <w:rPr>
          <w:kern w:val="2"/>
          <w:lang w:eastAsia="fr-FR" w:bidi="fr-FR"/>
        </w:rPr>
        <w:t xml:space="preserve"> elle les force à introduire chez elles la prétendue civilisation, c’est-à-dire à devenir bourgeoises. En un mot, el</w:t>
      </w:r>
      <w:r>
        <w:rPr>
          <w:kern w:val="2"/>
          <w:lang w:eastAsia="fr-FR" w:bidi="fr-FR"/>
        </w:rPr>
        <w:t>le se f</w:t>
      </w:r>
      <w:r>
        <w:rPr>
          <w:kern w:val="2"/>
          <w:lang w:eastAsia="fr-FR" w:bidi="fr-FR"/>
        </w:rPr>
        <w:t>a</w:t>
      </w:r>
      <w:r>
        <w:rPr>
          <w:kern w:val="2"/>
          <w:lang w:eastAsia="fr-FR" w:bidi="fr-FR"/>
        </w:rPr>
        <w:t>çonne un monde à son i</w:t>
      </w:r>
      <w:r w:rsidRPr="00BE7384">
        <w:rPr>
          <w:kern w:val="2"/>
          <w:lang w:eastAsia="fr-FR" w:bidi="fr-FR"/>
        </w:rPr>
        <w:t>mage.</w:t>
      </w:r>
    </w:p>
    <w:p w14:paraId="17FB508C" w14:textId="77777777" w:rsidR="009832F9" w:rsidRPr="00BE7384" w:rsidRDefault="009832F9" w:rsidP="009832F9">
      <w:pPr>
        <w:spacing w:before="120" w:after="120"/>
        <w:jc w:val="both"/>
        <w:rPr>
          <w:kern w:val="2"/>
        </w:rPr>
      </w:pPr>
      <w:r w:rsidRPr="00BE7384">
        <w:rPr>
          <w:kern w:val="2"/>
          <w:lang w:eastAsia="fr-FR" w:bidi="fr-FR"/>
        </w:rPr>
        <w:t>La bourgeoisie a soumis la campagne à la ville. Elle a créé d’énormes cités</w:t>
      </w:r>
      <w:r w:rsidRPr="00BE7384">
        <w:rPr>
          <w:kern w:val="2"/>
        </w:rPr>
        <w:t> ;</w:t>
      </w:r>
      <w:r w:rsidRPr="00BE7384">
        <w:rPr>
          <w:kern w:val="2"/>
          <w:lang w:eastAsia="fr-FR" w:bidi="fr-FR"/>
        </w:rPr>
        <w:t xml:space="preserve"> elle a prodigieusement augmenté la popul</w:t>
      </w:r>
      <w:r w:rsidRPr="00BE7384">
        <w:rPr>
          <w:kern w:val="2"/>
          <w:lang w:eastAsia="fr-FR" w:bidi="fr-FR"/>
        </w:rPr>
        <w:t>a</w:t>
      </w:r>
      <w:r w:rsidRPr="00BE7384">
        <w:rPr>
          <w:kern w:val="2"/>
          <w:lang w:eastAsia="fr-FR" w:bidi="fr-FR"/>
        </w:rPr>
        <w:t>tion des villes par rapport à celle des campagnes, et par là, elle a arraché une grande partie de la population à l’abrutissement de la vie des champs. De même qu’elle a soumis la campagne à la vi</w:t>
      </w:r>
      <w:r>
        <w:rPr>
          <w:kern w:val="2"/>
          <w:lang w:eastAsia="fr-FR" w:bidi="fr-FR"/>
        </w:rPr>
        <w:t>lle, les pays barbares ou demi-</w:t>
      </w:r>
      <w:r w:rsidRPr="00BE7384">
        <w:rPr>
          <w:kern w:val="2"/>
          <w:lang w:eastAsia="fr-FR" w:bidi="fr-FR"/>
        </w:rPr>
        <w:t>barbares aux pays civilisés, elle a subordonné les peuples de paysans aux peuples de bourgeois, l’Orient à l’Occident.</w:t>
      </w:r>
    </w:p>
    <w:p w14:paraId="1F4DCBC0" w14:textId="77777777" w:rsidR="009832F9" w:rsidRPr="00BE7384" w:rsidRDefault="009832F9" w:rsidP="009832F9">
      <w:pPr>
        <w:spacing w:before="120" w:after="120"/>
        <w:jc w:val="both"/>
        <w:rPr>
          <w:kern w:val="2"/>
        </w:rPr>
      </w:pPr>
      <w:r w:rsidRPr="00BE7384">
        <w:rPr>
          <w:kern w:val="2"/>
          <w:lang w:eastAsia="fr-FR" w:bidi="fr-FR"/>
        </w:rPr>
        <w:t>La bourgeoisie supprime de plus en plus l’émiettement des moyens de production, de la propriété et de la population. Elle a aggloméré la population, centralisé les moyens de production et concentré la pr</w:t>
      </w:r>
      <w:r w:rsidRPr="00BE7384">
        <w:rPr>
          <w:kern w:val="2"/>
          <w:lang w:eastAsia="fr-FR" w:bidi="fr-FR"/>
        </w:rPr>
        <w:t>o</w:t>
      </w:r>
      <w:r w:rsidRPr="00BE7384">
        <w:rPr>
          <w:kern w:val="2"/>
          <w:lang w:eastAsia="fr-FR" w:bidi="fr-FR"/>
        </w:rPr>
        <w:t>priété dans un petit nombre de mains. La cons</w:t>
      </w:r>
      <w:r w:rsidRPr="00BE7384">
        <w:rPr>
          <w:kern w:val="2"/>
          <w:lang w:eastAsia="fr-FR" w:bidi="fr-FR"/>
        </w:rPr>
        <w:t>é</w:t>
      </w:r>
      <w:r w:rsidRPr="00BE7384">
        <w:rPr>
          <w:kern w:val="2"/>
          <w:lang w:eastAsia="fr-FR" w:bidi="fr-FR"/>
        </w:rPr>
        <w:t>quence fatale de ces changements a été la centralisation politique. Des provinces indépe</w:t>
      </w:r>
      <w:r w:rsidRPr="00BE7384">
        <w:rPr>
          <w:kern w:val="2"/>
          <w:lang w:eastAsia="fr-FR" w:bidi="fr-FR"/>
        </w:rPr>
        <w:t>n</w:t>
      </w:r>
      <w:r w:rsidRPr="00BE7384">
        <w:rPr>
          <w:kern w:val="2"/>
          <w:lang w:eastAsia="fr-FR" w:bidi="fr-FR"/>
        </w:rPr>
        <w:t>dantes, tout juste fédérées e</w:t>
      </w:r>
      <w:r w:rsidRPr="00BE7384">
        <w:rPr>
          <w:kern w:val="2"/>
          <w:lang w:eastAsia="fr-FR" w:bidi="fr-FR"/>
        </w:rPr>
        <w:t>n</w:t>
      </w:r>
      <w:r w:rsidRPr="00BE7384">
        <w:rPr>
          <w:kern w:val="2"/>
          <w:lang w:eastAsia="fr-FR" w:bidi="fr-FR"/>
        </w:rPr>
        <w:t>tre elles, ayant des intérêts, des lois, des gouvernements, des tarifs douaniers diff</w:t>
      </w:r>
      <w:r w:rsidRPr="00BE7384">
        <w:rPr>
          <w:kern w:val="2"/>
          <w:lang w:eastAsia="fr-FR" w:bidi="fr-FR"/>
        </w:rPr>
        <w:t>é</w:t>
      </w:r>
      <w:r w:rsidRPr="00BE7384">
        <w:rPr>
          <w:kern w:val="2"/>
          <w:lang w:eastAsia="fr-FR" w:bidi="fr-FR"/>
        </w:rPr>
        <w:t xml:space="preserve">rents, ont été réunies en une </w:t>
      </w:r>
      <w:r w:rsidRPr="00BE7384">
        <w:rPr>
          <w:kern w:val="2"/>
          <w:lang w:eastAsia="fr-FR" w:bidi="fr-FR"/>
        </w:rPr>
        <w:lastRenderedPageBreak/>
        <w:t>seule nation, avec un seul gouvern</w:t>
      </w:r>
      <w:r w:rsidRPr="00BE7384">
        <w:rPr>
          <w:kern w:val="2"/>
          <w:lang w:eastAsia="fr-FR" w:bidi="fr-FR"/>
        </w:rPr>
        <w:t>e</w:t>
      </w:r>
      <w:r w:rsidRPr="00BE7384">
        <w:rPr>
          <w:kern w:val="2"/>
          <w:lang w:eastAsia="fr-FR" w:bidi="fr-FR"/>
        </w:rPr>
        <w:t>ment, une seule loi, un seul intérêt nati</w:t>
      </w:r>
      <w:r w:rsidRPr="00BE7384">
        <w:rPr>
          <w:kern w:val="2"/>
          <w:lang w:eastAsia="fr-FR" w:bidi="fr-FR"/>
        </w:rPr>
        <w:t>o</w:t>
      </w:r>
      <w:r w:rsidRPr="00BE7384">
        <w:rPr>
          <w:kern w:val="2"/>
          <w:lang w:eastAsia="fr-FR" w:bidi="fr-FR"/>
        </w:rPr>
        <w:t>nal de classe, derrière un seul cordon douanier.</w:t>
      </w:r>
    </w:p>
    <w:p w14:paraId="068E43C5" w14:textId="77777777" w:rsidR="009832F9" w:rsidRDefault="009832F9" w:rsidP="009832F9">
      <w:pPr>
        <w:pStyle w:val="p"/>
        <w:rPr>
          <w:kern w:val="2"/>
        </w:rPr>
      </w:pPr>
      <w:r>
        <w:rPr>
          <w:kern w:val="2"/>
        </w:rPr>
        <w:t>[106]</w:t>
      </w:r>
    </w:p>
    <w:p w14:paraId="1ACA86D4" w14:textId="77777777" w:rsidR="009832F9" w:rsidRDefault="009832F9" w:rsidP="009832F9">
      <w:pPr>
        <w:spacing w:before="120" w:after="120"/>
        <w:jc w:val="both"/>
        <w:rPr>
          <w:kern w:val="2"/>
        </w:rPr>
      </w:pPr>
    </w:p>
    <w:p w14:paraId="66A33793" w14:textId="77777777" w:rsidR="009832F9" w:rsidRDefault="009832F9" w:rsidP="009832F9">
      <w:pPr>
        <w:pStyle w:val="planche"/>
        <w:rPr>
          <w:kern w:val="2"/>
        </w:rPr>
      </w:pPr>
      <w:r>
        <w:rPr>
          <w:kern w:val="2"/>
        </w:rPr>
        <w:t>Lénine, 1914,</w:t>
      </w:r>
      <w:r>
        <w:rPr>
          <w:kern w:val="2"/>
        </w:rPr>
        <w:br/>
        <w:t>Du droit des nations à disposer d’elles-mêmes.</w:t>
      </w:r>
    </w:p>
    <w:p w14:paraId="1E97E3F6" w14:textId="77777777" w:rsidR="009832F9" w:rsidRDefault="009832F9" w:rsidP="009832F9">
      <w:pPr>
        <w:spacing w:before="120" w:after="120"/>
        <w:jc w:val="both"/>
        <w:rPr>
          <w:kern w:val="2"/>
        </w:rPr>
      </w:pPr>
    </w:p>
    <w:p w14:paraId="44111AE0" w14:textId="77777777" w:rsidR="009832F9" w:rsidRPr="00BE7384" w:rsidRDefault="009832F9" w:rsidP="009832F9">
      <w:pPr>
        <w:spacing w:before="120" w:after="120"/>
        <w:jc w:val="both"/>
        <w:rPr>
          <w:kern w:val="2"/>
        </w:rPr>
      </w:pPr>
      <w:r w:rsidRPr="00BE7384">
        <w:rPr>
          <w:kern w:val="2"/>
          <w:lang w:eastAsia="fr-FR" w:bidi="fr-FR"/>
        </w:rPr>
        <w:t>Le 10 décembre 1869, Marx écrit que son rapport sur la que</w:t>
      </w:r>
      <w:r w:rsidRPr="00BE7384">
        <w:rPr>
          <w:kern w:val="2"/>
          <w:lang w:eastAsia="fr-FR" w:bidi="fr-FR"/>
        </w:rPr>
        <w:t>s</w:t>
      </w:r>
      <w:r w:rsidRPr="00BE7384">
        <w:rPr>
          <w:kern w:val="2"/>
          <w:lang w:eastAsia="fr-FR" w:bidi="fr-FR"/>
        </w:rPr>
        <w:t>tion irlandaise au Conseil de l'Internationale sera conçu de la façon suiva</w:t>
      </w:r>
      <w:r w:rsidRPr="00BE7384">
        <w:rPr>
          <w:kern w:val="2"/>
          <w:lang w:eastAsia="fr-FR" w:bidi="fr-FR"/>
        </w:rPr>
        <w:t>n</w:t>
      </w:r>
      <w:r w:rsidRPr="00BE7384">
        <w:rPr>
          <w:kern w:val="2"/>
          <w:lang w:eastAsia="fr-FR" w:bidi="fr-FR"/>
        </w:rPr>
        <w:t>te</w:t>
      </w:r>
      <w:r w:rsidRPr="00BE7384">
        <w:rPr>
          <w:kern w:val="2"/>
        </w:rPr>
        <w:t> :</w:t>
      </w:r>
    </w:p>
    <w:p w14:paraId="5F40DA4A" w14:textId="77777777" w:rsidR="009832F9" w:rsidRDefault="009832F9" w:rsidP="009832F9">
      <w:pPr>
        <w:pStyle w:val="Grillecouleur-Accent1"/>
      </w:pPr>
      <w:r w:rsidRPr="00BE7384">
        <w:t>... En dehors de toute phraséologie « internationaliste » et « humanitaire » sur la « justice envers l'Irlande », — car la chose va de soi au Conseil de l'Internationale — les intérêts directs, abs</w:t>
      </w:r>
      <w:r w:rsidRPr="00BE7384">
        <w:t>o</w:t>
      </w:r>
      <w:r w:rsidRPr="00BE7384">
        <w:t>lus, de la classe ouvrière anglaise exigent que soient rompus ses liens actuels avec l’Irlande. Telle est ma conviction la plus profo</w:t>
      </w:r>
      <w:r w:rsidRPr="00BE7384">
        <w:t>n</w:t>
      </w:r>
      <w:r w:rsidRPr="00BE7384">
        <w:t>de, basée sur des raisons que, partiellement, je ne puis découvrir aux ouvriers anglais eux-mêmes. J'ai longtemps pensé qu'il serait po</w:t>
      </w:r>
      <w:r w:rsidRPr="00BE7384">
        <w:t>s</w:t>
      </w:r>
      <w:r w:rsidRPr="00BE7384">
        <w:t>sible de renverser le régime irlandais grâce aux progrès de la classe ouvrière anglaise. J'ai toujours défendu cette opinion dans le New York Tribune [journal américain auquel Marx a longtemps collaboré). Une étude plus approfondie de la question m'a convai</w:t>
      </w:r>
      <w:r w:rsidRPr="00BE7384">
        <w:t>n</w:t>
      </w:r>
      <w:r w:rsidRPr="00BE7384">
        <w:t>cu du contraire. La classe ouvrière anglaise ne pourra rien faire tant qu'e</w:t>
      </w:r>
      <w:r w:rsidRPr="00BE7384">
        <w:t>l</w:t>
      </w:r>
      <w:r w:rsidRPr="00BE7384">
        <w:t>le ne sera pas débarrassée de l'Irlande... La réaction anglaise en Angleterre a ses racines dans l'a</w:t>
      </w:r>
      <w:r w:rsidRPr="00BE7384">
        <w:t>s</w:t>
      </w:r>
      <w:r w:rsidRPr="00BE7384">
        <w:t>servissement de l'Irlande.</w:t>
      </w:r>
    </w:p>
    <w:p w14:paraId="56033DB2" w14:textId="77777777" w:rsidR="009832F9" w:rsidRPr="00BE7384" w:rsidRDefault="009832F9" w:rsidP="009832F9">
      <w:pPr>
        <w:pStyle w:val="Grillecouleur-Accent1"/>
      </w:pPr>
    </w:p>
    <w:p w14:paraId="5562B652" w14:textId="77777777" w:rsidR="009832F9" w:rsidRPr="00BE7384" w:rsidRDefault="009832F9" w:rsidP="009832F9">
      <w:pPr>
        <w:spacing w:before="120" w:after="120"/>
        <w:jc w:val="both"/>
        <w:rPr>
          <w:kern w:val="2"/>
        </w:rPr>
      </w:pPr>
      <w:r w:rsidRPr="00BE7384">
        <w:rPr>
          <w:kern w:val="2"/>
          <w:lang w:eastAsia="fr-FR" w:bidi="fr-FR"/>
        </w:rPr>
        <w:t>Maintenant, la politique de Marx dans la question irlandaise doit être parfaitement claire pour le lecteur.</w:t>
      </w:r>
    </w:p>
    <w:p w14:paraId="46F94DC4" w14:textId="77777777" w:rsidR="009832F9" w:rsidRPr="00BE7384" w:rsidRDefault="009832F9" w:rsidP="009832F9">
      <w:pPr>
        <w:spacing w:before="120" w:after="120"/>
        <w:jc w:val="both"/>
        <w:rPr>
          <w:kern w:val="2"/>
        </w:rPr>
      </w:pPr>
      <w:r w:rsidRPr="00BE7384">
        <w:rPr>
          <w:kern w:val="2"/>
          <w:lang w:eastAsia="fr-FR" w:bidi="fr-FR"/>
        </w:rPr>
        <w:t xml:space="preserve">L’ </w:t>
      </w:r>
      <w:r w:rsidRPr="00BE7384">
        <w:rPr>
          <w:kern w:val="2"/>
        </w:rPr>
        <w:t>« </w:t>
      </w:r>
      <w:r w:rsidRPr="00BE7384">
        <w:rPr>
          <w:kern w:val="2"/>
          <w:lang w:eastAsia="fr-FR" w:bidi="fr-FR"/>
        </w:rPr>
        <w:t>utopiste</w:t>
      </w:r>
      <w:r w:rsidRPr="00BE7384">
        <w:rPr>
          <w:kern w:val="2"/>
        </w:rPr>
        <w:t> »</w:t>
      </w:r>
      <w:r w:rsidRPr="00BE7384">
        <w:rPr>
          <w:kern w:val="2"/>
          <w:lang w:eastAsia="fr-FR" w:bidi="fr-FR"/>
        </w:rPr>
        <w:t xml:space="preserve"> Marx est si </w:t>
      </w:r>
      <w:r w:rsidRPr="00BE7384">
        <w:rPr>
          <w:kern w:val="2"/>
        </w:rPr>
        <w:t>« </w:t>
      </w:r>
      <w:r w:rsidRPr="00BE7384">
        <w:rPr>
          <w:kern w:val="2"/>
          <w:lang w:eastAsia="fr-FR" w:bidi="fr-FR"/>
        </w:rPr>
        <w:t>peu pratique</w:t>
      </w:r>
      <w:r w:rsidRPr="00BE7384">
        <w:rPr>
          <w:kern w:val="2"/>
        </w:rPr>
        <w:t> »</w:t>
      </w:r>
      <w:r w:rsidRPr="00BE7384">
        <w:rPr>
          <w:kern w:val="2"/>
          <w:lang w:eastAsia="fr-FR" w:bidi="fr-FR"/>
        </w:rPr>
        <w:t xml:space="preserve"> qu’il se prono</w:t>
      </w:r>
      <w:r w:rsidRPr="00BE7384">
        <w:rPr>
          <w:kern w:val="2"/>
          <w:lang w:eastAsia="fr-FR" w:bidi="fr-FR"/>
        </w:rPr>
        <w:t>n</w:t>
      </w:r>
      <w:r w:rsidRPr="00BE7384">
        <w:rPr>
          <w:kern w:val="2"/>
          <w:lang w:eastAsia="fr-FR" w:bidi="fr-FR"/>
        </w:rPr>
        <w:t>ce pour la séparation de l’Irlande, laquelle, même un demi-siècle plus tard, n’est pas encore réalisée. D’où vient donc cette politique de Marx, et n’était-elle pas erronée</w:t>
      </w:r>
      <w:r w:rsidRPr="00BE7384">
        <w:rPr>
          <w:kern w:val="2"/>
        </w:rPr>
        <w:t> ?</w:t>
      </w:r>
    </w:p>
    <w:p w14:paraId="65293A35" w14:textId="77777777" w:rsidR="009832F9" w:rsidRPr="00BE7384" w:rsidRDefault="009832F9" w:rsidP="009832F9">
      <w:pPr>
        <w:spacing w:before="120" w:after="120"/>
        <w:jc w:val="both"/>
        <w:rPr>
          <w:kern w:val="2"/>
        </w:rPr>
      </w:pPr>
      <w:r w:rsidRPr="00BE7384">
        <w:rPr>
          <w:kern w:val="2"/>
          <w:lang w:eastAsia="fr-FR" w:bidi="fr-FR"/>
        </w:rPr>
        <w:t>Marx avait d’abord pensé que ce n’était pas le mouvement n</w:t>
      </w:r>
      <w:r w:rsidRPr="00BE7384">
        <w:rPr>
          <w:kern w:val="2"/>
          <w:lang w:eastAsia="fr-FR" w:bidi="fr-FR"/>
        </w:rPr>
        <w:t>a</w:t>
      </w:r>
      <w:r w:rsidRPr="00BE7384">
        <w:rPr>
          <w:kern w:val="2"/>
          <w:lang w:eastAsia="fr-FR" w:bidi="fr-FR"/>
        </w:rPr>
        <w:t>tional de la nation opprimée, mais le mouvement ouvrier au sein de la nation oppressive qui libérerait l'Irlande. Marx ne fait pas des mouvements nationaux un absolu, sachant que seule la victoire de la classe ouvrière peut entièrement affranchir toutes les national</w:t>
      </w:r>
      <w:r w:rsidRPr="00BE7384">
        <w:rPr>
          <w:kern w:val="2"/>
          <w:lang w:eastAsia="fr-FR" w:bidi="fr-FR"/>
        </w:rPr>
        <w:t>i</w:t>
      </w:r>
      <w:r w:rsidRPr="00BE7384">
        <w:rPr>
          <w:kern w:val="2"/>
          <w:lang w:eastAsia="fr-FR" w:bidi="fr-FR"/>
        </w:rPr>
        <w:t>tés. Tenir compte à l'avance de toutes les corrélations possibles e</w:t>
      </w:r>
      <w:r w:rsidRPr="00BE7384">
        <w:rPr>
          <w:kern w:val="2"/>
          <w:lang w:eastAsia="fr-FR" w:bidi="fr-FR"/>
        </w:rPr>
        <w:t>n</w:t>
      </w:r>
      <w:r w:rsidRPr="00BE7384">
        <w:rPr>
          <w:kern w:val="2"/>
          <w:lang w:eastAsia="fr-FR" w:bidi="fr-FR"/>
        </w:rPr>
        <w:t xml:space="preserve">tre les mouvements </w:t>
      </w:r>
      <w:r w:rsidRPr="00BE7384">
        <w:rPr>
          <w:kern w:val="2"/>
          <w:lang w:eastAsia="fr-FR" w:bidi="fr-FR"/>
        </w:rPr>
        <w:lastRenderedPageBreak/>
        <w:t>émancipateurs bourgeois de nations opprimées et le mouvement émancipateur prolétarien de la nation oppressive (problème qui rend précisément si diff</w:t>
      </w:r>
      <w:r w:rsidRPr="00BE7384">
        <w:rPr>
          <w:kern w:val="2"/>
          <w:lang w:eastAsia="fr-FR" w:bidi="fr-FR"/>
        </w:rPr>
        <w:t>i</w:t>
      </w:r>
      <w:r w:rsidRPr="00BE7384">
        <w:rPr>
          <w:kern w:val="2"/>
          <w:lang w:eastAsia="fr-FR" w:bidi="fr-FR"/>
        </w:rPr>
        <w:t>cile la question nationale dans la Russie moderne) est chose impossible.</w:t>
      </w:r>
    </w:p>
    <w:p w14:paraId="79AAF391" w14:textId="77777777" w:rsidR="009832F9" w:rsidRPr="00BE7384" w:rsidRDefault="009832F9" w:rsidP="009832F9">
      <w:pPr>
        <w:spacing w:before="120" w:after="120"/>
        <w:jc w:val="both"/>
        <w:rPr>
          <w:kern w:val="2"/>
        </w:rPr>
      </w:pPr>
      <w:r w:rsidRPr="00BE7384">
        <w:rPr>
          <w:kern w:val="2"/>
          <w:lang w:eastAsia="fr-FR" w:bidi="fr-FR"/>
        </w:rPr>
        <w:t>Mais les circonstances ont fait que la classe ouvrière angla</w:t>
      </w:r>
      <w:r w:rsidRPr="00BE7384">
        <w:rPr>
          <w:kern w:val="2"/>
          <w:lang w:eastAsia="fr-FR" w:bidi="fr-FR"/>
        </w:rPr>
        <w:t>i</w:t>
      </w:r>
      <w:r w:rsidRPr="00BE7384">
        <w:rPr>
          <w:kern w:val="2"/>
          <w:lang w:eastAsia="fr-FR" w:bidi="fr-FR"/>
        </w:rPr>
        <w:t>se est tombée pour un temps assez long sous l'influence des l</w:t>
      </w:r>
      <w:r w:rsidRPr="00BE7384">
        <w:rPr>
          <w:kern w:val="2"/>
          <w:lang w:eastAsia="fr-FR" w:bidi="fr-FR"/>
        </w:rPr>
        <w:t>i</w:t>
      </w:r>
      <w:r w:rsidRPr="00BE7384">
        <w:rPr>
          <w:kern w:val="2"/>
          <w:lang w:eastAsia="fr-FR" w:bidi="fr-FR"/>
        </w:rPr>
        <w:t>béraux, qu'elle se traîne à leur remorque, et qu'elle est décapitée par une politique o</w:t>
      </w:r>
      <w:r w:rsidRPr="00BE7384">
        <w:rPr>
          <w:kern w:val="2"/>
          <w:lang w:eastAsia="fr-FR" w:bidi="fr-FR"/>
        </w:rPr>
        <w:t>u</w:t>
      </w:r>
      <w:r w:rsidRPr="00BE7384">
        <w:rPr>
          <w:kern w:val="2"/>
          <w:lang w:eastAsia="fr-FR" w:bidi="fr-FR"/>
        </w:rPr>
        <w:t>vrière libérale. Le mouvement émancip</w:t>
      </w:r>
      <w:r w:rsidRPr="00BE7384">
        <w:rPr>
          <w:kern w:val="2"/>
          <w:lang w:eastAsia="fr-FR" w:bidi="fr-FR"/>
        </w:rPr>
        <w:t>a</w:t>
      </w:r>
      <w:r w:rsidRPr="00BE7384">
        <w:rPr>
          <w:kern w:val="2"/>
          <w:lang w:eastAsia="fr-FR" w:bidi="fr-FR"/>
        </w:rPr>
        <w:t>teur bourgeois en Irlande s'est renforcé et a pris des formes révolutionnaires, Marx révise son op</w:t>
      </w:r>
      <w:r w:rsidRPr="00BE7384">
        <w:rPr>
          <w:kern w:val="2"/>
          <w:lang w:eastAsia="fr-FR" w:bidi="fr-FR"/>
        </w:rPr>
        <w:t>i</w:t>
      </w:r>
      <w:r w:rsidRPr="00BE7384">
        <w:rPr>
          <w:kern w:val="2"/>
          <w:lang w:eastAsia="fr-FR" w:bidi="fr-FR"/>
        </w:rPr>
        <w:t xml:space="preserve">nion et la corrige. </w:t>
      </w:r>
      <w:r w:rsidRPr="00BE7384">
        <w:rPr>
          <w:kern w:val="2"/>
        </w:rPr>
        <w:t>« </w:t>
      </w:r>
      <w:r w:rsidRPr="00BE7384">
        <w:rPr>
          <w:kern w:val="2"/>
          <w:lang w:eastAsia="fr-FR" w:bidi="fr-FR"/>
        </w:rPr>
        <w:t>C’est un malheur pour un peuple d’en avoir asse</w:t>
      </w:r>
      <w:r w:rsidRPr="00BE7384">
        <w:rPr>
          <w:kern w:val="2"/>
          <w:lang w:eastAsia="fr-FR" w:bidi="fr-FR"/>
        </w:rPr>
        <w:t>r</w:t>
      </w:r>
      <w:r w:rsidRPr="00BE7384">
        <w:rPr>
          <w:kern w:val="2"/>
          <w:lang w:eastAsia="fr-FR" w:bidi="fr-FR"/>
        </w:rPr>
        <w:t>vi un autre.</w:t>
      </w:r>
      <w:r w:rsidRPr="00BE7384">
        <w:rPr>
          <w:kern w:val="2"/>
        </w:rPr>
        <w:t> »</w:t>
      </w:r>
      <w:r w:rsidRPr="00BE7384">
        <w:rPr>
          <w:kern w:val="2"/>
          <w:lang w:eastAsia="fr-FR" w:bidi="fr-FR"/>
        </w:rPr>
        <w:t xml:space="preserve"> La classe ouvrière d’Angleterre ne s’affranchira pas au</w:t>
      </w:r>
      <w:r w:rsidRPr="00BE7384">
        <w:rPr>
          <w:kern w:val="2"/>
          <w:lang w:eastAsia="fr-FR" w:bidi="fr-FR"/>
        </w:rPr>
        <w:t>s</w:t>
      </w:r>
      <w:r w:rsidRPr="00BE7384">
        <w:rPr>
          <w:kern w:val="2"/>
          <w:lang w:eastAsia="fr-FR" w:bidi="fr-FR"/>
        </w:rPr>
        <w:t>si longtemps que l'Irlande ne sera pas affra</w:t>
      </w:r>
      <w:r w:rsidRPr="00BE7384">
        <w:rPr>
          <w:kern w:val="2"/>
          <w:lang w:eastAsia="fr-FR" w:bidi="fr-FR"/>
        </w:rPr>
        <w:t>n</w:t>
      </w:r>
      <w:r w:rsidRPr="00BE7384">
        <w:rPr>
          <w:kern w:val="2"/>
          <w:lang w:eastAsia="fr-FR" w:bidi="fr-FR"/>
        </w:rPr>
        <w:t>chie du joug anglais. L’asservissement de l'Irlande raffermit et alimente la réaction en A</w:t>
      </w:r>
      <w:r w:rsidRPr="00BE7384">
        <w:rPr>
          <w:kern w:val="2"/>
          <w:lang w:eastAsia="fr-FR" w:bidi="fr-FR"/>
        </w:rPr>
        <w:t>n</w:t>
      </w:r>
      <w:r w:rsidRPr="00BE7384">
        <w:rPr>
          <w:kern w:val="2"/>
          <w:lang w:eastAsia="fr-FR" w:bidi="fr-FR"/>
        </w:rPr>
        <w:t>gleterre (comme l’asservissement d’une série de nations alimente la réaction en Russie</w:t>
      </w:r>
      <w:r w:rsidRPr="00BE7384">
        <w:rPr>
          <w:kern w:val="2"/>
        </w:rPr>
        <w:t> !</w:t>
      </w:r>
      <w:r w:rsidRPr="00BE7384">
        <w:rPr>
          <w:kern w:val="2"/>
          <w:lang w:eastAsia="fr-FR" w:bidi="fr-FR"/>
        </w:rPr>
        <w:t>)</w:t>
      </w:r>
    </w:p>
    <w:p w14:paraId="2E4F0C98" w14:textId="77777777" w:rsidR="009832F9" w:rsidRPr="00BE7384" w:rsidRDefault="009832F9" w:rsidP="009832F9">
      <w:pPr>
        <w:spacing w:before="120" w:after="120"/>
        <w:jc w:val="both"/>
        <w:rPr>
          <w:kern w:val="2"/>
        </w:rPr>
      </w:pPr>
      <w:r w:rsidRPr="00BE7384">
        <w:rPr>
          <w:kern w:val="2"/>
          <w:lang w:eastAsia="fr-FR" w:bidi="fr-FR"/>
        </w:rPr>
        <w:t>Et Marx, tout en faisant voter par l’Internationale une rés</w:t>
      </w:r>
      <w:r w:rsidRPr="00BE7384">
        <w:rPr>
          <w:kern w:val="2"/>
          <w:lang w:eastAsia="fr-FR" w:bidi="fr-FR"/>
        </w:rPr>
        <w:t>o</w:t>
      </w:r>
      <w:r w:rsidRPr="00BE7384">
        <w:rPr>
          <w:kern w:val="2"/>
          <w:lang w:eastAsia="fr-FR" w:bidi="fr-FR"/>
        </w:rPr>
        <w:t xml:space="preserve">lution de sympathie à la </w:t>
      </w:r>
      <w:r w:rsidRPr="00BE7384">
        <w:rPr>
          <w:kern w:val="2"/>
        </w:rPr>
        <w:t>« </w:t>
      </w:r>
      <w:r w:rsidRPr="00BE7384">
        <w:rPr>
          <w:kern w:val="2"/>
          <w:lang w:eastAsia="fr-FR" w:bidi="fr-FR"/>
        </w:rPr>
        <w:t>nation irlandaise</w:t>
      </w:r>
      <w:r w:rsidRPr="00BE7384">
        <w:rPr>
          <w:kern w:val="2"/>
        </w:rPr>
        <w:t> »</w:t>
      </w:r>
      <w:r w:rsidRPr="00BE7384">
        <w:rPr>
          <w:kern w:val="2"/>
          <w:lang w:eastAsia="fr-FR" w:bidi="fr-FR"/>
        </w:rPr>
        <w:t xml:space="preserve">, au </w:t>
      </w:r>
      <w:r w:rsidRPr="00BE7384">
        <w:rPr>
          <w:kern w:val="2"/>
        </w:rPr>
        <w:t>« </w:t>
      </w:r>
      <w:r w:rsidRPr="00BE7384">
        <w:rPr>
          <w:kern w:val="2"/>
          <w:lang w:eastAsia="fr-FR" w:bidi="fr-FR"/>
        </w:rPr>
        <w:t>peuple irla</w:t>
      </w:r>
      <w:r w:rsidRPr="00BE7384">
        <w:rPr>
          <w:kern w:val="2"/>
          <w:lang w:eastAsia="fr-FR" w:bidi="fr-FR"/>
        </w:rPr>
        <w:t>n</w:t>
      </w:r>
      <w:r w:rsidRPr="00BE7384">
        <w:rPr>
          <w:kern w:val="2"/>
          <w:lang w:eastAsia="fr-FR" w:bidi="fr-FR"/>
        </w:rPr>
        <w:t>dais</w:t>
      </w:r>
      <w:r w:rsidRPr="00BE7384">
        <w:rPr>
          <w:kern w:val="2"/>
        </w:rPr>
        <w:t> »</w:t>
      </w:r>
      <w:r w:rsidRPr="00BE7384">
        <w:rPr>
          <w:kern w:val="2"/>
          <w:lang w:eastAsia="fr-FR" w:bidi="fr-FR"/>
        </w:rPr>
        <w:t xml:space="preserve"> (le subtil L. VI, aurait certainement mis en pièces le pauvre Marx pour son o</w:t>
      </w:r>
      <w:r w:rsidRPr="00BE7384">
        <w:rPr>
          <w:kern w:val="2"/>
          <w:lang w:eastAsia="fr-FR" w:bidi="fr-FR"/>
        </w:rPr>
        <w:t>u</w:t>
      </w:r>
      <w:r w:rsidRPr="00BE7384">
        <w:rPr>
          <w:kern w:val="2"/>
          <w:lang w:eastAsia="fr-FR" w:bidi="fr-FR"/>
        </w:rPr>
        <w:t>bli de la lutte de classes</w:t>
      </w:r>
      <w:r w:rsidRPr="00BE7384">
        <w:rPr>
          <w:kern w:val="2"/>
        </w:rPr>
        <w:t> !</w:t>
      </w:r>
      <w:r w:rsidRPr="00BE7384">
        <w:rPr>
          <w:kern w:val="2"/>
          <w:lang w:eastAsia="fr-FR" w:bidi="fr-FR"/>
        </w:rPr>
        <w:t xml:space="preserve">) recommande la </w:t>
      </w:r>
      <w:r w:rsidRPr="00BE7384">
        <w:rPr>
          <w:kern w:val="2"/>
        </w:rPr>
        <w:t>séparation</w:t>
      </w:r>
      <w:r w:rsidRPr="00BE7384">
        <w:rPr>
          <w:kern w:val="2"/>
          <w:lang w:eastAsia="fr-FR" w:bidi="fr-FR"/>
        </w:rPr>
        <w:t xml:space="preserve"> de l'I</w:t>
      </w:r>
      <w:r w:rsidRPr="00BE7384">
        <w:rPr>
          <w:kern w:val="2"/>
          <w:lang w:eastAsia="fr-FR" w:bidi="fr-FR"/>
        </w:rPr>
        <w:t>r</w:t>
      </w:r>
      <w:r w:rsidRPr="00BE7384">
        <w:rPr>
          <w:kern w:val="2"/>
          <w:lang w:eastAsia="fr-FR" w:bidi="fr-FR"/>
        </w:rPr>
        <w:t xml:space="preserve">lande d’avec l’Angleterre </w:t>
      </w:r>
      <w:r w:rsidRPr="00BE7384">
        <w:rPr>
          <w:kern w:val="2"/>
        </w:rPr>
        <w:t>« </w:t>
      </w:r>
      <w:r w:rsidRPr="00BE7384">
        <w:rPr>
          <w:kern w:val="2"/>
          <w:lang w:eastAsia="fr-FR" w:bidi="fr-FR"/>
        </w:rPr>
        <w:t>dût-on, après la séparation, aboutir à la fédér</w:t>
      </w:r>
      <w:r w:rsidRPr="00BE7384">
        <w:rPr>
          <w:kern w:val="2"/>
          <w:lang w:eastAsia="fr-FR" w:bidi="fr-FR"/>
        </w:rPr>
        <w:t>a</w:t>
      </w:r>
      <w:r w:rsidRPr="00BE7384">
        <w:rPr>
          <w:kern w:val="2"/>
          <w:lang w:eastAsia="fr-FR" w:bidi="fr-FR"/>
        </w:rPr>
        <w:t>tion</w:t>
      </w:r>
      <w:r w:rsidRPr="00BE7384">
        <w:rPr>
          <w:kern w:val="2"/>
        </w:rPr>
        <w:t> »</w:t>
      </w:r>
      <w:r w:rsidRPr="00BE7384">
        <w:rPr>
          <w:kern w:val="2"/>
          <w:lang w:eastAsia="fr-FR" w:bidi="fr-FR"/>
        </w:rPr>
        <w:t>.</w:t>
      </w:r>
    </w:p>
    <w:p w14:paraId="29A2F411" w14:textId="77777777" w:rsidR="009832F9" w:rsidRPr="00BE7384" w:rsidRDefault="009832F9" w:rsidP="009832F9">
      <w:pPr>
        <w:spacing w:before="120" w:after="120"/>
        <w:jc w:val="both"/>
        <w:rPr>
          <w:kern w:val="2"/>
        </w:rPr>
      </w:pPr>
      <w:r w:rsidRPr="00BE7384">
        <w:rPr>
          <w:kern w:val="2"/>
          <w:lang w:eastAsia="fr-FR" w:bidi="fr-FR"/>
        </w:rPr>
        <w:t>Quelles sont les prémisses théoriques de cette conclusion de Marx</w:t>
      </w:r>
      <w:r w:rsidRPr="00BE7384">
        <w:rPr>
          <w:kern w:val="2"/>
        </w:rPr>
        <w:t> ?</w:t>
      </w:r>
      <w:r w:rsidRPr="00BE7384">
        <w:rPr>
          <w:kern w:val="2"/>
          <w:lang w:eastAsia="fr-FR" w:bidi="fr-FR"/>
        </w:rPr>
        <w:t xml:space="preserve"> D’une façon générale, la révolution bourgeoise en Angl</w:t>
      </w:r>
      <w:r w:rsidRPr="00BE7384">
        <w:rPr>
          <w:kern w:val="2"/>
          <w:lang w:eastAsia="fr-FR" w:bidi="fr-FR"/>
        </w:rPr>
        <w:t>e</w:t>
      </w:r>
      <w:r w:rsidRPr="00BE7384">
        <w:rPr>
          <w:kern w:val="2"/>
          <w:lang w:eastAsia="fr-FR" w:bidi="fr-FR"/>
        </w:rPr>
        <w:t>terre est depuis longtemps</w:t>
      </w:r>
      <w:r>
        <w:rPr>
          <w:kern w:val="2"/>
        </w:rPr>
        <w:t xml:space="preserve"> [107] </w:t>
      </w:r>
      <w:r w:rsidRPr="00BE7384">
        <w:rPr>
          <w:kern w:val="2"/>
          <w:lang w:eastAsia="fr-FR" w:bidi="fr-FR"/>
        </w:rPr>
        <w:t>terminée. Mais en Irlande elle n’est pas achevée</w:t>
      </w:r>
      <w:r w:rsidRPr="00BE7384">
        <w:rPr>
          <w:kern w:val="2"/>
        </w:rPr>
        <w:t> ;</w:t>
      </w:r>
      <w:r w:rsidRPr="00BE7384">
        <w:rPr>
          <w:kern w:val="2"/>
          <w:lang w:eastAsia="fr-FR" w:bidi="fr-FR"/>
        </w:rPr>
        <w:t xml:space="preserve"> les réfo</w:t>
      </w:r>
      <w:r w:rsidRPr="00BE7384">
        <w:rPr>
          <w:kern w:val="2"/>
          <w:lang w:eastAsia="fr-FR" w:bidi="fr-FR"/>
        </w:rPr>
        <w:t>r</w:t>
      </w:r>
      <w:r w:rsidRPr="00BE7384">
        <w:rPr>
          <w:kern w:val="2"/>
          <w:lang w:eastAsia="fr-FR" w:bidi="fr-FR"/>
        </w:rPr>
        <w:t>mes des libéraux anglais ne l’achèvent qu’aujourd’hui, après un demi-siècle. Si le capitalisme avait été re</w:t>
      </w:r>
      <w:r w:rsidRPr="00BE7384">
        <w:rPr>
          <w:kern w:val="2"/>
          <w:lang w:eastAsia="fr-FR" w:bidi="fr-FR"/>
        </w:rPr>
        <w:t>n</w:t>
      </w:r>
      <w:r w:rsidRPr="00BE7384">
        <w:rPr>
          <w:kern w:val="2"/>
          <w:lang w:eastAsia="fr-FR" w:bidi="fr-FR"/>
        </w:rPr>
        <w:t>versé en Angleterre aussi rap</w:t>
      </w:r>
      <w:r w:rsidRPr="00BE7384">
        <w:rPr>
          <w:kern w:val="2"/>
          <w:lang w:eastAsia="fr-FR" w:bidi="fr-FR"/>
        </w:rPr>
        <w:t>i</w:t>
      </w:r>
      <w:r w:rsidRPr="00BE7384">
        <w:rPr>
          <w:kern w:val="2"/>
          <w:lang w:eastAsia="fr-FR" w:bidi="fr-FR"/>
        </w:rPr>
        <w:t>dement que Marx l’avait d’abord espéré, il n’y aurait pas eu place en Irlande pour un mouvement démocratique bourgeois, national. Mais puisqu’il est apparu, Marx conseille aux o</w:t>
      </w:r>
      <w:r w:rsidRPr="00BE7384">
        <w:rPr>
          <w:kern w:val="2"/>
          <w:lang w:eastAsia="fr-FR" w:bidi="fr-FR"/>
        </w:rPr>
        <w:t>u</w:t>
      </w:r>
      <w:r w:rsidRPr="00BE7384">
        <w:rPr>
          <w:kern w:val="2"/>
          <w:lang w:eastAsia="fr-FR" w:bidi="fr-FR"/>
        </w:rPr>
        <w:t>vriers anglais de le soutenir, de lui imprimer une poussée révolutio</w:t>
      </w:r>
      <w:r w:rsidRPr="00BE7384">
        <w:rPr>
          <w:kern w:val="2"/>
          <w:lang w:eastAsia="fr-FR" w:bidi="fr-FR"/>
        </w:rPr>
        <w:t>n</w:t>
      </w:r>
      <w:r w:rsidRPr="00BE7384">
        <w:rPr>
          <w:kern w:val="2"/>
          <w:lang w:eastAsia="fr-FR" w:bidi="fr-FR"/>
        </w:rPr>
        <w:t xml:space="preserve">naire, de le mener jusqu’au bout dans l’intérêt de </w:t>
      </w:r>
      <w:r w:rsidRPr="00BE7384">
        <w:rPr>
          <w:kern w:val="2"/>
        </w:rPr>
        <w:t>leur propre</w:t>
      </w:r>
      <w:r w:rsidRPr="00BE7384">
        <w:rPr>
          <w:kern w:val="2"/>
          <w:lang w:eastAsia="fr-FR" w:bidi="fr-FR"/>
        </w:rPr>
        <w:t xml:space="preserve"> liberté.</w:t>
      </w:r>
    </w:p>
    <w:p w14:paraId="6B7A09A3" w14:textId="77777777" w:rsidR="009832F9" w:rsidRPr="00BE7384" w:rsidRDefault="009832F9" w:rsidP="009832F9">
      <w:pPr>
        <w:spacing w:before="120" w:after="120"/>
        <w:jc w:val="both"/>
        <w:rPr>
          <w:kern w:val="2"/>
        </w:rPr>
      </w:pPr>
      <w:r w:rsidRPr="00BE7384">
        <w:rPr>
          <w:kern w:val="2"/>
          <w:lang w:eastAsia="fr-FR" w:bidi="fr-FR"/>
        </w:rPr>
        <w:t xml:space="preserve">Les relations économiques de l’Irlande et de l’Angleterre étaient, vers 1860- 1870, certainement plus étroites que celles de la Russie avec la Pologne, avec l’Ukraine, etc. Le caractère </w:t>
      </w:r>
      <w:r w:rsidRPr="00BE7384">
        <w:rPr>
          <w:kern w:val="2"/>
        </w:rPr>
        <w:t>« </w:t>
      </w:r>
      <w:r w:rsidRPr="00BE7384">
        <w:rPr>
          <w:kern w:val="2"/>
          <w:lang w:eastAsia="fr-FR" w:bidi="fr-FR"/>
        </w:rPr>
        <w:t>peu pr</w:t>
      </w:r>
      <w:r w:rsidRPr="00BE7384">
        <w:rPr>
          <w:kern w:val="2"/>
          <w:lang w:eastAsia="fr-FR" w:bidi="fr-FR"/>
        </w:rPr>
        <w:t>a</w:t>
      </w:r>
      <w:r w:rsidRPr="00BE7384">
        <w:rPr>
          <w:kern w:val="2"/>
          <w:lang w:eastAsia="fr-FR" w:bidi="fr-FR"/>
        </w:rPr>
        <w:t>tique</w:t>
      </w:r>
      <w:r w:rsidRPr="00BE7384">
        <w:rPr>
          <w:kern w:val="2"/>
        </w:rPr>
        <w:t> »</w:t>
      </w:r>
      <w:r w:rsidRPr="00BE7384">
        <w:rPr>
          <w:kern w:val="2"/>
          <w:lang w:eastAsia="fr-FR" w:bidi="fr-FR"/>
        </w:rPr>
        <w:t xml:space="preserve"> et </w:t>
      </w:r>
      <w:r w:rsidRPr="00BE7384">
        <w:rPr>
          <w:kern w:val="2"/>
        </w:rPr>
        <w:t>« </w:t>
      </w:r>
      <w:r w:rsidRPr="00BE7384">
        <w:rPr>
          <w:kern w:val="2"/>
          <w:lang w:eastAsia="fr-FR" w:bidi="fr-FR"/>
        </w:rPr>
        <w:t>irréalisable</w:t>
      </w:r>
      <w:r w:rsidRPr="00BE7384">
        <w:rPr>
          <w:kern w:val="2"/>
        </w:rPr>
        <w:t> »</w:t>
      </w:r>
      <w:r w:rsidRPr="00BE7384">
        <w:rPr>
          <w:kern w:val="2"/>
          <w:lang w:eastAsia="fr-FR" w:bidi="fr-FR"/>
        </w:rPr>
        <w:t xml:space="preserve"> de la séparation de l’Irlande (ne fût-ce qu’en vertu des conditions géographiques et en vertu aussi de l’énorme puissance c</w:t>
      </w:r>
      <w:r w:rsidRPr="00BE7384">
        <w:rPr>
          <w:kern w:val="2"/>
          <w:lang w:eastAsia="fr-FR" w:bidi="fr-FR"/>
        </w:rPr>
        <w:t>o</w:t>
      </w:r>
      <w:r w:rsidRPr="00BE7384">
        <w:rPr>
          <w:kern w:val="2"/>
          <w:lang w:eastAsia="fr-FR" w:bidi="fr-FR"/>
        </w:rPr>
        <w:t>loniale de l’Angleterre) sautait aux yeux. Ennemi en principe du féd</w:t>
      </w:r>
      <w:r w:rsidRPr="00BE7384">
        <w:rPr>
          <w:kern w:val="2"/>
          <w:lang w:eastAsia="fr-FR" w:bidi="fr-FR"/>
        </w:rPr>
        <w:t>é</w:t>
      </w:r>
      <w:r w:rsidRPr="00BE7384">
        <w:rPr>
          <w:kern w:val="2"/>
          <w:lang w:eastAsia="fr-FR" w:bidi="fr-FR"/>
        </w:rPr>
        <w:lastRenderedPageBreak/>
        <w:t>ralisme, Marx admet dans ce cas particulier la fédération</w:t>
      </w:r>
      <w:r>
        <w:rPr>
          <w:kern w:val="2"/>
          <w:lang w:eastAsia="fr-FR" w:bidi="fr-FR"/>
        </w:rPr>
        <w:t> </w:t>
      </w:r>
      <w:r>
        <w:rPr>
          <w:rStyle w:val="Appelnotedebasdep"/>
          <w:kern w:val="2"/>
          <w:lang w:eastAsia="fr-FR" w:bidi="fr-FR"/>
        </w:rPr>
        <w:footnoteReference w:id="4"/>
      </w:r>
      <w:r w:rsidRPr="00BE7384">
        <w:rPr>
          <w:kern w:val="2"/>
          <w:lang w:eastAsia="fr-FR" w:bidi="fr-FR"/>
        </w:rPr>
        <w:t xml:space="preserve">, </w:t>
      </w:r>
      <w:r w:rsidRPr="001F27E8">
        <w:rPr>
          <w:i/>
          <w:kern w:val="2"/>
        </w:rPr>
        <w:t>à la cond</w:t>
      </w:r>
      <w:r w:rsidRPr="001F27E8">
        <w:rPr>
          <w:i/>
          <w:kern w:val="2"/>
        </w:rPr>
        <w:t>i</w:t>
      </w:r>
      <w:r w:rsidRPr="001F27E8">
        <w:rPr>
          <w:i/>
          <w:kern w:val="2"/>
        </w:rPr>
        <w:t>tion</w:t>
      </w:r>
      <w:r w:rsidRPr="00BE7384">
        <w:rPr>
          <w:kern w:val="2"/>
          <w:lang w:eastAsia="fr-FR" w:bidi="fr-FR"/>
        </w:rPr>
        <w:t xml:space="preserve"> que l’émancipa</w:t>
      </w:r>
      <w:r>
        <w:rPr>
          <w:kern w:val="2"/>
          <w:lang w:eastAsia="fr-FR" w:bidi="fr-FR"/>
        </w:rPr>
        <w:t>tion de l’Irlande se fasse par l</w:t>
      </w:r>
      <w:r w:rsidRPr="00BE7384">
        <w:rPr>
          <w:kern w:val="2"/>
          <w:lang w:eastAsia="fr-FR" w:bidi="fr-FR"/>
        </w:rPr>
        <w:t>a voie révolutionna</w:t>
      </w:r>
      <w:r w:rsidRPr="00BE7384">
        <w:rPr>
          <w:kern w:val="2"/>
          <w:lang w:eastAsia="fr-FR" w:bidi="fr-FR"/>
        </w:rPr>
        <w:t>i</w:t>
      </w:r>
      <w:r w:rsidRPr="00BE7384">
        <w:rPr>
          <w:kern w:val="2"/>
          <w:lang w:eastAsia="fr-FR" w:bidi="fr-FR"/>
        </w:rPr>
        <w:t>re et non réformiste, par un mo</w:t>
      </w:r>
      <w:r w:rsidRPr="00BE7384">
        <w:rPr>
          <w:kern w:val="2"/>
          <w:lang w:eastAsia="fr-FR" w:bidi="fr-FR"/>
        </w:rPr>
        <w:t>u</w:t>
      </w:r>
      <w:r w:rsidRPr="00BE7384">
        <w:rPr>
          <w:kern w:val="2"/>
          <w:lang w:eastAsia="fr-FR" w:bidi="fr-FR"/>
        </w:rPr>
        <w:t>vement des masses populaires d’Irlande que soutiendrait la classe ouvrière d’Angleterre. Il ne peut faire de doute que seule cette solution d’une tâche histor</w:t>
      </w:r>
      <w:r w:rsidRPr="00BE7384">
        <w:rPr>
          <w:kern w:val="2"/>
          <w:lang w:eastAsia="fr-FR" w:bidi="fr-FR"/>
        </w:rPr>
        <w:t>i</w:t>
      </w:r>
      <w:r w:rsidRPr="00BE7384">
        <w:rPr>
          <w:kern w:val="2"/>
          <w:lang w:eastAsia="fr-FR" w:bidi="fr-FR"/>
        </w:rPr>
        <w:t>que aurait le mieux favorisé les intérêts du prolétariat et accél</w:t>
      </w:r>
      <w:r w:rsidRPr="00BE7384">
        <w:rPr>
          <w:kern w:val="2"/>
          <w:lang w:eastAsia="fr-FR" w:bidi="fr-FR"/>
        </w:rPr>
        <w:t>é</w:t>
      </w:r>
      <w:r w:rsidRPr="00BE7384">
        <w:rPr>
          <w:kern w:val="2"/>
          <w:lang w:eastAsia="fr-FR" w:bidi="fr-FR"/>
        </w:rPr>
        <w:t>ré le développement social.</w:t>
      </w:r>
    </w:p>
    <w:p w14:paraId="43D0ADC6" w14:textId="77777777" w:rsidR="009832F9" w:rsidRPr="00BE7384" w:rsidRDefault="009832F9" w:rsidP="009832F9">
      <w:pPr>
        <w:spacing w:before="120" w:after="120"/>
        <w:jc w:val="both"/>
        <w:rPr>
          <w:kern w:val="2"/>
        </w:rPr>
      </w:pPr>
      <w:r w:rsidRPr="00BE7384">
        <w:rPr>
          <w:kern w:val="2"/>
          <w:lang w:eastAsia="fr-FR" w:bidi="fr-FR"/>
        </w:rPr>
        <w:t>Les choses ont tourné autrement. Le peuple irlandais et le prolét</w:t>
      </w:r>
      <w:r w:rsidRPr="00BE7384">
        <w:rPr>
          <w:kern w:val="2"/>
          <w:lang w:eastAsia="fr-FR" w:bidi="fr-FR"/>
        </w:rPr>
        <w:t>a</w:t>
      </w:r>
      <w:r w:rsidRPr="00BE7384">
        <w:rPr>
          <w:kern w:val="2"/>
          <w:lang w:eastAsia="fr-FR" w:bidi="fr-FR"/>
        </w:rPr>
        <w:t xml:space="preserve">riat anglais étaient faibles. C’est seulement maintenant que la question irlandaise </w:t>
      </w:r>
      <w:r w:rsidRPr="00BE7384">
        <w:rPr>
          <w:kern w:val="2"/>
        </w:rPr>
        <w:t>se résout</w:t>
      </w:r>
      <w:r w:rsidRPr="00BE7384">
        <w:rPr>
          <w:kern w:val="2"/>
          <w:lang w:eastAsia="fr-FR" w:bidi="fr-FR"/>
        </w:rPr>
        <w:t xml:space="preserve"> (l'exemple de l’Ulster montre combien laborie</w:t>
      </w:r>
      <w:r w:rsidRPr="00BE7384">
        <w:rPr>
          <w:kern w:val="2"/>
          <w:lang w:eastAsia="fr-FR" w:bidi="fr-FR"/>
        </w:rPr>
        <w:t>u</w:t>
      </w:r>
      <w:r w:rsidRPr="00BE7384">
        <w:rPr>
          <w:kern w:val="2"/>
          <w:lang w:eastAsia="fr-FR" w:bidi="fr-FR"/>
        </w:rPr>
        <w:t>sement) par de misérables transactions e</w:t>
      </w:r>
      <w:r w:rsidRPr="00BE7384">
        <w:rPr>
          <w:kern w:val="2"/>
          <w:lang w:eastAsia="fr-FR" w:bidi="fr-FR"/>
        </w:rPr>
        <w:t>n</w:t>
      </w:r>
      <w:r w:rsidRPr="00BE7384">
        <w:rPr>
          <w:kern w:val="2"/>
          <w:lang w:eastAsia="fr-FR" w:bidi="fr-FR"/>
        </w:rPr>
        <w:t>tre les libéraux anglais et la bourgeoisie irlandaise, par une r</w:t>
      </w:r>
      <w:r w:rsidRPr="00BE7384">
        <w:rPr>
          <w:kern w:val="2"/>
          <w:lang w:eastAsia="fr-FR" w:bidi="fr-FR"/>
        </w:rPr>
        <w:t>é</w:t>
      </w:r>
      <w:r w:rsidRPr="00BE7384">
        <w:rPr>
          <w:kern w:val="2"/>
          <w:lang w:eastAsia="fr-FR" w:bidi="fr-FR"/>
        </w:rPr>
        <w:t>forme agraire (avec rachat) et par une autonomie (pour le moment encore inappliquée). Qu’est-ce à d</w:t>
      </w:r>
      <w:r w:rsidRPr="00BE7384">
        <w:rPr>
          <w:kern w:val="2"/>
          <w:lang w:eastAsia="fr-FR" w:bidi="fr-FR"/>
        </w:rPr>
        <w:t>i</w:t>
      </w:r>
      <w:r w:rsidRPr="00BE7384">
        <w:rPr>
          <w:kern w:val="2"/>
          <w:lang w:eastAsia="fr-FR" w:bidi="fr-FR"/>
        </w:rPr>
        <w:t>re</w:t>
      </w:r>
      <w:r w:rsidRPr="00BE7384">
        <w:rPr>
          <w:kern w:val="2"/>
        </w:rPr>
        <w:t> ?</w:t>
      </w:r>
      <w:r w:rsidRPr="00BE7384">
        <w:rPr>
          <w:kern w:val="2"/>
          <w:lang w:eastAsia="fr-FR" w:bidi="fr-FR"/>
        </w:rPr>
        <w:t xml:space="preserve"> S’ensuit-il que Marx et Engels étaient des </w:t>
      </w:r>
      <w:r w:rsidRPr="00BE7384">
        <w:rPr>
          <w:kern w:val="2"/>
        </w:rPr>
        <w:t>« </w:t>
      </w:r>
      <w:r w:rsidRPr="00BE7384">
        <w:rPr>
          <w:kern w:val="2"/>
          <w:lang w:eastAsia="fr-FR" w:bidi="fr-FR"/>
        </w:rPr>
        <w:t>utopistes</w:t>
      </w:r>
      <w:r w:rsidRPr="00BE7384">
        <w:rPr>
          <w:kern w:val="2"/>
        </w:rPr>
        <w:t> »</w:t>
      </w:r>
      <w:r w:rsidRPr="00BE7384">
        <w:rPr>
          <w:kern w:val="2"/>
          <w:lang w:eastAsia="fr-FR" w:bidi="fr-FR"/>
        </w:rPr>
        <w:t xml:space="preserve">, qu’ils formulaient des revendications nationales </w:t>
      </w:r>
      <w:r w:rsidRPr="00BE7384">
        <w:rPr>
          <w:kern w:val="2"/>
        </w:rPr>
        <w:t>« </w:t>
      </w:r>
      <w:r w:rsidRPr="00BE7384">
        <w:rPr>
          <w:kern w:val="2"/>
          <w:lang w:eastAsia="fr-FR" w:bidi="fr-FR"/>
        </w:rPr>
        <w:t>irréalisables</w:t>
      </w:r>
      <w:r w:rsidRPr="00BE7384">
        <w:rPr>
          <w:kern w:val="2"/>
        </w:rPr>
        <w:t> »</w:t>
      </w:r>
      <w:r w:rsidRPr="00BE7384">
        <w:rPr>
          <w:kern w:val="2"/>
          <w:lang w:eastAsia="fr-FR" w:bidi="fr-FR"/>
        </w:rPr>
        <w:t>, qu’ils se laissaient influencer par les nationalistes petits-bourgeois d'Irlande (le caractère petit-bourgeois du mouvement des fenians est indub</w:t>
      </w:r>
      <w:r w:rsidRPr="00BE7384">
        <w:rPr>
          <w:kern w:val="2"/>
          <w:lang w:eastAsia="fr-FR" w:bidi="fr-FR"/>
        </w:rPr>
        <w:t>i</w:t>
      </w:r>
      <w:r w:rsidRPr="00BE7384">
        <w:rPr>
          <w:kern w:val="2"/>
          <w:lang w:eastAsia="fr-FR" w:bidi="fr-FR"/>
        </w:rPr>
        <w:t>table), etc.</w:t>
      </w:r>
      <w:r w:rsidRPr="00BE7384">
        <w:rPr>
          <w:kern w:val="2"/>
        </w:rPr>
        <w:t> ?</w:t>
      </w:r>
    </w:p>
    <w:p w14:paraId="37A74CA3" w14:textId="77777777" w:rsidR="009832F9" w:rsidRPr="00BE7384" w:rsidRDefault="009832F9" w:rsidP="009832F9">
      <w:pPr>
        <w:spacing w:before="120" w:after="120"/>
        <w:jc w:val="both"/>
        <w:rPr>
          <w:kern w:val="2"/>
        </w:rPr>
      </w:pPr>
      <w:r w:rsidRPr="00BE7384">
        <w:rPr>
          <w:kern w:val="2"/>
          <w:lang w:eastAsia="fr-FR" w:bidi="fr-FR"/>
        </w:rPr>
        <w:t>Non. Dans la question irlandaise également, Marx et Engels ont mené une politique prolétarienne conséquente, propre à éduquer rée</w:t>
      </w:r>
      <w:r w:rsidRPr="00BE7384">
        <w:rPr>
          <w:kern w:val="2"/>
          <w:lang w:eastAsia="fr-FR" w:bidi="fr-FR"/>
        </w:rPr>
        <w:t>l</w:t>
      </w:r>
      <w:r w:rsidRPr="00BE7384">
        <w:rPr>
          <w:kern w:val="2"/>
          <w:lang w:eastAsia="fr-FR" w:bidi="fr-FR"/>
        </w:rPr>
        <w:t>lement les masses dans l’esprit du démocratisme et du soci</w:t>
      </w:r>
      <w:r w:rsidRPr="00BE7384">
        <w:rPr>
          <w:kern w:val="2"/>
          <w:lang w:eastAsia="fr-FR" w:bidi="fr-FR"/>
        </w:rPr>
        <w:t>a</w:t>
      </w:r>
      <w:r w:rsidRPr="00BE7384">
        <w:rPr>
          <w:kern w:val="2"/>
          <w:lang w:eastAsia="fr-FR" w:bidi="fr-FR"/>
        </w:rPr>
        <w:t>lisme. Seule cette politique était capable d’épargner, à l’Irlande comme à l’Angleterre, le retard d’un demi-siècle a</w:t>
      </w:r>
      <w:r w:rsidRPr="00BE7384">
        <w:rPr>
          <w:kern w:val="2"/>
          <w:lang w:eastAsia="fr-FR" w:bidi="fr-FR"/>
        </w:rPr>
        <w:t>p</w:t>
      </w:r>
      <w:r w:rsidRPr="00BE7384">
        <w:rPr>
          <w:kern w:val="2"/>
          <w:lang w:eastAsia="fr-FR" w:bidi="fr-FR"/>
        </w:rPr>
        <w:t>porté dans la réalisation des réformes indispensables, ainsi que leur mutilation par les libéraux d</w:t>
      </w:r>
      <w:r w:rsidRPr="00BE7384">
        <w:rPr>
          <w:kern w:val="2"/>
          <w:lang w:eastAsia="fr-FR" w:bidi="fr-FR"/>
        </w:rPr>
        <w:t>é</w:t>
      </w:r>
      <w:r w:rsidRPr="00BE7384">
        <w:rPr>
          <w:kern w:val="2"/>
          <w:lang w:eastAsia="fr-FR" w:bidi="fr-FR"/>
        </w:rPr>
        <w:t>sireux de plaire à la réaction.</w:t>
      </w:r>
    </w:p>
    <w:p w14:paraId="2833DC89" w14:textId="77777777" w:rsidR="009832F9" w:rsidRPr="00BE7384" w:rsidRDefault="009832F9" w:rsidP="009832F9">
      <w:pPr>
        <w:spacing w:before="120" w:after="120"/>
        <w:jc w:val="both"/>
        <w:rPr>
          <w:kern w:val="2"/>
        </w:rPr>
      </w:pPr>
      <w:r w:rsidRPr="00BE7384">
        <w:rPr>
          <w:kern w:val="2"/>
          <w:lang w:eastAsia="fr-FR" w:bidi="fr-FR"/>
        </w:rPr>
        <w:lastRenderedPageBreak/>
        <w:t>La politique de Marx et d’Engels dans la question irlandaise a fourni le plus grand exemple, qui conserve jusqu’à présent une éno</w:t>
      </w:r>
      <w:r w:rsidRPr="00BE7384">
        <w:rPr>
          <w:kern w:val="2"/>
          <w:lang w:eastAsia="fr-FR" w:bidi="fr-FR"/>
        </w:rPr>
        <w:t>r</w:t>
      </w:r>
      <w:r w:rsidRPr="00BE7384">
        <w:rPr>
          <w:kern w:val="2"/>
          <w:lang w:eastAsia="fr-FR" w:bidi="fr-FR"/>
        </w:rPr>
        <w:t xml:space="preserve">me importance </w:t>
      </w:r>
      <w:r w:rsidRPr="00BE7384">
        <w:rPr>
          <w:kern w:val="2"/>
        </w:rPr>
        <w:t>pratique,</w:t>
      </w:r>
      <w:r w:rsidRPr="00BE7384">
        <w:rPr>
          <w:kern w:val="2"/>
          <w:lang w:eastAsia="fr-FR" w:bidi="fr-FR"/>
        </w:rPr>
        <w:t xml:space="preserve"> de la façon dont le prolétariat des n</w:t>
      </w:r>
      <w:r w:rsidRPr="00BE7384">
        <w:rPr>
          <w:kern w:val="2"/>
          <w:lang w:eastAsia="fr-FR" w:bidi="fr-FR"/>
        </w:rPr>
        <w:t>a</w:t>
      </w:r>
      <w:r w:rsidRPr="00BE7384">
        <w:rPr>
          <w:kern w:val="2"/>
          <w:lang w:eastAsia="fr-FR" w:bidi="fr-FR"/>
        </w:rPr>
        <w:t>tions qui oppriment doit se comporter envers les mouvements n</w:t>
      </w:r>
      <w:r w:rsidRPr="00BE7384">
        <w:rPr>
          <w:kern w:val="2"/>
          <w:lang w:eastAsia="fr-FR" w:bidi="fr-FR"/>
        </w:rPr>
        <w:t>a</w:t>
      </w:r>
      <w:r w:rsidRPr="00BE7384">
        <w:rPr>
          <w:kern w:val="2"/>
          <w:lang w:eastAsia="fr-FR" w:bidi="fr-FR"/>
        </w:rPr>
        <w:t>tionaux</w:t>
      </w:r>
      <w:r w:rsidRPr="00BE7384">
        <w:rPr>
          <w:kern w:val="2"/>
        </w:rPr>
        <w:t> ;</w:t>
      </w:r>
      <w:r w:rsidRPr="00BE7384">
        <w:rPr>
          <w:kern w:val="2"/>
          <w:lang w:eastAsia="fr-FR" w:bidi="fr-FR"/>
        </w:rPr>
        <w:t xml:space="preserve"> elle a été une mise en garde contre 1’ </w:t>
      </w:r>
      <w:r w:rsidRPr="00BE7384">
        <w:rPr>
          <w:kern w:val="2"/>
        </w:rPr>
        <w:t>« </w:t>
      </w:r>
      <w:r w:rsidRPr="00BE7384">
        <w:rPr>
          <w:kern w:val="2"/>
          <w:lang w:eastAsia="fr-FR" w:bidi="fr-FR"/>
        </w:rPr>
        <w:t>empressement servile</w:t>
      </w:r>
      <w:r w:rsidRPr="00BE7384">
        <w:rPr>
          <w:kern w:val="2"/>
        </w:rPr>
        <w:t> »</w:t>
      </w:r>
      <w:r w:rsidRPr="00BE7384">
        <w:rPr>
          <w:kern w:val="2"/>
          <w:lang w:eastAsia="fr-FR" w:bidi="fr-FR"/>
        </w:rPr>
        <w:t xml:space="preserve"> que les ph</w:t>
      </w:r>
      <w:r w:rsidRPr="00BE7384">
        <w:rPr>
          <w:kern w:val="2"/>
          <w:lang w:eastAsia="fr-FR" w:bidi="fr-FR"/>
        </w:rPr>
        <w:t>i</w:t>
      </w:r>
      <w:r w:rsidRPr="00BE7384">
        <w:rPr>
          <w:kern w:val="2"/>
          <w:lang w:eastAsia="fr-FR" w:bidi="fr-FR"/>
        </w:rPr>
        <w:t>listins de tous les pays, de toutes les couleurs et de toutes les langues, mettent à qualifier d’</w:t>
      </w:r>
      <w:r w:rsidRPr="00BE7384">
        <w:rPr>
          <w:kern w:val="2"/>
        </w:rPr>
        <w:t>« </w:t>
      </w:r>
      <w:r w:rsidRPr="00BE7384">
        <w:rPr>
          <w:kern w:val="2"/>
          <w:lang w:eastAsia="fr-FR" w:bidi="fr-FR"/>
        </w:rPr>
        <w:t>utopique</w:t>
      </w:r>
      <w:r w:rsidRPr="00BE7384">
        <w:rPr>
          <w:kern w:val="2"/>
        </w:rPr>
        <w:t> »</w:t>
      </w:r>
      <w:r w:rsidRPr="00BE7384">
        <w:rPr>
          <w:kern w:val="2"/>
          <w:lang w:eastAsia="fr-FR" w:bidi="fr-FR"/>
        </w:rPr>
        <w:t xml:space="preserve"> une mod</w:t>
      </w:r>
      <w:r w:rsidRPr="00BE7384">
        <w:rPr>
          <w:kern w:val="2"/>
          <w:lang w:eastAsia="fr-FR" w:bidi="fr-FR"/>
        </w:rPr>
        <w:t>i</w:t>
      </w:r>
      <w:r w:rsidRPr="00BE7384">
        <w:rPr>
          <w:kern w:val="2"/>
          <w:lang w:eastAsia="fr-FR" w:bidi="fr-FR"/>
        </w:rPr>
        <w:t xml:space="preserve">fication des frontières des </w:t>
      </w:r>
      <w:r w:rsidRPr="00BE7384">
        <w:rPr>
          <w:kern w:val="2"/>
        </w:rPr>
        <w:t>État</w:t>
      </w:r>
      <w:r w:rsidRPr="00BE7384">
        <w:rPr>
          <w:kern w:val="2"/>
          <w:lang w:eastAsia="fr-FR" w:bidi="fr-FR"/>
        </w:rPr>
        <w:t>s créées par la violence et les privilèges des</w:t>
      </w:r>
      <w:r>
        <w:rPr>
          <w:kern w:val="2"/>
        </w:rPr>
        <w:t xml:space="preserve"> [108] </w:t>
      </w:r>
      <w:r w:rsidRPr="00BE7384">
        <w:rPr>
          <w:kern w:val="2"/>
          <w:lang w:eastAsia="fr-FR" w:bidi="fr-FR"/>
        </w:rPr>
        <w:t>grands propri</w:t>
      </w:r>
      <w:r w:rsidRPr="00BE7384">
        <w:rPr>
          <w:kern w:val="2"/>
          <w:lang w:eastAsia="fr-FR" w:bidi="fr-FR"/>
        </w:rPr>
        <w:t>é</w:t>
      </w:r>
      <w:r w:rsidRPr="00BE7384">
        <w:rPr>
          <w:kern w:val="2"/>
          <w:lang w:eastAsia="fr-FR" w:bidi="fr-FR"/>
        </w:rPr>
        <w:t>taires fonciers et de la bourgeoisie d’une n</w:t>
      </w:r>
      <w:r w:rsidRPr="00BE7384">
        <w:rPr>
          <w:kern w:val="2"/>
          <w:lang w:eastAsia="fr-FR" w:bidi="fr-FR"/>
        </w:rPr>
        <w:t>a</w:t>
      </w:r>
      <w:r w:rsidRPr="00BE7384">
        <w:rPr>
          <w:kern w:val="2"/>
          <w:lang w:eastAsia="fr-FR" w:bidi="fr-FR"/>
        </w:rPr>
        <w:t>tion.</w:t>
      </w:r>
    </w:p>
    <w:p w14:paraId="68A04D02" w14:textId="77777777" w:rsidR="009832F9" w:rsidRPr="00BE7384" w:rsidRDefault="009832F9" w:rsidP="009832F9">
      <w:pPr>
        <w:spacing w:before="120" w:after="120"/>
        <w:jc w:val="both"/>
        <w:rPr>
          <w:kern w:val="2"/>
        </w:rPr>
      </w:pPr>
      <w:r w:rsidRPr="00BE7384">
        <w:rPr>
          <w:kern w:val="2"/>
          <w:lang w:eastAsia="fr-FR" w:bidi="fr-FR"/>
        </w:rPr>
        <w:t>Si les prolétariats d'Irlande et d’Angleterre n’adoptaient pas la pol</w:t>
      </w:r>
      <w:r w:rsidRPr="00BE7384">
        <w:rPr>
          <w:kern w:val="2"/>
          <w:lang w:eastAsia="fr-FR" w:bidi="fr-FR"/>
        </w:rPr>
        <w:t>i</w:t>
      </w:r>
      <w:r w:rsidRPr="00BE7384">
        <w:rPr>
          <w:kern w:val="2"/>
          <w:lang w:eastAsia="fr-FR" w:bidi="fr-FR"/>
        </w:rPr>
        <w:t>tique de Marx et ne faisaient pas de la séparation de l’Irlande leur mot d’ordre, ce serait de leur part le pire opportunisme, un o</w:t>
      </w:r>
      <w:r w:rsidRPr="00BE7384">
        <w:rPr>
          <w:kern w:val="2"/>
          <w:lang w:eastAsia="fr-FR" w:bidi="fr-FR"/>
        </w:rPr>
        <w:t>u</w:t>
      </w:r>
      <w:r w:rsidRPr="00BE7384">
        <w:rPr>
          <w:kern w:val="2"/>
          <w:lang w:eastAsia="fr-FR" w:bidi="fr-FR"/>
        </w:rPr>
        <w:t xml:space="preserve">bli des tâches du démocrate et du socialiste, une concession à la réaction et à la bourgeoisie </w:t>
      </w:r>
      <w:r w:rsidRPr="00BE7384">
        <w:rPr>
          <w:kern w:val="2"/>
        </w:rPr>
        <w:t>anglaises.</w:t>
      </w:r>
    </w:p>
    <w:p w14:paraId="68B72C60" w14:textId="77777777" w:rsidR="009832F9" w:rsidRPr="00BE7384" w:rsidRDefault="00F61F9B" w:rsidP="009832F9">
      <w:pPr>
        <w:pStyle w:val="fig"/>
        <w:rPr>
          <w:kern w:val="2"/>
          <w:szCs w:val="2"/>
        </w:rPr>
      </w:pPr>
      <w:r w:rsidRPr="00B806C7">
        <w:rPr>
          <w:noProof/>
          <w:kern w:val="2"/>
          <w:szCs w:val="2"/>
        </w:rPr>
        <w:drawing>
          <wp:inline distT="0" distB="0" distL="0" distR="0" wp14:anchorId="2294635B" wp14:editId="31B4654A">
            <wp:extent cx="2984500" cy="46355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84500" cy="4635500"/>
                    </a:xfrm>
                    <a:prstGeom prst="rect">
                      <a:avLst/>
                    </a:prstGeom>
                    <a:noFill/>
                    <a:ln>
                      <a:noFill/>
                    </a:ln>
                  </pic:spPr>
                </pic:pic>
              </a:graphicData>
            </a:graphic>
          </wp:inline>
        </w:drawing>
      </w:r>
    </w:p>
    <w:p w14:paraId="562E593B" w14:textId="77777777" w:rsidR="009832F9" w:rsidRDefault="009832F9" w:rsidP="009832F9">
      <w:pPr>
        <w:pStyle w:val="p"/>
        <w:rPr>
          <w:kern w:val="2"/>
        </w:rPr>
      </w:pPr>
      <w:r w:rsidRPr="00BE7384">
        <w:rPr>
          <w:kern w:val="2"/>
        </w:rPr>
        <w:br w:type="page"/>
      </w:r>
      <w:r>
        <w:rPr>
          <w:kern w:val="2"/>
        </w:rPr>
        <w:lastRenderedPageBreak/>
        <w:t>[109]</w:t>
      </w:r>
    </w:p>
    <w:p w14:paraId="4B221E06" w14:textId="77777777" w:rsidR="009832F9" w:rsidRDefault="009832F9" w:rsidP="009832F9">
      <w:pPr>
        <w:spacing w:before="120" w:after="120"/>
        <w:jc w:val="both"/>
        <w:rPr>
          <w:kern w:val="2"/>
          <w:szCs w:val="2"/>
        </w:rPr>
      </w:pPr>
    </w:p>
    <w:p w14:paraId="76E6B41A" w14:textId="77777777" w:rsidR="009832F9" w:rsidRPr="00BE7384" w:rsidRDefault="009832F9" w:rsidP="009832F9">
      <w:pPr>
        <w:pStyle w:val="planche"/>
        <w:rPr>
          <w:kern w:val="2"/>
        </w:rPr>
      </w:pPr>
      <w:r>
        <w:rPr>
          <w:kern w:val="2"/>
          <w:lang w:eastAsia="fr-FR" w:bidi="fr-FR"/>
        </w:rPr>
        <w:t>Mao Tsé Toung, 1948,</w:t>
      </w:r>
      <w:r>
        <w:rPr>
          <w:kern w:val="2"/>
          <w:lang w:eastAsia="fr-FR" w:bidi="fr-FR"/>
        </w:rPr>
        <w:br/>
      </w:r>
      <w:r w:rsidRPr="00BE7384">
        <w:rPr>
          <w:kern w:val="2"/>
          <w:lang w:eastAsia="fr-FR" w:bidi="fr-FR"/>
        </w:rPr>
        <w:t>Sur la question de la bourgeoisie na</w:t>
      </w:r>
      <w:r>
        <w:rPr>
          <w:kern w:val="2"/>
          <w:lang w:eastAsia="fr-FR" w:bidi="fr-FR"/>
        </w:rPr>
        <w:t>tionale</w:t>
      </w:r>
      <w:r>
        <w:rPr>
          <w:kern w:val="2"/>
          <w:lang w:eastAsia="fr-FR" w:bidi="fr-FR"/>
        </w:rPr>
        <w:br/>
      </w:r>
      <w:r w:rsidRPr="00BE7384">
        <w:rPr>
          <w:kern w:val="2"/>
          <w:lang w:eastAsia="fr-FR" w:bidi="fr-FR"/>
        </w:rPr>
        <w:t>et des h</w:t>
      </w:r>
      <w:r w:rsidRPr="00BE7384">
        <w:rPr>
          <w:kern w:val="2"/>
          <w:lang w:eastAsia="fr-FR" w:bidi="fr-FR"/>
        </w:rPr>
        <w:t>o</w:t>
      </w:r>
      <w:r w:rsidRPr="00BE7384">
        <w:rPr>
          <w:kern w:val="2"/>
          <w:lang w:eastAsia="fr-FR" w:bidi="fr-FR"/>
        </w:rPr>
        <w:t>bereaux éclairés.</w:t>
      </w:r>
    </w:p>
    <w:p w14:paraId="0B98472E" w14:textId="77777777" w:rsidR="009832F9" w:rsidRDefault="009832F9" w:rsidP="009832F9">
      <w:pPr>
        <w:spacing w:before="120" w:after="120"/>
        <w:jc w:val="both"/>
        <w:rPr>
          <w:kern w:val="2"/>
          <w:lang w:eastAsia="fr-FR" w:bidi="fr-FR"/>
        </w:rPr>
      </w:pPr>
    </w:p>
    <w:p w14:paraId="6BEF5B64" w14:textId="77777777" w:rsidR="009832F9" w:rsidRPr="00BE7384" w:rsidRDefault="009832F9" w:rsidP="009832F9">
      <w:pPr>
        <w:spacing w:before="120" w:after="120"/>
        <w:jc w:val="both"/>
        <w:rPr>
          <w:kern w:val="2"/>
        </w:rPr>
      </w:pPr>
      <w:r w:rsidRPr="00BE7384">
        <w:rPr>
          <w:kern w:val="2"/>
          <w:lang w:eastAsia="fr-FR" w:bidi="fr-FR"/>
        </w:rPr>
        <w:t>Dans la bourgeoisie nationale, un petit nombre d’él</w:t>
      </w:r>
      <w:r>
        <w:rPr>
          <w:kern w:val="2"/>
          <w:lang w:eastAsia="fr-FR" w:bidi="fr-FR"/>
        </w:rPr>
        <w:t>é</w:t>
      </w:r>
      <w:r w:rsidRPr="00BE7384">
        <w:rPr>
          <w:kern w:val="2"/>
          <w:lang w:eastAsia="fr-FR" w:bidi="fr-FR"/>
        </w:rPr>
        <w:t>ments de dro</w:t>
      </w:r>
      <w:r w:rsidRPr="00BE7384">
        <w:rPr>
          <w:kern w:val="2"/>
          <w:lang w:eastAsia="fr-FR" w:bidi="fr-FR"/>
        </w:rPr>
        <w:t>i</w:t>
      </w:r>
      <w:r w:rsidRPr="00BE7384">
        <w:rPr>
          <w:kern w:val="2"/>
          <w:lang w:eastAsia="fr-FR" w:bidi="fr-FR"/>
        </w:rPr>
        <w:t>te attachés à l’impérialisme, au féodalisme et au capitalisme burea</w:t>
      </w:r>
      <w:r w:rsidRPr="00BE7384">
        <w:rPr>
          <w:kern w:val="2"/>
          <w:lang w:eastAsia="fr-FR" w:bidi="fr-FR"/>
        </w:rPr>
        <w:t>u</w:t>
      </w:r>
      <w:r w:rsidRPr="00BE7384">
        <w:rPr>
          <w:kern w:val="2"/>
          <w:lang w:eastAsia="fr-FR" w:bidi="fr-FR"/>
        </w:rPr>
        <w:t>cratique et opposés à la révolution démocratique populaire sont aussi des ennemis de la révolution, tandis que les éléments de gauche, att</w:t>
      </w:r>
      <w:r w:rsidRPr="00BE7384">
        <w:rPr>
          <w:kern w:val="2"/>
          <w:lang w:eastAsia="fr-FR" w:bidi="fr-FR"/>
        </w:rPr>
        <w:t>a</w:t>
      </w:r>
      <w:r w:rsidRPr="00BE7384">
        <w:rPr>
          <w:kern w:val="2"/>
          <w:lang w:eastAsia="fr-FR" w:bidi="fr-FR"/>
        </w:rPr>
        <w:t>chés au peuple travailleur et opposés aux réactionna</w:t>
      </w:r>
      <w:r w:rsidRPr="00BE7384">
        <w:rPr>
          <w:kern w:val="2"/>
          <w:lang w:eastAsia="fr-FR" w:bidi="fr-FR"/>
        </w:rPr>
        <w:t>i</w:t>
      </w:r>
      <w:r w:rsidRPr="00BE7384">
        <w:rPr>
          <w:kern w:val="2"/>
          <w:lang w:eastAsia="fr-FR" w:bidi="fr-FR"/>
        </w:rPr>
        <w:t>res, ainsi que le petit nombre de hobereaux éclairés qui se sont d</w:t>
      </w:r>
      <w:r w:rsidRPr="00BE7384">
        <w:rPr>
          <w:kern w:val="2"/>
          <w:lang w:eastAsia="fr-FR" w:bidi="fr-FR"/>
        </w:rPr>
        <w:t>é</w:t>
      </w:r>
      <w:r w:rsidRPr="00BE7384">
        <w:rPr>
          <w:kern w:val="2"/>
          <w:lang w:eastAsia="fr-FR" w:bidi="fr-FR"/>
        </w:rPr>
        <w:t>tachés de la classe féodale sont aussi des révolutionnaires. Mais les premiers ne sont pas plus la force principale de l’ennemi que les seconds ne sont la force principale des révolutionnaires. Ni les uns ni les autres ne peuvent d</w:t>
      </w:r>
      <w:r w:rsidRPr="00BE7384">
        <w:rPr>
          <w:kern w:val="2"/>
          <w:lang w:eastAsia="fr-FR" w:bidi="fr-FR"/>
        </w:rPr>
        <w:t>é</w:t>
      </w:r>
      <w:r w:rsidRPr="00BE7384">
        <w:rPr>
          <w:kern w:val="2"/>
          <w:lang w:eastAsia="fr-FR" w:bidi="fr-FR"/>
        </w:rPr>
        <w:t xml:space="preserve">terminer le caractère de la révolution. La bourgeoisie nationale est une classe politiquement très </w:t>
      </w:r>
      <w:r>
        <w:rPr>
          <w:kern w:val="2"/>
          <w:lang w:eastAsia="fr-FR" w:bidi="fr-FR"/>
        </w:rPr>
        <w:t>faible et fort hésitante. Mais l</w:t>
      </w:r>
      <w:r w:rsidRPr="00BE7384">
        <w:rPr>
          <w:kern w:val="2"/>
          <w:lang w:eastAsia="fr-FR" w:bidi="fr-FR"/>
        </w:rPr>
        <w:t>a plupart de s</w:t>
      </w:r>
      <w:r>
        <w:rPr>
          <w:kern w:val="2"/>
          <w:lang w:eastAsia="fr-FR" w:bidi="fr-FR"/>
        </w:rPr>
        <w:t>e</w:t>
      </w:r>
      <w:r w:rsidRPr="00BE7384">
        <w:rPr>
          <w:kern w:val="2"/>
          <w:lang w:eastAsia="fr-FR" w:bidi="fr-FR"/>
        </w:rPr>
        <w:t>s membres, du fait qu’ils sont pers</w:t>
      </w:r>
      <w:r w:rsidRPr="00BE7384">
        <w:rPr>
          <w:kern w:val="2"/>
          <w:lang w:eastAsia="fr-FR" w:bidi="fr-FR"/>
        </w:rPr>
        <w:t>é</w:t>
      </w:r>
      <w:r w:rsidRPr="00BE7384">
        <w:rPr>
          <w:kern w:val="2"/>
          <w:lang w:eastAsia="fr-FR" w:bidi="fr-FR"/>
        </w:rPr>
        <w:t>cutés et bridés par l’impérialisme, le féodalisme et le capitalisme bureaucrat</w:t>
      </w:r>
      <w:r w:rsidRPr="00BE7384">
        <w:rPr>
          <w:kern w:val="2"/>
          <w:lang w:eastAsia="fr-FR" w:bidi="fr-FR"/>
        </w:rPr>
        <w:t>i</w:t>
      </w:r>
      <w:r w:rsidRPr="00BE7384">
        <w:rPr>
          <w:kern w:val="2"/>
          <w:lang w:eastAsia="fr-FR" w:bidi="fr-FR"/>
        </w:rPr>
        <w:t>que, peuvent ou s</w:t>
      </w:r>
      <w:r>
        <w:rPr>
          <w:kern w:val="2"/>
          <w:lang w:eastAsia="fr-FR" w:bidi="fr-FR"/>
        </w:rPr>
        <w:t>e</w:t>
      </w:r>
      <w:r w:rsidRPr="00BE7384">
        <w:rPr>
          <w:kern w:val="2"/>
          <w:lang w:eastAsia="fr-FR" w:bidi="fr-FR"/>
        </w:rPr>
        <w:t xml:space="preserve"> joindre à la révolution démocratique pop</w:t>
      </w:r>
      <w:r w:rsidRPr="00BE7384">
        <w:rPr>
          <w:kern w:val="2"/>
          <w:lang w:eastAsia="fr-FR" w:bidi="fr-FR"/>
        </w:rPr>
        <w:t>u</w:t>
      </w:r>
      <w:r w:rsidRPr="00BE7384">
        <w:rPr>
          <w:kern w:val="2"/>
          <w:lang w:eastAsia="fr-FR" w:bidi="fr-FR"/>
        </w:rPr>
        <w:t>laire ou adopter une position neutre. Ils sont une partie des la</w:t>
      </w:r>
      <w:r w:rsidRPr="00BE7384">
        <w:rPr>
          <w:kern w:val="2"/>
          <w:lang w:eastAsia="fr-FR" w:bidi="fr-FR"/>
        </w:rPr>
        <w:t>r</w:t>
      </w:r>
      <w:r w:rsidRPr="00BE7384">
        <w:rPr>
          <w:kern w:val="2"/>
          <w:lang w:eastAsia="fr-FR" w:bidi="fr-FR"/>
        </w:rPr>
        <w:t>ges masses populaires, mais ne constituent ni leur</w:t>
      </w:r>
      <w:r>
        <w:rPr>
          <w:kern w:val="2"/>
          <w:lang w:eastAsia="fr-FR" w:bidi="fr-FR"/>
        </w:rPr>
        <w:t xml:space="preserve"> </w:t>
      </w:r>
      <w:r w:rsidRPr="00BE7384">
        <w:rPr>
          <w:kern w:val="2"/>
          <w:lang w:eastAsia="fr-FR" w:bidi="fr-FR"/>
        </w:rPr>
        <w:t>corps principal, ni une force qui détermine le caractère de la rév</w:t>
      </w:r>
      <w:r w:rsidRPr="00BE7384">
        <w:rPr>
          <w:kern w:val="2"/>
          <w:lang w:eastAsia="fr-FR" w:bidi="fr-FR"/>
        </w:rPr>
        <w:t>o</w:t>
      </w:r>
      <w:r w:rsidRPr="00BE7384">
        <w:rPr>
          <w:kern w:val="2"/>
          <w:lang w:eastAsia="fr-FR" w:bidi="fr-FR"/>
        </w:rPr>
        <w:t>lution. Cependant, comme ils présentent une importance économique et pe</w:t>
      </w:r>
      <w:r w:rsidRPr="00BE7384">
        <w:rPr>
          <w:kern w:val="2"/>
          <w:lang w:eastAsia="fr-FR" w:bidi="fr-FR"/>
        </w:rPr>
        <w:t>u</w:t>
      </w:r>
      <w:r w:rsidRPr="00BE7384">
        <w:rPr>
          <w:kern w:val="2"/>
          <w:lang w:eastAsia="fr-FR" w:bidi="fr-FR"/>
        </w:rPr>
        <w:t xml:space="preserve">vent ou se joindre à la lutte contre les </w:t>
      </w:r>
      <w:r w:rsidRPr="00BE7384">
        <w:rPr>
          <w:kern w:val="2"/>
        </w:rPr>
        <w:t>État</w:t>
      </w:r>
      <w:r w:rsidRPr="00BE7384">
        <w:rPr>
          <w:kern w:val="2"/>
          <w:lang w:eastAsia="fr-FR" w:bidi="fr-FR"/>
        </w:rPr>
        <w:t>s-Unis et Tchang Kaï-Chek ou rester neutres dans cette lutte, il nous est possible et nécessa</w:t>
      </w:r>
      <w:r w:rsidRPr="00BE7384">
        <w:rPr>
          <w:kern w:val="2"/>
          <w:lang w:eastAsia="fr-FR" w:bidi="fr-FR"/>
        </w:rPr>
        <w:t>i</w:t>
      </w:r>
      <w:r w:rsidRPr="00BE7384">
        <w:rPr>
          <w:kern w:val="2"/>
          <w:lang w:eastAsia="fr-FR" w:bidi="fr-FR"/>
        </w:rPr>
        <w:t>re de les unir à nous. Avant la naissance du Parti communiste ch</w:t>
      </w:r>
      <w:r w:rsidRPr="00BE7384">
        <w:rPr>
          <w:kern w:val="2"/>
          <w:lang w:eastAsia="fr-FR" w:bidi="fr-FR"/>
        </w:rPr>
        <w:t>i</w:t>
      </w:r>
      <w:r w:rsidRPr="00BE7384">
        <w:rPr>
          <w:kern w:val="2"/>
          <w:lang w:eastAsia="fr-FR" w:bidi="fr-FR"/>
        </w:rPr>
        <w:t>nois, le Kuomintang, sous la direction de Sun Yat-sen, représentait la bou</w:t>
      </w:r>
      <w:r w:rsidRPr="00BE7384">
        <w:rPr>
          <w:kern w:val="2"/>
          <w:lang w:eastAsia="fr-FR" w:bidi="fr-FR"/>
        </w:rPr>
        <w:t>r</w:t>
      </w:r>
      <w:r w:rsidRPr="00BE7384">
        <w:rPr>
          <w:kern w:val="2"/>
          <w:lang w:eastAsia="fr-FR" w:bidi="fr-FR"/>
        </w:rPr>
        <w:t>geoisie nationale et jouait le rôle dirigeant dans la révolution ch</w:t>
      </w:r>
      <w:r w:rsidRPr="00BE7384">
        <w:rPr>
          <w:kern w:val="2"/>
          <w:lang w:eastAsia="fr-FR" w:bidi="fr-FR"/>
        </w:rPr>
        <w:t>i</w:t>
      </w:r>
      <w:r w:rsidRPr="00BE7384">
        <w:rPr>
          <w:kern w:val="2"/>
          <w:lang w:eastAsia="fr-FR" w:bidi="fr-FR"/>
        </w:rPr>
        <w:t>noise de cette époque (révolution démocratique inconséquente de type a</w:t>
      </w:r>
      <w:r w:rsidRPr="00BE7384">
        <w:rPr>
          <w:kern w:val="2"/>
          <w:lang w:eastAsia="fr-FR" w:bidi="fr-FR"/>
        </w:rPr>
        <w:t>n</w:t>
      </w:r>
      <w:r w:rsidRPr="00BE7384">
        <w:rPr>
          <w:kern w:val="2"/>
          <w:lang w:eastAsia="fr-FR" w:bidi="fr-FR"/>
        </w:rPr>
        <w:t>cien). Mais dès que le Parti communiste chinois fut né et eut prouvé ses capacités, le Kuomintang ne fut plus à même d’assumer la dire</w:t>
      </w:r>
      <w:r w:rsidRPr="00BE7384">
        <w:rPr>
          <w:kern w:val="2"/>
          <w:lang w:eastAsia="fr-FR" w:bidi="fr-FR"/>
        </w:rPr>
        <w:t>c</w:t>
      </w:r>
      <w:r w:rsidRPr="00BE7384">
        <w:rPr>
          <w:kern w:val="2"/>
          <w:lang w:eastAsia="fr-FR" w:bidi="fr-FR"/>
        </w:rPr>
        <w:t>tion de la révolution chinoise (révolution de démocratie nouve</w:t>
      </w:r>
      <w:r w:rsidRPr="00BE7384">
        <w:rPr>
          <w:kern w:val="2"/>
          <w:lang w:eastAsia="fr-FR" w:bidi="fr-FR"/>
        </w:rPr>
        <w:t>l</w:t>
      </w:r>
      <w:r w:rsidRPr="00BE7384">
        <w:rPr>
          <w:kern w:val="2"/>
          <w:lang w:eastAsia="fr-FR" w:bidi="fr-FR"/>
        </w:rPr>
        <w:t>le). La bourgeoisie nationale s</w:t>
      </w:r>
      <w:r>
        <w:rPr>
          <w:kern w:val="2"/>
          <w:lang w:eastAsia="fr-FR" w:bidi="fr-FR"/>
        </w:rPr>
        <w:t>e</w:t>
      </w:r>
      <w:r w:rsidRPr="00BE7384">
        <w:rPr>
          <w:kern w:val="2"/>
          <w:lang w:eastAsia="fr-FR" w:bidi="fr-FR"/>
        </w:rPr>
        <w:t xml:space="preserve"> joignit au mouvement révolutio</w:t>
      </w:r>
      <w:r w:rsidRPr="00BE7384">
        <w:rPr>
          <w:kern w:val="2"/>
          <w:lang w:eastAsia="fr-FR" w:bidi="fr-FR"/>
        </w:rPr>
        <w:t>n</w:t>
      </w:r>
      <w:r w:rsidRPr="00BE7384">
        <w:rPr>
          <w:kern w:val="2"/>
          <w:lang w:eastAsia="fr-FR" w:bidi="fr-FR"/>
        </w:rPr>
        <w:t xml:space="preserve">naire des années </w:t>
      </w:r>
      <w:r w:rsidRPr="00BE7384">
        <w:rPr>
          <w:kern w:val="2"/>
        </w:rPr>
        <w:t>1924</w:t>
      </w:r>
      <w:r w:rsidRPr="00BE7384">
        <w:rPr>
          <w:kern w:val="2"/>
          <w:lang w:eastAsia="fr-FR" w:bidi="fr-FR"/>
        </w:rPr>
        <w:t>-</w:t>
      </w:r>
      <w:r w:rsidRPr="00BE7384">
        <w:rPr>
          <w:kern w:val="2"/>
        </w:rPr>
        <w:t>1927</w:t>
      </w:r>
      <w:r w:rsidRPr="00BE7384">
        <w:rPr>
          <w:kern w:val="2"/>
          <w:lang w:eastAsia="fr-FR" w:bidi="fr-FR"/>
        </w:rPr>
        <w:t>, puis, durant les a</w:t>
      </w:r>
      <w:r w:rsidRPr="00BE7384">
        <w:rPr>
          <w:kern w:val="2"/>
          <w:lang w:eastAsia="fr-FR" w:bidi="fr-FR"/>
        </w:rPr>
        <w:t>n</w:t>
      </w:r>
      <w:r w:rsidRPr="00BE7384">
        <w:rPr>
          <w:kern w:val="2"/>
          <w:lang w:eastAsia="fr-FR" w:bidi="fr-FR"/>
        </w:rPr>
        <w:t xml:space="preserve">nées </w:t>
      </w:r>
      <w:r w:rsidRPr="00BE7384">
        <w:rPr>
          <w:kern w:val="2"/>
        </w:rPr>
        <w:t>1927-1931</w:t>
      </w:r>
      <w:r w:rsidRPr="00BE7384">
        <w:rPr>
          <w:kern w:val="2"/>
          <w:lang w:eastAsia="fr-FR" w:bidi="fr-FR"/>
        </w:rPr>
        <w:t xml:space="preserve"> (avant l’Incident du </w:t>
      </w:r>
      <w:r w:rsidRPr="00BE7384">
        <w:rPr>
          <w:kern w:val="2"/>
        </w:rPr>
        <w:t>18</w:t>
      </w:r>
      <w:r w:rsidRPr="00BE7384">
        <w:rPr>
          <w:kern w:val="2"/>
          <w:lang w:eastAsia="fr-FR" w:bidi="fr-FR"/>
        </w:rPr>
        <w:t xml:space="preserve"> Septembre </w:t>
      </w:r>
      <w:r w:rsidRPr="00BE7384">
        <w:rPr>
          <w:kern w:val="2"/>
        </w:rPr>
        <w:t>1931</w:t>
      </w:r>
      <w:r w:rsidRPr="00BE7384">
        <w:rPr>
          <w:kern w:val="2"/>
          <w:lang w:eastAsia="fr-FR" w:bidi="fr-FR"/>
        </w:rPr>
        <w:t>), une bo</w:t>
      </w:r>
      <w:r w:rsidRPr="00BE7384">
        <w:rPr>
          <w:kern w:val="2"/>
          <w:lang w:eastAsia="fr-FR" w:bidi="fr-FR"/>
        </w:rPr>
        <w:t>n</w:t>
      </w:r>
      <w:r w:rsidRPr="00BE7384">
        <w:rPr>
          <w:kern w:val="2"/>
          <w:lang w:eastAsia="fr-FR" w:bidi="fr-FR"/>
        </w:rPr>
        <w:t>ne partie de ses éléments se rallia à la réaction dirigée par Tchang Kaï-Chek. Mais ce n’est abs</w:t>
      </w:r>
      <w:r w:rsidRPr="00BE7384">
        <w:rPr>
          <w:kern w:val="2"/>
          <w:lang w:eastAsia="fr-FR" w:bidi="fr-FR"/>
        </w:rPr>
        <w:t>o</w:t>
      </w:r>
      <w:r w:rsidRPr="00BE7384">
        <w:rPr>
          <w:kern w:val="2"/>
          <w:lang w:eastAsia="fr-FR" w:bidi="fr-FR"/>
        </w:rPr>
        <w:lastRenderedPageBreak/>
        <w:t>lument pas une raison de dire que durant cette période nous ne d</w:t>
      </w:r>
      <w:r w:rsidRPr="00BE7384">
        <w:rPr>
          <w:kern w:val="2"/>
          <w:lang w:eastAsia="fr-FR" w:bidi="fr-FR"/>
        </w:rPr>
        <w:t>e</w:t>
      </w:r>
      <w:r w:rsidRPr="00BE7384">
        <w:rPr>
          <w:kern w:val="2"/>
          <w:lang w:eastAsia="fr-FR" w:bidi="fr-FR"/>
        </w:rPr>
        <w:t>vions pas chercher à rallier à notre cause la bourgeoisie nationale sur le terrain politique, et à la prot</w:t>
      </w:r>
      <w:r w:rsidRPr="00BE7384">
        <w:rPr>
          <w:kern w:val="2"/>
          <w:lang w:eastAsia="fr-FR" w:bidi="fr-FR"/>
        </w:rPr>
        <w:t>é</w:t>
      </w:r>
      <w:r w:rsidRPr="00BE7384">
        <w:rPr>
          <w:kern w:val="2"/>
          <w:lang w:eastAsia="fr-FR" w:bidi="fr-FR"/>
        </w:rPr>
        <w:t>ger sur le terrain économique, ou que notre politique ultra-gauchiste d’alors à l’égard de la bourgeoisie n</w:t>
      </w:r>
      <w:r w:rsidRPr="00BE7384">
        <w:rPr>
          <w:kern w:val="2"/>
          <w:lang w:eastAsia="fr-FR" w:bidi="fr-FR"/>
        </w:rPr>
        <w:t>a</w:t>
      </w:r>
      <w:r w:rsidRPr="00BE7384">
        <w:rPr>
          <w:kern w:val="2"/>
          <w:lang w:eastAsia="fr-FR" w:bidi="fr-FR"/>
        </w:rPr>
        <w:t>tionale n’était pas une politique aventuriste. Au contraire, durant ce</w:t>
      </w:r>
      <w:r w:rsidRPr="00BE7384">
        <w:rPr>
          <w:kern w:val="2"/>
          <w:lang w:eastAsia="fr-FR" w:bidi="fr-FR"/>
        </w:rPr>
        <w:t>t</w:t>
      </w:r>
      <w:r w:rsidRPr="00BE7384">
        <w:rPr>
          <w:kern w:val="2"/>
          <w:lang w:eastAsia="fr-FR" w:bidi="fr-FR"/>
        </w:rPr>
        <w:t>te période, nous aurions quand même dû appliquer la politique de prot</w:t>
      </w:r>
      <w:r w:rsidRPr="00BE7384">
        <w:rPr>
          <w:kern w:val="2"/>
          <w:lang w:eastAsia="fr-FR" w:bidi="fr-FR"/>
        </w:rPr>
        <w:t>é</w:t>
      </w:r>
      <w:r w:rsidRPr="00BE7384">
        <w:rPr>
          <w:kern w:val="2"/>
          <w:lang w:eastAsia="fr-FR" w:bidi="fr-FR"/>
        </w:rPr>
        <w:t>ger la bou</w:t>
      </w:r>
      <w:r w:rsidRPr="00BE7384">
        <w:rPr>
          <w:kern w:val="2"/>
          <w:lang w:eastAsia="fr-FR" w:bidi="fr-FR"/>
        </w:rPr>
        <w:t>r</w:t>
      </w:r>
      <w:r w:rsidRPr="00BE7384">
        <w:rPr>
          <w:kern w:val="2"/>
          <w:lang w:eastAsia="fr-FR" w:bidi="fr-FR"/>
        </w:rPr>
        <w:t>geoisie nationale et de la rallier à notre cause pour nous permettre de concentrer nos efforts dans la lutte contre nos e</w:t>
      </w:r>
      <w:r w:rsidRPr="00BE7384">
        <w:rPr>
          <w:kern w:val="2"/>
          <w:lang w:eastAsia="fr-FR" w:bidi="fr-FR"/>
        </w:rPr>
        <w:t>n</w:t>
      </w:r>
      <w:r w:rsidRPr="00BE7384">
        <w:rPr>
          <w:kern w:val="2"/>
          <w:lang w:eastAsia="fr-FR" w:bidi="fr-FR"/>
        </w:rPr>
        <w:t>nemis principaux. Pendant la Guerre de</w:t>
      </w:r>
      <w:r>
        <w:rPr>
          <w:kern w:val="2"/>
        </w:rPr>
        <w:t xml:space="preserve"> [110] </w:t>
      </w:r>
      <w:r w:rsidRPr="00BE7384">
        <w:rPr>
          <w:kern w:val="2"/>
          <w:lang w:eastAsia="fr-FR" w:bidi="fr-FR"/>
        </w:rPr>
        <w:t>Résistance, la bourgeoisie n</w:t>
      </w:r>
      <w:r w:rsidRPr="00BE7384">
        <w:rPr>
          <w:kern w:val="2"/>
          <w:lang w:eastAsia="fr-FR" w:bidi="fr-FR"/>
        </w:rPr>
        <w:t>a</w:t>
      </w:r>
      <w:r w:rsidRPr="00BE7384">
        <w:rPr>
          <w:kern w:val="2"/>
          <w:lang w:eastAsia="fr-FR" w:bidi="fr-FR"/>
        </w:rPr>
        <w:t xml:space="preserve">tionale a pris part à la guerre tout en hésitant entre le Kuomintang et le Parti communiste. </w:t>
      </w:r>
      <w:r>
        <w:rPr>
          <w:kern w:val="2"/>
          <w:lang w:eastAsia="fr-FR" w:bidi="fr-FR"/>
        </w:rPr>
        <w:t>À</w:t>
      </w:r>
      <w:r w:rsidRPr="00BE7384">
        <w:rPr>
          <w:kern w:val="2"/>
          <w:lang w:eastAsia="fr-FR" w:bidi="fr-FR"/>
        </w:rPr>
        <w:t xml:space="preserve"> l’étape actue</w:t>
      </w:r>
      <w:r w:rsidRPr="00BE7384">
        <w:rPr>
          <w:kern w:val="2"/>
          <w:lang w:eastAsia="fr-FR" w:bidi="fr-FR"/>
        </w:rPr>
        <w:t>l</w:t>
      </w:r>
      <w:r w:rsidRPr="00BE7384">
        <w:rPr>
          <w:kern w:val="2"/>
          <w:lang w:eastAsia="fr-FR" w:bidi="fr-FR"/>
        </w:rPr>
        <w:t xml:space="preserve">le, la majorité de cette classe éprouve une haine croissante pour les </w:t>
      </w:r>
      <w:r w:rsidRPr="00BE7384">
        <w:rPr>
          <w:kern w:val="2"/>
        </w:rPr>
        <w:t>État</w:t>
      </w:r>
      <w:r w:rsidRPr="00BE7384">
        <w:rPr>
          <w:kern w:val="2"/>
          <w:lang w:eastAsia="fr-FR" w:bidi="fr-FR"/>
        </w:rPr>
        <w:t>s-Unis et Tchang Kaï-Chek</w:t>
      </w:r>
      <w:r w:rsidRPr="00BE7384">
        <w:rPr>
          <w:kern w:val="2"/>
        </w:rPr>
        <w:t> ;</w:t>
      </w:r>
      <w:r w:rsidRPr="00BE7384">
        <w:rPr>
          <w:kern w:val="2"/>
          <w:lang w:eastAsia="fr-FR" w:bidi="fr-FR"/>
        </w:rPr>
        <w:t xml:space="preserve"> s</w:t>
      </w:r>
      <w:r>
        <w:rPr>
          <w:kern w:val="2"/>
          <w:lang w:eastAsia="fr-FR" w:bidi="fr-FR"/>
        </w:rPr>
        <w:t>e</w:t>
      </w:r>
      <w:r w:rsidRPr="00BE7384">
        <w:rPr>
          <w:kern w:val="2"/>
          <w:lang w:eastAsia="fr-FR" w:bidi="fr-FR"/>
        </w:rPr>
        <w:t>s él</w:t>
      </w:r>
      <w:r w:rsidRPr="00BE7384">
        <w:rPr>
          <w:kern w:val="2"/>
          <w:lang w:eastAsia="fr-FR" w:bidi="fr-FR"/>
        </w:rPr>
        <w:t>é</w:t>
      </w:r>
      <w:r w:rsidRPr="00BE7384">
        <w:rPr>
          <w:kern w:val="2"/>
          <w:lang w:eastAsia="fr-FR" w:bidi="fr-FR"/>
        </w:rPr>
        <w:t>ments de gauche se rattachent au Parti communiste, et ses éléments de droite au Kuomintang, tandis que ceux du centre, re</w:t>
      </w:r>
      <w:r w:rsidRPr="00BE7384">
        <w:rPr>
          <w:kern w:val="2"/>
          <w:lang w:eastAsia="fr-FR" w:bidi="fr-FR"/>
        </w:rPr>
        <w:t>s</w:t>
      </w:r>
      <w:r w:rsidRPr="00BE7384">
        <w:rPr>
          <w:kern w:val="2"/>
          <w:lang w:eastAsia="fr-FR" w:bidi="fr-FR"/>
        </w:rPr>
        <w:t>tant dans l’expectative, hésitent entre les deux partis. Dans ces ci</w:t>
      </w:r>
      <w:r w:rsidRPr="00BE7384">
        <w:rPr>
          <w:kern w:val="2"/>
          <w:lang w:eastAsia="fr-FR" w:bidi="fr-FR"/>
        </w:rPr>
        <w:t>r</w:t>
      </w:r>
      <w:r w:rsidRPr="00BE7384">
        <w:rPr>
          <w:kern w:val="2"/>
          <w:lang w:eastAsia="fr-FR" w:bidi="fr-FR"/>
        </w:rPr>
        <w:t>constances, il nous est nécessaire et possible de gagner la majorité de la bourgeoisie n</w:t>
      </w:r>
      <w:r w:rsidRPr="00BE7384">
        <w:rPr>
          <w:kern w:val="2"/>
          <w:lang w:eastAsia="fr-FR" w:bidi="fr-FR"/>
        </w:rPr>
        <w:t>a</w:t>
      </w:r>
      <w:r w:rsidRPr="00BE7384">
        <w:rPr>
          <w:kern w:val="2"/>
          <w:lang w:eastAsia="fr-FR" w:bidi="fr-FR"/>
        </w:rPr>
        <w:t>tionale et d’isol</w:t>
      </w:r>
      <w:r>
        <w:rPr>
          <w:kern w:val="2"/>
          <w:lang w:eastAsia="fr-FR" w:bidi="fr-FR"/>
        </w:rPr>
        <w:t>e</w:t>
      </w:r>
      <w:r w:rsidRPr="00BE7384">
        <w:rPr>
          <w:kern w:val="2"/>
          <w:lang w:eastAsia="fr-FR" w:bidi="fr-FR"/>
        </w:rPr>
        <w:t>r sa minorité. Pour atteindre ce but, nous devons agir avec circonspection dans ce qui touche à la position économique de cette classe et adopter en principe une politique gén</w:t>
      </w:r>
      <w:r w:rsidRPr="00BE7384">
        <w:rPr>
          <w:kern w:val="2"/>
          <w:lang w:eastAsia="fr-FR" w:bidi="fr-FR"/>
        </w:rPr>
        <w:t>é</w:t>
      </w:r>
      <w:r w:rsidRPr="00BE7384">
        <w:rPr>
          <w:kern w:val="2"/>
          <w:lang w:eastAsia="fr-FR" w:bidi="fr-FR"/>
        </w:rPr>
        <w:t>rale de protection. Sinon, nous commettrions des erreurs politiques.</w:t>
      </w:r>
    </w:p>
    <w:p w14:paraId="5892078F" w14:textId="77777777" w:rsidR="009832F9" w:rsidRDefault="009832F9" w:rsidP="009832F9">
      <w:pPr>
        <w:pStyle w:val="p"/>
        <w:rPr>
          <w:kern w:val="2"/>
        </w:rPr>
      </w:pPr>
      <w:r w:rsidRPr="00BE7384">
        <w:rPr>
          <w:kern w:val="2"/>
        </w:rPr>
        <w:br w:type="page"/>
      </w:r>
      <w:r>
        <w:rPr>
          <w:kern w:val="2"/>
        </w:rPr>
        <w:lastRenderedPageBreak/>
        <w:t>[111]</w:t>
      </w:r>
    </w:p>
    <w:p w14:paraId="7538D914" w14:textId="77777777" w:rsidR="009832F9" w:rsidRDefault="009832F9" w:rsidP="009832F9">
      <w:pPr>
        <w:spacing w:before="120" w:after="120"/>
        <w:jc w:val="both"/>
        <w:rPr>
          <w:kern w:val="2"/>
        </w:rPr>
      </w:pPr>
    </w:p>
    <w:p w14:paraId="20ECD632" w14:textId="77777777" w:rsidR="009832F9" w:rsidRDefault="009832F9" w:rsidP="009832F9">
      <w:pPr>
        <w:pStyle w:val="planche"/>
        <w:rPr>
          <w:kern w:val="2"/>
        </w:rPr>
      </w:pPr>
      <w:r>
        <w:rPr>
          <w:kern w:val="2"/>
        </w:rPr>
        <w:t>Staline, 1913,</w:t>
      </w:r>
      <w:r>
        <w:rPr>
          <w:kern w:val="2"/>
        </w:rPr>
        <w:br/>
        <w:t>Le marxisme et la question nationale</w:t>
      </w:r>
      <w:r>
        <w:rPr>
          <w:kern w:val="2"/>
        </w:rPr>
        <w:br/>
        <w:t>et col</w:t>
      </w:r>
      <w:r>
        <w:rPr>
          <w:kern w:val="2"/>
        </w:rPr>
        <w:t>o</w:t>
      </w:r>
      <w:r>
        <w:rPr>
          <w:kern w:val="2"/>
        </w:rPr>
        <w:t>niale.</w:t>
      </w:r>
    </w:p>
    <w:p w14:paraId="38E1EE71" w14:textId="77777777" w:rsidR="009832F9" w:rsidRDefault="009832F9" w:rsidP="009832F9">
      <w:pPr>
        <w:spacing w:before="120" w:after="120"/>
        <w:jc w:val="both"/>
        <w:rPr>
          <w:kern w:val="2"/>
        </w:rPr>
      </w:pPr>
    </w:p>
    <w:p w14:paraId="4E853A52" w14:textId="77777777" w:rsidR="009832F9" w:rsidRDefault="009832F9" w:rsidP="009832F9">
      <w:pPr>
        <w:spacing w:before="120" w:after="120"/>
        <w:jc w:val="both"/>
        <w:rPr>
          <w:kern w:val="2"/>
        </w:rPr>
      </w:pPr>
    </w:p>
    <w:p w14:paraId="681B2A63" w14:textId="77777777" w:rsidR="009832F9" w:rsidRPr="00BE7384" w:rsidRDefault="009832F9" w:rsidP="009832F9">
      <w:pPr>
        <w:spacing w:before="120" w:after="120"/>
        <w:jc w:val="both"/>
        <w:rPr>
          <w:kern w:val="2"/>
        </w:rPr>
      </w:pPr>
      <w:r w:rsidRPr="00BE7384">
        <w:rPr>
          <w:kern w:val="2"/>
          <w:lang w:eastAsia="fr-FR" w:bidi="fr-FR"/>
        </w:rPr>
        <w:t>Qu’</w:t>
      </w:r>
      <w:r>
        <w:rPr>
          <w:kern w:val="2"/>
          <w:lang w:eastAsia="fr-FR" w:bidi="fr-FR"/>
        </w:rPr>
        <w:t>e</w:t>
      </w:r>
      <w:r w:rsidRPr="00BE7384">
        <w:rPr>
          <w:kern w:val="2"/>
          <w:lang w:eastAsia="fr-FR" w:bidi="fr-FR"/>
        </w:rPr>
        <w:t>st-ce que la nation</w:t>
      </w:r>
      <w:r w:rsidRPr="00BE7384">
        <w:rPr>
          <w:kern w:val="2"/>
        </w:rPr>
        <w:t> ?</w:t>
      </w:r>
    </w:p>
    <w:p w14:paraId="7536068E" w14:textId="77777777" w:rsidR="009832F9" w:rsidRPr="00BE7384" w:rsidRDefault="009832F9" w:rsidP="009832F9">
      <w:pPr>
        <w:spacing w:before="120" w:after="120"/>
        <w:jc w:val="both"/>
        <w:rPr>
          <w:kern w:val="2"/>
        </w:rPr>
      </w:pPr>
      <w:r w:rsidRPr="00BE7384">
        <w:rPr>
          <w:kern w:val="2"/>
          <w:lang w:eastAsia="fr-FR" w:bidi="fr-FR"/>
        </w:rPr>
        <w:t>La nation, c’est avant tout une communauté, une communauté d</w:t>
      </w:r>
      <w:r w:rsidRPr="00BE7384">
        <w:rPr>
          <w:kern w:val="2"/>
          <w:lang w:eastAsia="fr-FR" w:bidi="fr-FR"/>
        </w:rPr>
        <w:t>é</w:t>
      </w:r>
      <w:r w:rsidRPr="00BE7384">
        <w:rPr>
          <w:kern w:val="2"/>
          <w:lang w:eastAsia="fr-FR" w:bidi="fr-FR"/>
        </w:rPr>
        <w:t>terminée d’individus.</w:t>
      </w:r>
    </w:p>
    <w:p w14:paraId="34A679AF" w14:textId="77777777" w:rsidR="009832F9" w:rsidRPr="00BE7384" w:rsidRDefault="009832F9" w:rsidP="009832F9">
      <w:pPr>
        <w:spacing w:before="120" w:after="120"/>
        <w:jc w:val="both"/>
        <w:rPr>
          <w:kern w:val="2"/>
        </w:rPr>
      </w:pPr>
      <w:r w:rsidRPr="00BE7384">
        <w:rPr>
          <w:kern w:val="2"/>
          <w:lang w:eastAsia="fr-FR" w:bidi="fr-FR"/>
        </w:rPr>
        <w:t>Cette communauté n’est pas de race ni de tribu. L’actuelle n</w:t>
      </w:r>
      <w:r w:rsidRPr="00BE7384">
        <w:rPr>
          <w:kern w:val="2"/>
          <w:lang w:eastAsia="fr-FR" w:bidi="fr-FR"/>
        </w:rPr>
        <w:t>a</w:t>
      </w:r>
      <w:r w:rsidRPr="00BE7384">
        <w:rPr>
          <w:kern w:val="2"/>
          <w:lang w:eastAsia="fr-FR" w:bidi="fr-FR"/>
        </w:rPr>
        <w:t>tion italienne a été formée de Romains, de Germains</w:t>
      </w:r>
      <w:r>
        <w:rPr>
          <w:kern w:val="2"/>
          <w:lang w:eastAsia="fr-FR" w:bidi="fr-FR"/>
        </w:rPr>
        <w:t>,</w:t>
      </w:r>
      <w:r w:rsidRPr="00BE7384">
        <w:rPr>
          <w:kern w:val="2"/>
          <w:lang w:eastAsia="fr-FR" w:bidi="fr-FR"/>
        </w:rPr>
        <w:t xml:space="preserve"> d’Etrusques, de Grecs, d’Arabes, etc. La nation française a été constituée par des Ga</w:t>
      </w:r>
      <w:r w:rsidRPr="00BE7384">
        <w:rPr>
          <w:kern w:val="2"/>
          <w:lang w:eastAsia="fr-FR" w:bidi="fr-FR"/>
        </w:rPr>
        <w:t>u</w:t>
      </w:r>
      <w:r w:rsidRPr="00BE7384">
        <w:rPr>
          <w:kern w:val="2"/>
          <w:lang w:eastAsia="fr-FR" w:bidi="fr-FR"/>
        </w:rPr>
        <w:t>lois, des Romains, des Bretons, des Germains, etc. Il faut en dire a</w:t>
      </w:r>
      <w:r w:rsidRPr="00BE7384">
        <w:rPr>
          <w:kern w:val="2"/>
          <w:lang w:eastAsia="fr-FR" w:bidi="fr-FR"/>
        </w:rPr>
        <w:t>u</w:t>
      </w:r>
      <w:r w:rsidRPr="00BE7384">
        <w:rPr>
          <w:kern w:val="2"/>
          <w:lang w:eastAsia="fr-FR" w:bidi="fr-FR"/>
        </w:rPr>
        <w:t>tant des Anglais, Allemands et autres qui se sont constitués en nations avec des hommes appa</w:t>
      </w:r>
      <w:r w:rsidRPr="00BE7384">
        <w:rPr>
          <w:kern w:val="2"/>
          <w:lang w:eastAsia="fr-FR" w:bidi="fr-FR"/>
        </w:rPr>
        <w:t>r</w:t>
      </w:r>
      <w:r w:rsidRPr="00BE7384">
        <w:rPr>
          <w:kern w:val="2"/>
          <w:lang w:eastAsia="fr-FR" w:bidi="fr-FR"/>
        </w:rPr>
        <w:t>tenant à des races et à des tribus diverses.</w:t>
      </w:r>
    </w:p>
    <w:p w14:paraId="71971167" w14:textId="77777777" w:rsidR="009832F9" w:rsidRPr="00BE7384" w:rsidRDefault="009832F9" w:rsidP="009832F9">
      <w:pPr>
        <w:spacing w:before="120" w:after="120"/>
        <w:jc w:val="both"/>
        <w:rPr>
          <w:kern w:val="2"/>
        </w:rPr>
      </w:pPr>
      <w:r w:rsidRPr="00BE7384">
        <w:rPr>
          <w:kern w:val="2"/>
          <w:lang w:eastAsia="fr-FR" w:bidi="fr-FR"/>
        </w:rPr>
        <w:t>Ainsi, la nation n’est pas une communauté de race ni de tr</w:t>
      </w:r>
      <w:r w:rsidRPr="00BE7384">
        <w:rPr>
          <w:kern w:val="2"/>
          <w:lang w:eastAsia="fr-FR" w:bidi="fr-FR"/>
        </w:rPr>
        <w:t>i</w:t>
      </w:r>
      <w:r w:rsidRPr="00BE7384">
        <w:rPr>
          <w:kern w:val="2"/>
          <w:lang w:eastAsia="fr-FR" w:bidi="fr-FR"/>
        </w:rPr>
        <w:t>bu, mais une communauté humaine historiquement constituée.</w:t>
      </w:r>
    </w:p>
    <w:p w14:paraId="4B838CA9" w14:textId="77777777" w:rsidR="009832F9" w:rsidRPr="00BE7384" w:rsidRDefault="009832F9" w:rsidP="009832F9">
      <w:pPr>
        <w:spacing w:before="120" w:after="120"/>
        <w:jc w:val="both"/>
        <w:rPr>
          <w:kern w:val="2"/>
        </w:rPr>
      </w:pPr>
      <w:r w:rsidRPr="00BE7384">
        <w:rPr>
          <w:kern w:val="2"/>
          <w:lang w:eastAsia="fr-FR" w:bidi="fr-FR"/>
        </w:rPr>
        <w:t xml:space="preserve">D’autre part, il est hors de doute que les grands </w:t>
      </w:r>
      <w:r w:rsidRPr="00BE7384">
        <w:rPr>
          <w:kern w:val="2"/>
        </w:rPr>
        <w:t>État</w:t>
      </w:r>
      <w:r w:rsidRPr="00BE7384">
        <w:rPr>
          <w:kern w:val="2"/>
          <w:lang w:eastAsia="fr-FR" w:bidi="fr-FR"/>
        </w:rPr>
        <w:t>s de C</w:t>
      </w:r>
      <w:r w:rsidRPr="00BE7384">
        <w:rPr>
          <w:kern w:val="2"/>
          <w:lang w:eastAsia="fr-FR" w:bidi="fr-FR"/>
        </w:rPr>
        <w:t>y</w:t>
      </w:r>
      <w:r w:rsidRPr="00BE7384">
        <w:rPr>
          <w:kern w:val="2"/>
          <w:lang w:eastAsia="fr-FR" w:bidi="fr-FR"/>
        </w:rPr>
        <w:t>rus ou d’Alexandre ne pouvaient pas être appelés nations, bien que constitués historiquement, formés de tribus et de races d</w:t>
      </w:r>
      <w:r w:rsidRPr="00BE7384">
        <w:rPr>
          <w:kern w:val="2"/>
          <w:lang w:eastAsia="fr-FR" w:bidi="fr-FR"/>
        </w:rPr>
        <w:t>i</w:t>
      </w:r>
      <w:r w:rsidRPr="00BE7384">
        <w:rPr>
          <w:kern w:val="2"/>
          <w:lang w:eastAsia="fr-FR" w:bidi="fr-FR"/>
        </w:rPr>
        <w:t>verses. Ce n’étaient pas des nations, mais des agglomérats de groupes, agglomérats dus au h</w:t>
      </w:r>
      <w:r w:rsidRPr="00BE7384">
        <w:rPr>
          <w:kern w:val="2"/>
          <w:lang w:eastAsia="fr-FR" w:bidi="fr-FR"/>
        </w:rPr>
        <w:t>a</w:t>
      </w:r>
      <w:r w:rsidRPr="00BE7384">
        <w:rPr>
          <w:kern w:val="2"/>
          <w:lang w:eastAsia="fr-FR" w:bidi="fr-FR"/>
        </w:rPr>
        <w:t>sard et peu cohérents, qui se d</w:t>
      </w:r>
      <w:r w:rsidRPr="00BE7384">
        <w:rPr>
          <w:kern w:val="2"/>
          <w:lang w:eastAsia="fr-FR" w:bidi="fr-FR"/>
        </w:rPr>
        <w:t>é</w:t>
      </w:r>
      <w:r w:rsidRPr="00BE7384">
        <w:rPr>
          <w:kern w:val="2"/>
          <w:lang w:eastAsia="fr-FR" w:bidi="fr-FR"/>
        </w:rPr>
        <w:t>sagrégeaient ou se soudaient, suivant les succès ou les défaites de tel ou tel conqu</w:t>
      </w:r>
      <w:r w:rsidRPr="00BE7384">
        <w:rPr>
          <w:kern w:val="2"/>
          <w:lang w:eastAsia="fr-FR" w:bidi="fr-FR"/>
        </w:rPr>
        <w:t>é</w:t>
      </w:r>
      <w:r w:rsidRPr="00BE7384">
        <w:rPr>
          <w:kern w:val="2"/>
          <w:lang w:eastAsia="fr-FR" w:bidi="fr-FR"/>
        </w:rPr>
        <w:t>rant.</w:t>
      </w:r>
    </w:p>
    <w:p w14:paraId="10B80D22" w14:textId="77777777" w:rsidR="009832F9" w:rsidRPr="00BE7384" w:rsidRDefault="009832F9" w:rsidP="009832F9">
      <w:pPr>
        <w:spacing w:before="120" w:after="120"/>
        <w:jc w:val="both"/>
        <w:rPr>
          <w:kern w:val="2"/>
        </w:rPr>
      </w:pPr>
      <w:r w:rsidRPr="00BE7384">
        <w:rPr>
          <w:kern w:val="2"/>
          <w:lang w:eastAsia="fr-FR" w:bidi="fr-FR"/>
        </w:rPr>
        <w:t>Ainsi, la nation n’est pas un agglomérat accidentel ni éph</w:t>
      </w:r>
      <w:r w:rsidRPr="00BE7384">
        <w:rPr>
          <w:kern w:val="2"/>
          <w:lang w:eastAsia="fr-FR" w:bidi="fr-FR"/>
        </w:rPr>
        <w:t>é</w:t>
      </w:r>
      <w:r w:rsidRPr="00BE7384">
        <w:rPr>
          <w:kern w:val="2"/>
          <w:lang w:eastAsia="fr-FR" w:bidi="fr-FR"/>
        </w:rPr>
        <w:t>mère, mais une communauté humaine stable.</w:t>
      </w:r>
    </w:p>
    <w:p w14:paraId="7FDC8DBD" w14:textId="77777777" w:rsidR="009832F9" w:rsidRPr="00BE7384" w:rsidRDefault="009832F9" w:rsidP="009832F9">
      <w:pPr>
        <w:spacing w:before="120" w:after="120"/>
        <w:jc w:val="both"/>
        <w:rPr>
          <w:kern w:val="2"/>
        </w:rPr>
      </w:pPr>
      <w:r w:rsidRPr="00BE7384">
        <w:rPr>
          <w:kern w:val="2"/>
          <w:lang w:eastAsia="fr-FR" w:bidi="fr-FR"/>
        </w:rPr>
        <w:t>Mais toute communauté stable ne constitue pas une nation. L’Autriche et la Russie sont aussi des communautés stables, pou</w:t>
      </w:r>
      <w:r w:rsidRPr="00BE7384">
        <w:rPr>
          <w:kern w:val="2"/>
          <w:lang w:eastAsia="fr-FR" w:bidi="fr-FR"/>
        </w:rPr>
        <w:t>r</w:t>
      </w:r>
      <w:r w:rsidRPr="00BE7384">
        <w:rPr>
          <w:kern w:val="2"/>
          <w:lang w:eastAsia="fr-FR" w:bidi="fr-FR"/>
        </w:rPr>
        <w:t>tant personne ne les appelle nations. Qu’est-ce qui distingue la communa</w:t>
      </w:r>
      <w:r w:rsidRPr="00BE7384">
        <w:rPr>
          <w:kern w:val="2"/>
          <w:lang w:eastAsia="fr-FR" w:bidi="fr-FR"/>
        </w:rPr>
        <w:t>u</w:t>
      </w:r>
      <w:r w:rsidRPr="00BE7384">
        <w:rPr>
          <w:kern w:val="2"/>
          <w:lang w:eastAsia="fr-FR" w:bidi="fr-FR"/>
        </w:rPr>
        <w:t>té nationale de la communauté d’</w:t>
      </w:r>
      <w:r w:rsidRPr="00BE7384">
        <w:rPr>
          <w:kern w:val="2"/>
        </w:rPr>
        <w:t>État ?</w:t>
      </w:r>
      <w:r w:rsidRPr="00BE7384">
        <w:rPr>
          <w:kern w:val="2"/>
          <w:lang w:eastAsia="fr-FR" w:bidi="fr-FR"/>
        </w:rPr>
        <w:t xml:space="preserve"> Entre autres, le fait que la communauté nationale ne saurait se concevoir sans une langue co</w:t>
      </w:r>
      <w:r w:rsidRPr="00BE7384">
        <w:rPr>
          <w:kern w:val="2"/>
          <w:lang w:eastAsia="fr-FR" w:bidi="fr-FR"/>
        </w:rPr>
        <w:t>m</w:t>
      </w:r>
      <w:r w:rsidRPr="00BE7384">
        <w:rPr>
          <w:kern w:val="2"/>
          <w:lang w:eastAsia="fr-FR" w:bidi="fr-FR"/>
        </w:rPr>
        <w:t>mune, tandis que pour l’</w:t>
      </w:r>
      <w:r w:rsidRPr="00BE7384">
        <w:rPr>
          <w:kern w:val="2"/>
        </w:rPr>
        <w:t>État</w:t>
      </w:r>
      <w:r w:rsidRPr="00BE7384">
        <w:rPr>
          <w:kern w:val="2"/>
          <w:lang w:eastAsia="fr-FR" w:bidi="fr-FR"/>
        </w:rPr>
        <w:t xml:space="preserve"> la langue commune n’est pas obligatoire. La nation tchèque en Autriche et la nation polonaise en Russie s</w:t>
      </w:r>
      <w:r w:rsidRPr="00BE7384">
        <w:rPr>
          <w:kern w:val="2"/>
          <w:lang w:eastAsia="fr-FR" w:bidi="fr-FR"/>
        </w:rPr>
        <w:t>e</w:t>
      </w:r>
      <w:r w:rsidRPr="00BE7384">
        <w:rPr>
          <w:kern w:val="2"/>
          <w:lang w:eastAsia="fr-FR" w:bidi="fr-FR"/>
        </w:rPr>
        <w:t xml:space="preserve">raient impossibles sans une langue commune pour chacune d’elles, </w:t>
      </w:r>
      <w:r w:rsidRPr="00BE7384">
        <w:rPr>
          <w:kern w:val="2"/>
          <w:lang w:eastAsia="fr-FR" w:bidi="fr-FR"/>
        </w:rPr>
        <w:lastRenderedPageBreak/>
        <w:t>cependant que l’existence de toute une série de langues à l’intérieur de la Ru</w:t>
      </w:r>
      <w:r w:rsidRPr="00BE7384">
        <w:rPr>
          <w:kern w:val="2"/>
          <w:lang w:eastAsia="fr-FR" w:bidi="fr-FR"/>
        </w:rPr>
        <w:t>s</w:t>
      </w:r>
      <w:r w:rsidRPr="00BE7384">
        <w:rPr>
          <w:kern w:val="2"/>
          <w:lang w:eastAsia="fr-FR" w:bidi="fr-FR"/>
        </w:rPr>
        <w:t xml:space="preserve">sie et de l’Autriche n’empêche pas l’intégrité de ces </w:t>
      </w:r>
      <w:r w:rsidRPr="00BE7384">
        <w:rPr>
          <w:kern w:val="2"/>
        </w:rPr>
        <w:t>État</w:t>
      </w:r>
      <w:r w:rsidRPr="00BE7384">
        <w:rPr>
          <w:kern w:val="2"/>
          <w:lang w:eastAsia="fr-FR" w:bidi="fr-FR"/>
        </w:rPr>
        <w:t>s. Il s’agit évidemment des langues populaires parlées, et non des langues officielles des bureaux.</w:t>
      </w:r>
    </w:p>
    <w:p w14:paraId="4B369B4C" w14:textId="77777777" w:rsidR="009832F9" w:rsidRPr="00BE7384" w:rsidRDefault="009832F9" w:rsidP="009832F9">
      <w:pPr>
        <w:spacing w:before="120" w:after="120"/>
        <w:jc w:val="both"/>
        <w:rPr>
          <w:kern w:val="2"/>
        </w:rPr>
      </w:pPr>
      <w:r w:rsidRPr="00BE7384">
        <w:rPr>
          <w:kern w:val="2"/>
          <w:lang w:eastAsia="fr-FR" w:bidi="fr-FR"/>
        </w:rPr>
        <w:t xml:space="preserve">Ainsi, </w:t>
      </w:r>
      <w:r w:rsidRPr="00BE7384">
        <w:rPr>
          <w:kern w:val="2"/>
        </w:rPr>
        <w:t>la communauté de langue</w:t>
      </w:r>
      <w:r w:rsidRPr="00BE7384">
        <w:rPr>
          <w:kern w:val="2"/>
          <w:lang w:eastAsia="fr-FR" w:bidi="fr-FR"/>
        </w:rPr>
        <w:t xml:space="preserve"> est l’un des traits caractérist</w:t>
      </w:r>
      <w:r w:rsidRPr="00BE7384">
        <w:rPr>
          <w:kern w:val="2"/>
          <w:lang w:eastAsia="fr-FR" w:bidi="fr-FR"/>
        </w:rPr>
        <w:t>i</w:t>
      </w:r>
      <w:r w:rsidRPr="00BE7384">
        <w:rPr>
          <w:kern w:val="2"/>
          <w:lang w:eastAsia="fr-FR" w:bidi="fr-FR"/>
        </w:rPr>
        <w:t>ques de la nation.</w:t>
      </w:r>
    </w:p>
    <w:p w14:paraId="08F09465" w14:textId="77777777" w:rsidR="009832F9" w:rsidRPr="00BE7384" w:rsidRDefault="009832F9" w:rsidP="009832F9">
      <w:pPr>
        <w:spacing w:before="120" w:after="120"/>
        <w:jc w:val="both"/>
        <w:rPr>
          <w:kern w:val="2"/>
        </w:rPr>
      </w:pPr>
      <w:r w:rsidRPr="00BE7384">
        <w:rPr>
          <w:kern w:val="2"/>
          <w:lang w:eastAsia="fr-FR" w:bidi="fr-FR"/>
        </w:rPr>
        <w:t>Cela ne veut évidemment pas dire que les diverses nations pa</w:t>
      </w:r>
      <w:r w:rsidRPr="00BE7384">
        <w:rPr>
          <w:kern w:val="2"/>
          <w:lang w:eastAsia="fr-FR" w:bidi="fr-FR"/>
        </w:rPr>
        <w:t>r</w:t>
      </w:r>
      <w:r w:rsidRPr="00BE7384">
        <w:rPr>
          <w:kern w:val="2"/>
          <w:lang w:eastAsia="fr-FR" w:bidi="fr-FR"/>
        </w:rPr>
        <w:t>lent toujours et partout des langues différentes, ou que tous ceux qui pa</w:t>
      </w:r>
      <w:r w:rsidRPr="00BE7384">
        <w:rPr>
          <w:kern w:val="2"/>
          <w:lang w:eastAsia="fr-FR" w:bidi="fr-FR"/>
        </w:rPr>
        <w:t>r</w:t>
      </w:r>
      <w:r w:rsidRPr="00BE7384">
        <w:rPr>
          <w:kern w:val="2"/>
          <w:lang w:eastAsia="fr-FR" w:bidi="fr-FR"/>
        </w:rPr>
        <w:t>lent la même langue constituent forcément une seule nation. Une la</w:t>
      </w:r>
      <w:r w:rsidRPr="00BE7384">
        <w:rPr>
          <w:kern w:val="2"/>
          <w:lang w:eastAsia="fr-FR" w:bidi="fr-FR"/>
        </w:rPr>
        <w:t>n</w:t>
      </w:r>
      <w:r w:rsidRPr="00BE7384">
        <w:rPr>
          <w:kern w:val="2"/>
          <w:lang w:eastAsia="fr-FR" w:bidi="fr-FR"/>
        </w:rPr>
        <w:t xml:space="preserve">gue </w:t>
      </w:r>
      <w:r w:rsidRPr="00BE7384">
        <w:rPr>
          <w:kern w:val="2"/>
        </w:rPr>
        <w:t>commune</w:t>
      </w:r>
      <w:r w:rsidRPr="00BE7384">
        <w:rPr>
          <w:kern w:val="2"/>
          <w:lang w:eastAsia="fr-FR" w:bidi="fr-FR"/>
        </w:rPr>
        <w:t xml:space="preserve"> pour chaque nation, mais pas nécessairement des la</w:t>
      </w:r>
      <w:r w:rsidRPr="00BE7384">
        <w:rPr>
          <w:kern w:val="2"/>
          <w:lang w:eastAsia="fr-FR" w:bidi="fr-FR"/>
        </w:rPr>
        <w:t>n</w:t>
      </w:r>
      <w:r w:rsidRPr="00BE7384">
        <w:rPr>
          <w:kern w:val="2"/>
          <w:lang w:eastAsia="fr-FR" w:bidi="fr-FR"/>
        </w:rPr>
        <w:t>gues différentes pour les diverses n</w:t>
      </w:r>
      <w:r w:rsidRPr="00BE7384">
        <w:rPr>
          <w:kern w:val="2"/>
          <w:lang w:eastAsia="fr-FR" w:bidi="fr-FR"/>
        </w:rPr>
        <w:t>a</w:t>
      </w:r>
      <w:r w:rsidRPr="00BE7384">
        <w:rPr>
          <w:kern w:val="2"/>
          <w:lang w:eastAsia="fr-FR" w:bidi="fr-FR"/>
        </w:rPr>
        <w:t>tions</w:t>
      </w:r>
      <w:r w:rsidRPr="00BE7384">
        <w:rPr>
          <w:kern w:val="2"/>
        </w:rPr>
        <w:t> !</w:t>
      </w:r>
      <w:r w:rsidRPr="00BE7384">
        <w:rPr>
          <w:kern w:val="2"/>
          <w:lang w:eastAsia="fr-FR" w:bidi="fr-FR"/>
        </w:rPr>
        <w:t xml:space="preserve"> Il n’est pas de nation qui parle à la fois plusieurs la</w:t>
      </w:r>
      <w:r w:rsidRPr="00BE7384">
        <w:rPr>
          <w:kern w:val="2"/>
          <w:lang w:eastAsia="fr-FR" w:bidi="fr-FR"/>
        </w:rPr>
        <w:t>n</w:t>
      </w:r>
      <w:r w:rsidRPr="00BE7384">
        <w:rPr>
          <w:kern w:val="2"/>
          <w:lang w:eastAsia="fr-FR" w:bidi="fr-FR"/>
        </w:rPr>
        <w:t>gues, mais cela ne signifie pas encore qu’il ne puisse y avoir deux nations parlant la même la</w:t>
      </w:r>
      <w:r w:rsidRPr="00BE7384">
        <w:rPr>
          <w:kern w:val="2"/>
          <w:lang w:eastAsia="fr-FR" w:bidi="fr-FR"/>
        </w:rPr>
        <w:t>n</w:t>
      </w:r>
      <w:r w:rsidRPr="00BE7384">
        <w:rPr>
          <w:kern w:val="2"/>
          <w:lang w:eastAsia="fr-FR" w:bidi="fr-FR"/>
        </w:rPr>
        <w:t>gue</w:t>
      </w:r>
      <w:r w:rsidRPr="00BE7384">
        <w:rPr>
          <w:kern w:val="2"/>
        </w:rPr>
        <w:t> !</w:t>
      </w:r>
      <w:r w:rsidRPr="00BE7384">
        <w:rPr>
          <w:kern w:val="2"/>
          <w:lang w:eastAsia="fr-FR" w:bidi="fr-FR"/>
        </w:rPr>
        <w:t xml:space="preserve"> Les Anglais et les Américains du Nord parlent la même la</w:t>
      </w:r>
      <w:r w:rsidRPr="00BE7384">
        <w:rPr>
          <w:kern w:val="2"/>
          <w:lang w:eastAsia="fr-FR" w:bidi="fr-FR"/>
        </w:rPr>
        <w:t>n</w:t>
      </w:r>
      <w:r w:rsidRPr="00BE7384">
        <w:rPr>
          <w:kern w:val="2"/>
          <w:lang w:eastAsia="fr-FR" w:bidi="fr-FR"/>
        </w:rPr>
        <w:t>gue, et cependant ils ne constituent pas une même nation. Il faut en dire autant des No</w:t>
      </w:r>
      <w:r w:rsidRPr="00BE7384">
        <w:rPr>
          <w:kern w:val="2"/>
          <w:lang w:eastAsia="fr-FR" w:bidi="fr-FR"/>
        </w:rPr>
        <w:t>r</w:t>
      </w:r>
      <w:r w:rsidRPr="00BE7384">
        <w:rPr>
          <w:kern w:val="2"/>
          <w:lang w:eastAsia="fr-FR" w:bidi="fr-FR"/>
        </w:rPr>
        <w:t>végiens et des Danois, des Anglais et des Irla</w:t>
      </w:r>
      <w:r w:rsidRPr="00BE7384">
        <w:rPr>
          <w:kern w:val="2"/>
          <w:lang w:eastAsia="fr-FR" w:bidi="fr-FR"/>
        </w:rPr>
        <w:t>n</w:t>
      </w:r>
      <w:r w:rsidRPr="00BE7384">
        <w:rPr>
          <w:kern w:val="2"/>
          <w:lang w:eastAsia="fr-FR" w:bidi="fr-FR"/>
        </w:rPr>
        <w:t>dais.</w:t>
      </w:r>
    </w:p>
    <w:p w14:paraId="10799BBE" w14:textId="77777777" w:rsidR="009832F9" w:rsidRPr="00BE7384" w:rsidRDefault="009832F9" w:rsidP="009832F9">
      <w:pPr>
        <w:spacing w:before="120" w:after="120"/>
        <w:jc w:val="both"/>
        <w:rPr>
          <w:kern w:val="2"/>
        </w:rPr>
      </w:pPr>
      <w:r w:rsidRPr="00BE7384">
        <w:rPr>
          <w:kern w:val="2"/>
          <w:lang w:eastAsia="fr-FR" w:bidi="fr-FR"/>
        </w:rPr>
        <w:t>Mais pourquoi, par exemple, les Anglais et les Américains du Nord ne constituent-ils pas une seule nation, malgré une la</w:t>
      </w:r>
      <w:r w:rsidRPr="00BE7384">
        <w:rPr>
          <w:kern w:val="2"/>
          <w:lang w:eastAsia="fr-FR" w:bidi="fr-FR"/>
        </w:rPr>
        <w:t>n</w:t>
      </w:r>
      <w:r w:rsidRPr="00BE7384">
        <w:rPr>
          <w:kern w:val="2"/>
          <w:lang w:eastAsia="fr-FR" w:bidi="fr-FR"/>
        </w:rPr>
        <w:t>gue commune</w:t>
      </w:r>
      <w:r w:rsidRPr="00BE7384">
        <w:rPr>
          <w:kern w:val="2"/>
        </w:rPr>
        <w:t> ?</w:t>
      </w:r>
    </w:p>
    <w:p w14:paraId="24589294" w14:textId="77777777" w:rsidR="009832F9" w:rsidRPr="00BE7384" w:rsidRDefault="009832F9" w:rsidP="009832F9">
      <w:pPr>
        <w:spacing w:before="120" w:after="120"/>
        <w:jc w:val="both"/>
        <w:rPr>
          <w:kern w:val="2"/>
        </w:rPr>
      </w:pPr>
      <w:r w:rsidRPr="00BE7384">
        <w:rPr>
          <w:kern w:val="2"/>
          <w:lang w:eastAsia="fr-FR" w:bidi="fr-FR"/>
        </w:rPr>
        <w:t>Tout d’abord parce qu’ils ne vivent pas côte à côte, mais sur des territoires différents. Une nation ne peut se former qu’à la suite de r</w:t>
      </w:r>
      <w:r w:rsidRPr="00BE7384">
        <w:rPr>
          <w:kern w:val="2"/>
          <w:lang w:eastAsia="fr-FR" w:bidi="fr-FR"/>
        </w:rPr>
        <w:t>e</w:t>
      </w:r>
      <w:r w:rsidRPr="00BE7384">
        <w:rPr>
          <w:kern w:val="2"/>
          <w:lang w:eastAsia="fr-FR" w:bidi="fr-FR"/>
        </w:rPr>
        <w:t>lations prolongées et régulières, qu’à la suite d’une vie commune des personnes, de générations en générations. Or, une longue vie comm</w:t>
      </w:r>
      <w:r w:rsidRPr="00BE7384">
        <w:rPr>
          <w:kern w:val="2"/>
          <w:lang w:eastAsia="fr-FR" w:bidi="fr-FR"/>
        </w:rPr>
        <w:t>u</w:t>
      </w:r>
      <w:r w:rsidRPr="00BE7384">
        <w:rPr>
          <w:kern w:val="2"/>
          <w:lang w:eastAsia="fr-FR" w:bidi="fr-FR"/>
        </w:rPr>
        <w:t>ne est impossible sans un territoire commun. Les Anglais et les Am</w:t>
      </w:r>
      <w:r w:rsidRPr="00BE7384">
        <w:rPr>
          <w:kern w:val="2"/>
          <w:lang w:eastAsia="fr-FR" w:bidi="fr-FR"/>
        </w:rPr>
        <w:t>é</w:t>
      </w:r>
      <w:r w:rsidRPr="00BE7384">
        <w:rPr>
          <w:kern w:val="2"/>
          <w:lang w:eastAsia="fr-FR" w:bidi="fr-FR"/>
        </w:rPr>
        <w:t>ricains habitaient autrefois un seul territoire,</w:t>
      </w:r>
      <w:r>
        <w:rPr>
          <w:kern w:val="2"/>
        </w:rPr>
        <w:t xml:space="preserve"> [112] </w:t>
      </w:r>
      <w:r w:rsidRPr="00BE7384">
        <w:rPr>
          <w:kern w:val="2"/>
          <w:lang w:eastAsia="fr-FR" w:bidi="fr-FR"/>
        </w:rPr>
        <w:t>l’Angleterre, et formaient une seule nation. Puis une partie des A</w:t>
      </w:r>
      <w:r w:rsidRPr="00BE7384">
        <w:rPr>
          <w:kern w:val="2"/>
          <w:lang w:eastAsia="fr-FR" w:bidi="fr-FR"/>
        </w:rPr>
        <w:t>n</w:t>
      </w:r>
      <w:r w:rsidRPr="00BE7384">
        <w:rPr>
          <w:kern w:val="2"/>
          <w:lang w:eastAsia="fr-FR" w:bidi="fr-FR"/>
        </w:rPr>
        <w:t>glais a émigré d’Angleterre dans un nouveau territoire, l’Amérique, et c’est là, sur ce nouveau territoire, qu’elle a formé, avec le temps, une nouvelle n</w:t>
      </w:r>
      <w:r w:rsidRPr="00BE7384">
        <w:rPr>
          <w:kern w:val="2"/>
          <w:lang w:eastAsia="fr-FR" w:bidi="fr-FR"/>
        </w:rPr>
        <w:t>a</w:t>
      </w:r>
      <w:r w:rsidRPr="00BE7384">
        <w:rPr>
          <w:kern w:val="2"/>
          <w:lang w:eastAsia="fr-FR" w:bidi="fr-FR"/>
        </w:rPr>
        <w:t>tion, la nation américaine. La diversité des territoires a e</w:t>
      </w:r>
      <w:r w:rsidRPr="00BE7384">
        <w:rPr>
          <w:kern w:val="2"/>
          <w:lang w:eastAsia="fr-FR" w:bidi="fr-FR"/>
        </w:rPr>
        <w:t>n</w:t>
      </w:r>
      <w:r w:rsidRPr="00BE7384">
        <w:rPr>
          <w:kern w:val="2"/>
          <w:lang w:eastAsia="fr-FR" w:bidi="fr-FR"/>
        </w:rPr>
        <w:t>traîné la formation de nations dive</w:t>
      </w:r>
      <w:r w:rsidRPr="00BE7384">
        <w:rPr>
          <w:kern w:val="2"/>
          <w:lang w:eastAsia="fr-FR" w:bidi="fr-FR"/>
        </w:rPr>
        <w:t>r</w:t>
      </w:r>
      <w:r w:rsidRPr="00BE7384">
        <w:rPr>
          <w:kern w:val="2"/>
          <w:lang w:eastAsia="fr-FR" w:bidi="fr-FR"/>
        </w:rPr>
        <w:t>ses.</w:t>
      </w:r>
    </w:p>
    <w:p w14:paraId="74FC0756" w14:textId="77777777" w:rsidR="009832F9" w:rsidRPr="00BE7384" w:rsidRDefault="009832F9" w:rsidP="009832F9">
      <w:pPr>
        <w:spacing w:before="120" w:after="120"/>
        <w:jc w:val="both"/>
        <w:rPr>
          <w:kern w:val="2"/>
        </w:rPr>
      </w:pPr>
      <w:r w:rsidRPr="00BE7384">
        <w:rPr>
          <w:kern w:val="2"/>
          <w:lang w:eastAsia="fr-FR" w:bidi="fr-FR"/>
        </w:rPr>
        <w:t xml:space="preserve">Ainsi, la </w:t>
      </w:r>
      <w:r w:rsidRPr="005D57D1">
        <w:rPr>
          <w:i/>
          <w:kern w:val="2"/>
        </w:rPr>
        <w:t>communauté de territoire</w:t>
      </w:r>
      <w:r w:rsidRPr="00BE7384">
        <w:rPr>
          <w:kern w:val="2"/>
          <w:lang w:eastAsia="fr-FR" w:bidi="fr-FR"/>
        </w:rPr>
        <w:t xml:space="preserve"> est l’un des traits caractérist</w:t>
      </w:r>
      <w:r w:rsidRPr="00BE7384">
        <w:rPr>
          <w:kern w:val="2"/>
          <w:lang w:eastAsia="fr-FR" w:bidi="fr-FR"/>
        </w:rPr>
        <w:t>i</w:t>
      </w:r>
      <w:r w:rsidRPr="00BE7384">
        <w:rPr>
          <w:kern w:val="2"/>
          <w:lang w:eastAsia="fr-FR" w:bidi="fr-FR"/>
        </w:rPr>
        <w:t>ques de la nation.</w:t>
      </w:r>
    </w:p>
    <w:p w14:paraId="03B26AB4" w14:textId="77777777" w:rsidR="009832F9" w:rsidRPr="00BE7384" w:rsidRDefault="009832F9" w:rsidP="009832F9">
      <w:pPr>
        <w:spacing w:before="120" w:after="120"/>
        <w:jc w:val="both"/>
        <w:rPr>
          <w:kern w:val="2"/>
        </w:rPr>
      </w:pPr>
      <w:r w:rsidRPr="00BE7384">
        <w:rPr>
          <w:kern w:val="2"/>
          <w:lang w:eastAsia="fr-FR" w:bidi="fr-FR"/>
        </w:rPr>
        <w:t>Mais ce n’est pas encore tout. La communauté du territoire par e</w:t>
      </w:r>
      <w:r w:rsidRPr="00BE7384">
        <w:rPr>
          <w:kern w:val="2"/>
          <w:lang w:eastAsia="fr-FR" w:bidi="fr-FR"/>
        </w:rPr>
        <w:t>l</w:t>
      </w:r>
      <w:r w:rsidRPr="00BE7384">
        <w:rPr>
          <w:kern w:val="2"/>
          <w:lang w:eastAsia="fr-FR" w:bidi="fr-FR"/>
        </w:rPr>
        <w:t xml:space="preserve">le-même ne fait pas encore une nation. Pour cela, il faut qu’il y ait en outre une liaison économique interne, soudant les diverses parties de la nation en un tout unique. Une telle liaison n’existe pas entre l’Angleterre et l’Amérique du Nord, et c’est pourquoi elles forment </w:t>
      </w:r>
      <w:r w:rsidRPr="00BE7384">
        <w:rPr>
          <w:kern w:val="2"/>
          <w:lang w:eastAsia="fr-FR" w:bidi="fr-FR"/>
        </w:rPr>
        <w:lastRenderedPageBreak/>
        <w:t>deux nations différ</w:t>
      </w:r>
      <w:r>
        <w:rPr>
          <w:kern w:val="2"/>
          <w:lang w:eastAsia="fr-FR" w:bidi="fr-FR"/>
        </w:rPr>
        <w:t>entes. Mais les Américains eux-</w:t>
      </w:r>
      <w:r w:rsidRPr="00BE7384">
        <w:rPr>
          <w:kern w:val="2"/>
          <w:lang w:eastAsia="fr-FR" w:bidi="fr-FR"/>
        </w:rPr>
        <w:t>mêmes ne mérit</w:t>
      </w:r>
      <w:r w:rsidRPr="00BE7384">
        <w:rPr>
          <w:kern w:val="2"/>
          <w:lang w:eastAsia="fr-FR" w:bidi="fr-FR"/>
        </w:rPr>
        <w:t>e</w:t>
      </w:r>
      <w:r w:rsidRPr="00BE7384">
        <w:rPr>
          <w:kern w:val="2"/>
          <w:lang w:eastAsia="fr-FR" w:bidi="fr-FR"/>
        </w:rPr>
        <w:t>raient pas d’être appelés nation si les différents points de l’Amérique du Nord n’étaient pas liés entre eux par le développ</w:t>
      </w:r>
      <w:r w:rsidRPr="00BE7384">
        <w:rPr>
          <w:kern w:val="2"/>
          <w:lang w:eastAsia="fr-FR" w:bidi="fr-FR"/>
        </w:rPr>
        <w:t>e</w:t>
      </w:r>
      <w:r w:rsidRPr="00BE7384">
        <w:rPr>
          <w:kern w:val="2"/>
          <w:lang w:eastAsia="fr-FR" w:bidi="fr-FR"/>
        </w:rPr>
        <w:t>ment des voies de communication, etc.</w:t>
      </w:r>
    </w:p>
    <w:p w14:paraId="6EB423A0" w14:textId="77777777" w:rsidR="009832F9" w:rsidRPr="00BE7384" w:rsidRDefault="009832F9" w:rsidP="009832F9">
      <w:pPr>
        <w:spacing w:before="120" w:after="120"/>
        <w:jc w:val="both"/>
        <w:rPr>
          <w:kern w:val="2"/>
        </w:rPr>
      </w:pPr>
      <w:r w:rsidRPr="00BE7384">
        <w:rPr>
          <w:kern w:val="2"/>
          <w:lang w:eastAsia="fr-FR" w:bidi="fr-FR"/>
        </w:rPr>
        <w:t>Prenons, par exemple, les Géorgiens. Les Géorgiens d’avant la r</w:t>
      </w:r>
      <w:r w:rsidRPr="00BE7384">
        <w:rPr>
          <w:kern w:val="2"/>
          <w:lang w:eastAsia="fr-FR" w:bidi="fr-FR"/>
        </w:rPr>
        <w:t>é</w:t>
      </w:r>
      <w:r w:rsidRPr="00BE7384">
        <w:rPr>
          <w:kern w:val="2"/>
          <w:lang w:eastAsia="fr-FR" w:bidi="fr-FR"/>
        </w:rPr>
        <w:t>forme vivaient sur un territoire commun et parlaient une seule langue</w:t>
      </w:r>
      <w:r w:rsidRPr="00BE7384">
        <w:rPr>
          <w:kern w:val="2"/>
        </w:rPr>
        <w:t> ;</w:t>
      </w:r>
      <w:r w:rsidRPr="00BE7384">
        <w:rPr>
          <w:kern w:val="2"/>
          <w:lang w:eastAsia="fr-FR" w:bidi="fr-FR"/>
        </w:rPr>
        <w:t xml:space="preserve"> et pourtant ils ne formaient pas, à parler strict</w:t>
      </w:r>
      <w:r w:rsidRPr="00BE7384">
        <w:rPr>
          <w:kern w:val="2"/>
          <w:lang w:eastAsia="fr-FR" w:bidi="fr-FR"/>
        </w:rPr>
        <w:t>e</w:t>
      </w:r>
      <w:r w:rsidRPr="00BE7384">
        <w:rPr>
          <w:kern w:val="2"/>
          <w:lang w:eastAsia="fr-FR" w:bidi="fr-FR"/>
        </w:rPr>
        <w:t>ment, une seule nation, car, divisés en une série de principautés détachées les unes des autres, ils ne pouvaient vivre d’une vie économique co</w:t>
      </w:r>
      <w:r w:rsidRPr="00BE7384">
        <w:rPr>
          <w:kern w:val="2"/>
          <w:lang w:eastAsia="fr-FR" w:bidi="fr-FR"/>
        </w:rPr>
        <w:t>m</w:t>
      </w:r>
      <w:r w:rsidRPr="00BE7384">
        <w:rPr>
          <w:kern w:val="2"/>
          <w:lang w:eastAsia="fr-FR" w:bidi="fr-FR"/>
        </w:rPr>
        <w:t>mune, se faisant la guerre depuis des siècles et se ruinant mutue</w:t>
      </w:r>
      <w:r w:rsidRPr="00BE7384">
        <w:rPr>
          <w:kern w:val="2"/>
          <w:lang w:eastAsia="fr-FR" w:bidi="fr-FR"/>
        </w:rPr>
        <w:t>l</w:t>
      </w:r>
      <w:r w:rsidRPr="00BE7384">
        <w:rPr>
          <w:kern w:val="2"/>
          <w:lang w:eastAsia="fr-FR" w:bidi="fr-FR"/>
        </w:rPr>
        <w:t>lement, en excitant les uns contre les autres les Persans et les Turcs. La réunion éphémère et accidentelle des principautés, qu’un tsar c</w:t>
      </w:r>
      <w:r>
        <w:rPr>
          <w:kern w:val="2"/>
          <w:lang w:eastAsia="fr-FR" w:bidi="fr-FR"/>
        </w:rPr>
        <w:t>hanceux réussissait parfois à r</w:t>
      </w:r>
      <w:r w:rsidRPr="00BE7384">
        <w:rPr>
          <w:kern w:val="2"/>
          <w:lang w:eastAsia="fr-FR" w:bidi="fr-FR"/>
        </w:rPr>
        <w:t>é</w:t>
      </w:r>
      <w:r>
        <w:rPr>
          <w:kern w:val="2"/>
          <w:lang w:eastAsia="fr-FR" w:bidi="fr-FR"/>
        </w:rPr>
        <w:t>a</w:t>
      </w:r>
      <w:r w:rsidRPr="00BE7384">
        <w:rPr>
          <w:kern w:val="2"/>
          <w:lang w:eastAsia="fr-FR" w:bidi="fr-FR"/>
        </w:rPr>
        <w:t>liser, n’englobait dans le meilleur des cas que la sphère administr</w:t>
      </w:r>
      <w:r w:rsidRPr="00BE7384">
        <w:rPr>
          <w:kern w:val="2"/>
          <w:lang w:eastAsia="fr-FR" w:bidi="fr-FR"/>
        </w:rPr>
        <w:t>a</w:t>
      </w:r>
      <w:r w:rsidRPr="00BE7384">
        <w:rPr>
          <w:kern w:val="2"/>
          <w:lang w:eastAsia="fr-FR" w:bidi="fr-FR"/>
        </w:rPr>
        <w:t>t</w:t>
      </w:r>
      <w:r w:rsidRPr="00BE7384">
        <w:rPr>
          <w:kern w:val="2"/>
          <w:lang w:eastAsia="fr-FR" w:bidi="fr-FR"/>
        </w:rPr>
        <w:t>i</w:t>
      </w:r>
      <w:r w:rsidRPr="00BE7384">
        <w:rPr>
          <w:kern w:val="2"/>
          <w:lang w:eastAsia="fr-FR" w:bidi="fr-FR"/>
        </w:rPr>
        <w:t>ve superficielle, pour se briser rapidement contre les caprices des princes et l’indifférence des paysans. Et il ne pouvait en être autr</w:t>
      </w:r>
      <w:r w:rsidRPr="00BE7384">
        <w:rPr>
          <w:kern w:val="2"/>
          <w:lang w:eastAsia="fr-FR" w:bidi="fr-FR"/>
        </w:rPr>
        <w:t>e</w:t>
      </w:r>
      <w:r w:rsidRPr="00BE7384">
        <w:rPr>
          <w:kern w:val="2"/>
          <w:lang w:eastAsia="fr-FR" w:bidi="fr-FR"/>
        </w:rPr>
        <w:t>ment, vu le morcellement économique de la Géorgie... Ce</w:t>
      </w:r>
      <w:r w:rsidRPr="00BE7384">
        <w:rPr>
          <w:kern w:val="2"/>
          <w:lang w:eastAsia="fr-FR" w:bidi="fr-FR"/>
        </w:rPr>
        <w:t>l</w:t>
      </w:r>
      <w:r w:rsidRPr="00BE7384">
        <w:rPr>
          <w:kern w:val="2"/>
          <w:lang w:eastAsia="fr-FR" w:bidi="fr-FR"/>
        </w:rPr>
        <w:t xml:space="preserve">le-ci n’apparut en tant que nation que dans la seconde moitié du </w:t>
      </w:r>
      <w:r w:rsidRPr="005D57D1">
        <w:rPr>
          <w:caps/>
          <w:kern w:val="2"/>
          <w:lang w:eastAsia="fr-FR" w:bidi="fr-FR"/>
        </w:rPr>
        <w:t>xix</w:t>
      </w:r>
      <w:r w:rsidRPr="00BE7384">
        <w:rPr>
          <w:kern w:val="2"/>
          <w:vertAlign w:val="superscript"/>
          <w:lang w:eastAsia="fr-FR" w:bidi="fr-FR"/>
        </w:rPr>
        <w:t>e</w:t>
      </w:r>
      <w:r w:rsidRPr="00BE7384">
        <w:rPr>
          <w:kern w:val="2"/>
          <w:lang w:eastAsia="fr-FR" w:bidi="fr-FR"/>
        </w:rPr>
        <w:t xml:space="preserve"> si</w:t>
      </w:r>
      <w:r w:rsidRPr="00BE7384">
        <w:rPr>
          <w:kern w:val="2"/>
          <w:lang w:eastAsia="fr-FR" w:bidi="fr-FR"/>
        </w:rPr>
        <w:t>è</w:t>
      </w:r>
      <w:r w:rsidRPr="00BE7384">
        <w:rPr>
          <w:kern w:val="2"/>
          <w:lang w:eastAsia="fr-FR" w:bidi="fr-FR"/>
        </w:rPr>
        <w:t>cle, lorsque la chute du se</w:t>
      </w:r>
      <w:r w:rsidRPr="00BE7384">
        <w:rPr>
          <w:kern w:val="2"/>
          <w:lang w:eastAsia="fr-FR" w:bidi="fr-FR"/>
        </w:rPr>
        <w:t>r</w:t>
      </w:r>
      <w:r w:rsidRPr="00BE7384">
        <w:rPr>
          <w:kern w:val="2"/>
          <w:lang w:eastAsia="fr-FR" w:bidi="fr-FR"/>
        </w:rPr>
        <w:t>vage et le progrès de la vie économique du pays, le développement des voies de commun</w:t>
      </w:r>
      <w:r w:rsidRPr="00BE7384">
        <w:rPr>
          <w:kern w:val="2"/>
          <w:lang w:eastAsia="fr-FR" w:bidi="fr-FR"/>
        </w:rPr>
        <w:t>i</w:t>
      </w:r>
      <w:r w:rsidRPr="00BE7384">
        <w:rPr>
          <w:kern w:val="2"/>
          <w:lang w:eastAsia="fr-FR" w:bidi="fr-FR"/>
        </w:rPr>
        <w:t>cation et la naissance du capitalisme eurent institué la division du travail entre les régions de la Géorgie et porté un coup déf</w:t>
      </w:r>
      <w:r w:rsidRPr="00BE7384">
        <w:rPr>
          <w:kern w:val="2"/>
          <w:lang w:eastAsia="fr-FR" w:bidi="fr-FR"/>
        </w:rPr>
        <w:t>i</w:t>
      </w:r>
      <w:r w:rsidRPr="00BE7384">
        <w:rPr>
          <w:kern w:val="2"/>
          <w:lang w:eastAsia="fr-FR" w:bidi="fr-FR"/>
        </w:rPr>
        <w:t>nitif à l’isolement économique des principautés pour les unir en un tout.</w:t>
      </w:r>
    </w:p>
    <w:p w14:paraId="0FC79FB9" w14:textId="77777777" w:rsidR="009832F9" w:rsidRPr="00BE7384" w:rsidRDefault="009832F9" w:rsidP="009832F9">
      <w:pPr>
        <w:spacing w:before="120" w:after="120"/>
        <w:jc w:val="both"/>
        <w:rPr>
          <w:kern w:val="2"/>
        </w:rPr>
      </w:pPr>
      <w:r w:rsidRPr="00BE7384">
        <w:rPr>
          <w:kern w:val="2"/>
          <w:lang w:eastAsia="fr-FR" w:bidi="fr-FR"/>
        </w:rPr>
        <w:t>Il faut en dire autant des autres nations qui ont franchi le stade du féodalisme et développé chez elles le capitalisme.</w:t>
      </w:r>
    </w:p>
    <w:p w14:paraId="78473393" w14:textId="77777777" w:rsidR="009832F9" w:rsidRPr="00BE7384" w:rsidRDefault="009832F9" w:rsidP="009832F9">
      <w:pPr>
        <w:spacing w:before="120" w:after="120"/>
        <w:jc w:val="both"/>
        <w:rPr>
          <w:kern w:val="2"/>
        </w:rPr>
      </w:pPr>
      <w:r w:rsidRPr="00BE7384">
        <w:rPr>
          <w:kern w:val="2"/>
          <w:lang w:eastAsia="fr-FR" w:bidi="fr-FR"/>
        </w:rPr>
        <w:t xml:space="preserve">Ainsi, </w:t>
      </w:r>
      <w:r w:rsidRPr="005D57D1">
        <w:rPr>
          <w:i/>
          <w:kern w:val="2"/>
        </w:rPr>
        <w:t>la communauté de la vie économique, la cohésion économ</w:t>
      </w:r>
      <w:r w:rsidRPr="005D57D1">
        <w:rPr>
          <w:i/>
          <w:kern w:val="2"/>
        </w:rPr>
        <w:t>i</w:t>
      </w:r>
      <w:r w:rsidRPr="005D57D1">
        <w:rPr>
          <w:i/>
          <w:kern w:val="2"/>
        </w:rPr>
        <w:t>que</w:t>
      </w:r>
      <w:r w:rsidRPr="00BE7384">
        <w:rPr>
          <w:kern w:val="2"/>
          <w:lang w:eastAsia="fr-FR" w:bidi="fr-FR"/>
        </w:rPr>
        <w:t xml:space="preserve"> sont l’une des particularités caractéristiques de la nation.</w:t>
      </w:r>
    </w:p>
    <w:p w14:paraId="5E929785" w14:textId="77777777" w:rsidR="009832F9" w:rsidRPr="00BE7384" w:rsidRDefault="009832F9" w:rsidP="009832F9">
      <w:pPr>
        <w:spacing w:before="120" w:after="120"/>
        <w:jc w:val="both"/>
        <w:rPr>
          <w:kern w:val="2"/>
        </w:rPr>
      </w:pPr>
      <w:r w:rsidRPr="00BE7384">
        <w:rPr>
          <w:kern w:val="2"/>
          <w:lang w:eastAsia="fr-FR" w:bidi="fr-FR"/>
        </w:rPr>
        <w:t>Mais cela non plus n'est pas tout. En plus de cc qui a été dit, il faut encore tenir compte des particularités psychologiques des i</w:t>
      </w:r>
      <w:r w:rsidRPr="00BE7384">
        <w:rPr>
          <w:kern w:val="2"/>
          <w:lang w:eastAsia="fr-FR" w:bidi="fr-FR"/>
        </w:rPr>
        <w:t>n</w:t>
      </w:r>
      <w:r w:rsidRPr="00BE7384">
        <w:rPr>
          <w:kern w:val="2"/>
          <w:lang w:eastAsia="fr-FR" w:bidi="fr-FR"/>
        </w:rPr>
        <w:t>dividus réunis en nation. Les nations se distinguent l’une de l’autre non se</w:t>
      </w:r>
      <w:r w:rsidRPr="00BE7384">
        <w:rPr>
          <w:kern w:val="2"/>
          <w:lang w:eastAsia="fr-FR" w:bidi="fr-FR"/>
        </w:rPr>
        <w:t>u</w:t>
      </w:r>
      <w:r w:rsidRPr="00BE7384">
        <w:rPr>
          <w:kern w:val="2"/>
          <w:lang w:eastAsia="fr-FR" w:bidi="fr-FR"/>
        </w:rPr>
        <w:t>lement par les conditions de leur vie, mais aussi par leur psychologie qui s’exprime dans les particularités de la culture n</w:t>
      </w:r>
      <w:r w:rsidRPr="00BE7384">
        <w:rPr>
          <w:kern w:val="2"/>
          <w:lang w:eastAsia="fr-FR" w:bidi="fr-FR"/>
        </w:rPr>
        <w:t>a</w:t>
      </w:r>
      <w:r w:rsidRPr="00BE7384">
        <w:rPr>
          <w:kern w:val="2"/>
          <w:lang w:eastAsia="fr-FR" w:bidi="fr-FR"/>
        </w:rPr>
        <w:t>tionale. Si l’Angleterre, l’Amérique du Nord et l’Irlande, qui pa</w:t>
      </w:r>
      <w:r w:rsidRPr="00BE7384">
        <w:rPr>
          <w:kern w:val="2"/>
          <w:lang w:eastAsia="fr-FR" w:bidi="fr-FR"/>
        </w:rPr>
        <w:t>r</w:t>
      </w:r>
      <w:r w:rsidRPr="00BE7384">
        <w:rPr>
          <w:kern w:val="2"/>
          <w:lang w:eastAsia="fr-FR" w:bidi="fr-FR"/>
        </w:rPr>
        <w:t>lent une seule langue, forment néanmoins trois nations différentes, c’est qu’un rôle assez important est joué en l’occurrence par cette formation psychique originale qui s’est élaborée, chez elles, de g</w:t>
      </w:r>
      <w:r w:rsidRPr="00BE7384">
        <w:rPr>
          <w:kern w:val="2"/>
          <w:lang w:eastAsia="fr-FR" w:bidi="fr-FR"/>
        </w:rPr>
        <w:t>é</w:t>
      </w:r>
      <w:r w:rsidRPr="00BE7384">
        <w:rPr>
          <w:kern w:val="2"/>
          <w:lang w:eastAsia="fr-FR" w:bidi="fr-FR"/>
        </w:rPr>
        <w:t>nération en génération, par suite de conditions d’existence différe</w:t>
      </w:r>
      <w:r w:rsidRPr="00BE7384">
        <w:rPr>
          <w:kern w:val="2"/>
          <w:lang w:eastAsia="fr-FR" w:bidi="fr-FR"/>
        </w:rPr>
        <w:t>n</w:t>
      </w:r>
      <w:r w:rsidRPr="00BE7384">
        <w:rPr>
          <w:kern w:val="2"/>
          <w:lang w:eastAsia="fr-FR" w:bidi="fr-FR"/>
        </w:rPr>
        <w:t>tes.</w:t>
      </w:r>
    </w:p>
    <w:p w14:paraId="38CBB2BE" w14:textId="77777777" w:rsidR="009832F9" w:rsidRPr="00BE7384" w:rsidRDefault="009832F9" w:rsidP="009832F9">
      <w:pPr>
        <w:spacing w:before="120" w:after="120"/>
        <w:jc w:val="both"/>
        <w:rPr>
          <w:kern w:val="2"/>
        </w:rPr>
      </w:pPr>
      <w:r>
        <w:rPr>
          <w:kern w:val="2"/>
          <w:lang w:eastAsia="fr-FR" w:bidi="fr-FR"/>
        </w:rPr>
        <w:lastRenderedPageBreak/>
        <w:t>É</w:t>
      </w:r>
      <w:r w:rsidRPr="00BE7384">
        <w:rPr>
          <w:kern w:val="2"/>
          <w:lang w:eastAsia="fr-FR" w:bidi="fr-FR"/>
        </w:rPr>
        <w:t xml:space="preserve">videmment, la formation psychique en elle-même, ou, comme on dit encore, le </w:t>
      </w:r>
      <w:r w:rsidRPr="00BE7384">
        <w:rPr>
          <w:kern w:val="2"/>
        </w:rPr>
        <w:t>« </w:t>
      </w:r>
      <w:r w:rsidRPr="00BE7384">
        <w:rPr>
          <w:kern w:val="2"/>
          <w:lang w:eastAsia="fr-FR" w:bidi="fr-FR"/>
        </w:rPr>
        <w:t>caractère national</w:t>
      </w:r>
      <w:r w:rsidRPr="00BE7384">
        <w:rPr>
          <w:kern w:val="2"/>
        </w:rPr>
        <w:t> »</w:t>
      </w:r>
      <w:r w:rsidRPr="00BE7384">
        <w:rPr>
          <w:kern w:val="2"/>
          <w:lang w:eastAsia="fr-FR" w:bidi="fr-FR"/>
        </w:rPr>
        <w:t xml:space="preserve"> apparaît à l’observateur comme quelque chose d’insaisissable</w:t>
      </w:r>
      <w:r w:rsidRPr="00BE7384">
        <w:rPr>
          <w:kern w:val="2"/>
        </w:rPr>
        <w:t> ;</w:t>
      </w:r>
      <w:r w:rsidRPr="00BE7384">
        <w:rPr>
          <w:kern w:val="2"/>
          <w:lang w:eastAsia="fr-FR" w:bidi="fr-FR"/>
        </w:rPr>
        <w:t xml:space="preserve"> mais pour autant qu’elle s’exprime dans l’originalité de la culture commune à la nation, elle est saisiss</w:t>
      </w:r>
      <w:r w:rsidRPr="00BE7384">
        <w:rPr>
          <w:kern w:val="2"/>
          <w:lang w:eastAsia="fr-FR" w:bidi="fr-FR"/>
        </w:rPr>
        <w:t>a</w:t>
      </w:r>
      <w:r w:rsidRPr="00BE7384">
        <w:rPr>
          <w:kern w:val="2"/>
          <w:lang w:eastAsia="fr-FR" w:bidi="fr-FR"/>
        </w:rPr>
        <w:t>ble et ne saurait être méconnue.</w:t>
      </w:r>
    </w:p>
    <w:p w14:paraId="7994EC4D" w14:textId="77777777" w:rsidR="009832F9" w:rsidRPr="00BE7384" w:rsidRDefault="009832F9" w:rsidP="009832F9">
      <w:pPr>
        <w:spacing w:before="120" w:after="120"/>
        <w:jc w:val="both"/>
        <w:rPr>
          <w:kern w:val="2"/>
        </w:rPr>
      </w:pPr>
      <w:r w:rsidRPr="00BE7384">
        <w:rPr>
          <w:kern w:val="2"/>
          <w:lang w:eastAsia="fr-FR" w:bidi="fr-FR"/>
        </w:rPr>
        <w:t xml:space="preserve">Inutile de dire que le </w:t>
      </w:r>
      <w:r w:rsidRPr="00BE7384">
        <w:rPr>
          <w:kern w:val="2"/>
        </w:rPr>
        <w:t>« </w:t>
      </w:r>
      <w:r w:rsidRPr="00BE7384">
        <w:rPr>
          <w:kern w:val="2"/>
          <w:lang w:eastAsia="fr-FR" w:bidi="fr-FR"/>
        </w:rPr>
        <w:t>caractère national</w:t>
      </w:r>
      <w:r w:rsidRPr="00BE7384">
        <w:rPr>
          <w:kern w:val="2"/>
        </w:rPr>
        <w:t> »</w:t>
      </w:r>
      <w:r w:rsidRPr="00BE7384">
        <w:rPr>
          <w:kern w:val="2"/>
          <w:lang w:eastAsia="fr-FR" w:bidi="fr-FR"/>
        </w:rPr>
        <w:t xml:space="preserve"> n’est pas une chose établie une fois pour toutes et qu’il se modifie en même temps que les conditions de vie</w:t>
      </w:r>
      <w:r w:rsidRPr="00BE7384">
        <w:rPr>
          <w:kern w:val="2"/>
        </w:rPr>
        <w:t> ;</w:t>
      </w:r>
      <w:r w:rsidRPr="00BE7384">
        <w:rPr>
          <w:kern w:val="2"/>
          <w:lang w:eastAsia="fr-FR" w:bidi="fr-FR"/>
        </w:rPr>
        <w:t xml:space="preserve"> mais, pour autant qu’il existe à chaque m</w:t>
      </w:r>
      <w:r w:rsidRPr="00BE7384">
        <w:rPr>
          <w:kern w:val="2"/>
          <w:lang w:eastAsia="fr-FR" w:bidi="fr-FR"/>
        </w:rPr>
        <w:t>o</w:t>
      </w:r>
      <w:r w:rsidRPr="00BE7384">
        <w:rPr>
          <w:kern w:val="2"/>
          <w:lang w:eastAsia="fr-FR" w:bidi="fr-FR"/>
        </w:rPr>
        <w:t>ment donné, il marque de son empreinte la physionomie de la n</w:t>
      </w:r>
      <w:r w:rsidRPr="00BE7384">
        <w:rPr>
          <w:kern w:val="2"/>
          <w:lang w:eastAsia="fr-FR" w:bidi="fr-FR"/>
        </w:rPr>
        <w:t>a</w:t>
      </w:r>
      <w:r w:rsidRPr="00BE7384">
        <w:rPr>
          <w:kern w:val="2"/>
          <w:lang w:eastAsia="fr-FR" w:bidi="fr-FR"/>
        </w:rPr>
        <w:t>tion.</w:t>
      </w:r>
    </w:p>
    <w:p w14:paraId="613A3889" w14:textId="77777777" w:rsidR="009832F9" w:rsidRDefault="009832F9" w:rsidP="009832F9">
      <w:pPr>
        <w:spacing w:before="120" w:after="120"/>
        <w:jc w:val="both"/>
        <w:rPr>
          <w:kern w:val="2"/>
        </w:rPr>
      </w:pPr>
      <w:r>
        <w:rPr>
          <w:kern w:val="2"/>
        </w:rPr>
        <w:t>[113]</w:t>
      </w:r>
    </w:p>
    <w:p w14:paraId="1197D5A3" w14:textId="77777777" w:rsidR="009832F9" w:rsidRPr="00BE7384" w:rsidRDefault="009832F9" w:rsidP="009832F9">
      <w:pPr>
        <w:spacing w:before="120" w:after="120"/>
        <w:jc w:val="both"/>
        <w:rPr>
          <w:kern w:val="2"/>
        </w:rPr>
      </w:pPr>
      <w:r w:rsidRPr="00BE7384">
        <w:rPr>
          <w:kern w:val="2"/>
          <w:lang w:eastAsia="fr-FR" w:bidi="fr-FR"/>
        </w:rPr>
        <w:t xml:space="preserve">Ainsi, </w:t>
      </w:r>
      <w:r w:rsidRPr="00477BDC">
        <w:rPr>
          <w:i/>
          <w:kern w:val="2"/>
        </w:rPr>
        <w:t>la communauté de la formation psychique</w:t>
      </w:r>
      <w:r w:rsidRPr="00BE7384">
        <w:rPr>
          <w:kern w:val="2"/>
        </w:rPr>
        <w:t>,</w:t>
      </w:r>
      <w:r w:rsidRPr="00BE7384">
        <w:rPr>
          <w:kern w:val="2"/>
          <w:lang w:eastAsia="fr-FR" w:bidi="fr-FR"/>
        </w:rPr>
        <w:t xml:space="preserve"> qui se tr</w:t>
      </w:r>
      <w:r w:rsidRPr="00BE7384">
        <w:rPr>
          <w:kern w:val="2"/>
          <w:lang w:eastAsia="fr-FR" w:bidi="fr-FR"/>
        </w:rPr>
        <w:t>a</w:t>
      </w:r>
      <w:r w:rsidRPr="00BE7384">
        <w:rPr>
          <w:kern w:val="2"/>
          <w:lang w:eastAsia="fr-FR" w:bidi="fr-FR"/>
        </w:rPr>
        <w:t>duit dans la communauté de culture, est l’un des traits caract</w:t>
      </w:r>
      <w:r w:rsidRPr="00BE7384">
        <w:rPr>
          <w:kern w:val="2"/>
          <w:lang w:eastAsia="fr-FR" w:bidi="fr-FR"/>
        </w:rPr>
        <w:t>é</w:t>
      </w:r>
      <w:r w:rsidRPr="00BE7384">
        <w:rPr>
          <w:kern w:val="2"/>
          <w:lang w:eastAsia="fr-FR" w:bidi="fr-FR"/>
        </w:rPr>
        <w:t>ristiques d’une nation.</w:t>
      </w:r>
    </w:p>
    <w:p w14:paraId="08EB76FB" w14:textId="77777777" w:rsidR="009832F9" w:rsidRPr="00BE7384" w:rsidRDefault="009832F9" w:rsidP="009832F9">
      <w:pPr>
        <w:spacing w:before="120" w:after="120"/>
        <w:jc w:val="both"/>
        <w:rPr>
          <w:kern w:val="2"/>
        </w:rPr>
      </w:pPr>
      <w:r w:rsidRPr="00BE7384">
        <w:rPr>
          <w:kern w:val="2"/>
          <w:lang w:eastAsia="fr-FR" w:bidi="fr-FR"/>
        </w:rPr>
        <w:t>De cette façon, nous avons énuméré tous les indices qui caractér</w:t>
      </w:r>
      <w:r w:rsidRPr="00BE7384">
        <w:rPr>
          <w:kern w:val="2"/>
          <w:lang w:eastAsia="fr-FR" w:bidi="fr-FR"/>
        </w:rPr>
        <w:t>i</w:t>
      </w:r>
      <w:r w:rsidRPr="00BE7384">
        <w:rPr>
          <w:kern w:val="2"/>
          <w:lang w:eastAsia="fr-FR" w:bidi="fr-FR"/>
        </w:rPr>
        <w:t>sent la nation.</w:t>
      </w:r>
    </w:p>
    <w:p w14:paraId="4C402777" w14:textId="77777777" w:rsidR="009832F9" w:rsidRPr="00477BDC" w:rsidRDefault="009832F9" w:rsidP="009832F9">
      <w:pPr>
        <w:spacing w:before="120" w:after="120"/>
        <w:jc w:val="both"/>
        <w:rPr>
          <w:i/>
          <w:kern w:val="2"/>
        </w:rPr>
      </w:pPr>
      <w:r w:rsidRPr="00477BDC">
        <w:rPr>
          <w:i/>
          <w:kern w:val="2"/>
          <w:lang w:eastAsia="fr-FR" w:bidi="fr-FR"/>
        </w:rPr>
        <w:t>La nation est une communauté humaine, stable, historiqu</w:t>
      </w:r>
      <w:r w:rsidRPr="00477BDC">
        <w:rPr>
          <w:i/>
          <w:kern w:val="2"/>
          <w:lang w:eastAsia="fr-FR" w:bidi="fr-FR"/>
        </w:rPr>
        <w:t>e</w:t>
      </w:r>
      <w:r w:rsidRPr="00477BDC">
        <w:rPr>
          <w:i/>
          <w:kern w:val="2"/>
          <w:lang w:eastAsia="fr-FR" w:bidi="fr-FR"/>
        </w:rPr>
        <w:t>ment constituée, née sur la base d'une communauté de langue, de territo</w:t>
      </w:r>
      <w:r w:rsidRPr="00477BDC">
        <w:rPr>
          <w:i/>
          <w:kern w:val="2"/>
          <w:lang w:eastAsia="fr-FR" w:bidi="fr-FR"/>
        </w:rPr>
        <w:t>i</w:t>
      </w:r>
      <w:r w:rsidRPr="00477BDC">
        <w:rPr>
          <w:i/>
          <w:kern w:val="2"/>
          <w:lang w:eastAsia="fr-FR" w:bidi="fr-FR"/>
        </w:rPr>
        <w:t>re, de vie économique et de formation psychique qui se traduit dans une communauté de culture.</w:t>
      </w:r>
    </w:p>
    <w:p w14:paraId="5436E77B" w14:textId="77777777" w:rsidR="009832F9" w:rsidRPr="00BE7384" w:rsidRDefault="009832F9" w:rsidP="009832F9">
      <w:pPr>
        <w:spacing w:before="120" w:after="120"/>
        <w:jc w:val="both"/>
        <w:rPr>
          <w:kern w:val="2"/>
        </w:rPr>
      </w:pPr>
      <w:r w:rsidRPr="00BE7384">
        <w:rPr>
          <w:kern w:val="2"/>
          <w:lang w:eastAsia="fr-FR" w:bidi="fr-FR"/>
        </w:rPr>
        <w:t>Avec cela, il va de soi que la nation, comme tout phénomène hist</w:t>
      </w:r>
      <w:r w:rsidRPr="00BE7384">
        <w:rPr>
          <w:kern w:val="2"/>
          <w:lang w:eastAsia="fr-FR" w:bidi="fr-FR"/>
        </w:rPr>
        <w:t>o</w:t>
      </w:r>
      <w:r w:rsidRPr="00BE7384">
        <w:rPr>
          <w:kern w:val="2"/>
          <w:lang w:eastAsia="fr-FR" w:bidi="fr-FR"/>
        </w:rPr>
        <w:t>rique, est soumise à la loi du changement, qu’elle a son histo</w:t>
      </w:r>
      <w:r w:rsidRPr="00BE7384">
        <w:rPr>
          <w:kern w:val="2"/>
          <w:lang w:eastAsia="fr-FR" w:bidi="fr-FR"/>
        </w:rPr>
        <w:t>i</w:t>
      </w:r>
      <w:r w:rsidRPr="00BE7384">
        <w:rPr>
          <w:kern w:val="2"/>
          <w:lang w:eastAsia="fr-FR" w:bidi="fr-FR"/>
        </w:rPr>
        <w:t>re, un commencement et une fin.</w:t>
      </w:r>
    </w:p>
    <w:p w14:paraId="595B3F0F" w14:textId="77777777" w:rsidR="009832F9" w:rsidRPr="00BE7384" w:rsidRDefault="009832F9" w:rsidP="009832F9">
      <w:pPr>
        <w:spacing w:before="120" w:after="120"/>
        <w:jc w:val="both"/>
        <w:rPr>
          <w:kern w:val="2"/>
        </w:rPr>
      </w:pPr>
      <w:r w:rsidRPr="00BE7384">
        <w:rPr>
          <w:kern w:val="2"/>
          <w:lang w:eastAsia="fr-FR" w:bidi="fr-FR"/>
        </w:rPr>
        <w:t>Il est nécessaire de souligner qu’aucun des indices mentio</w:t>
      </w:r>
      <w:r w:rsidRPr="00BE7384">
        <w:rPr>
          <w:kern w:val="2"/>
          <w:lang w:eastAsia="fr-FR" w:bidi="fr-FR"/>
        </w:rPr>
        <w:t>n</w:t>
      </w:r>
      <w:r w:rsidRPr="00BE7384">
        <w:rPr>
          <w:kern w:val="2"/>
          <w:lang w:eastAsia="fr-FR" w:bidi="fr-FR"/>
        </w:rPr>
        <w:t>nés ne suffit, pris isolément, à définir la nation. Bien plus</w:t>
      </w:r>
      <w:r w:rsidRPr="00BE7384">
        <w:rPr>
          <w:kern w:val="2"/>
        </w:rPr>
        <w:t> :</w:t>
      </w:r>
      <w:r w:rsidRPr="00BE7384">
        <w:rPr>
          <w:kern w:val="2"/>
          <w:lang w:eastAsia="fr-FR" w:bidi="fr-FR"/>
        </w:rPr>
        <w:t xml:space="preserve"> il suffit qu’un seul de ces indices manque pour que la nation cesse d’être nation.</w:t>
      </w:r>
    </w:p>
    <w:p w14:paraId="1C8F1970" w14:textId="77777777" w:rsidR="009832F9" w:rsidRPr="00BE7384" w:rsidRDefault="009832F9" w:rsidP="009832F9">
      <w:pPr>
        <w:spacing w:before="120" w:after="120"/>
        <w:jc w:val="both"/>
        <w:rPr>
          <w:kern w:val="2"/>
        </w:rPr>
      </w:pPr>
      <w:r w:rsidRPr="00BE7384">
        <w:rPr>
          <w:kern w:val="2"/>
          <w:lang w:eastAsia="fr-FR" w:bidi="fr-FR"/>
        </w:rPr>
        <w:t xml:space="preserve">On peut se représenter des hommes ayant un </w:t>
      </w:r>
      <w:r w:rsidRPr="00BE7384">
        <w:rPr>
          <w:kern w:val="2"/>
        </w:rPr>
        <w:t>« </w:t>
      </w:r>
      <w:r w:rsidRPr="00BE7384">
        <w:rPr>
          <w:kern w:val="2"/>
          <w:lang w:eastAsia="fr-FR" w:bidi="fr-FR"/>
        </w:rPr>
        <w:t>caractère nati</w:t>
      </w:r>
      <w:r w:rsidRPr="00BE7384">
        <w:rPr>
          <w:kern w:val="2"/>
          <w:lang w:eastAsia="fr-FR" w:bidi="fr-FR"/>
        </w:rPr>
        <w:t>o</w:t>
      </w:r>
      <w:r w:rsidRPr="00BE7384">
        <w:rPr>
          <w:kern w:val="2"/>
          <w:lang w:eastAsia="fr-FR" w:bidi="fr-FR"/>
        </w:rPr>
        <w:t>nal</w:t>
      </w:r>
      <w:r w:rsidRPr="00BE7384">
        <w:rPr>
          <w:kern w:val="2"/>
        </w:rPr>
        <w:t> »</w:t>
      </w:r>
      <w:r w:rsidRPr="00BE7384">
        <w:rPr>
          <w:kern w:val="2"/>
          <w:lang w:eastAsia="fr-FR" w:bidi="fr-FR"/>
        </w:rPr>
        <w:t xml:space="preserve"> commun, sans que l’on puisse dire toutefois qu’ils fo</w:t>
      </w:r>
      <w:r w:rsidRPr="00BE7384">
        <w:rPr>
          <w:kern w:val="2"/>
          <w:lang w:eastAsia="fr-FR" w:bidi="fr-FR"/>
        </w:rPr>
        <w:t>r</w:t>
      </w:r>
      <w:r w:rsidRPr="00BE7384">
        <w:rPr>
          <w:kern w:val="2"/>
          <w:lang w:eastAsia="fr-FR" w:bidi="fr-FR"/>
        </w:rPr>
        <w:t>ment une nation, s’ils sont économiquement dissociés, s’ils v</w:t>
      </w:r>
      <w:r w:rsidRPr="00BE7384">
        <w:rPr>
          <w:kern w:val="2"/>
          <w:lang w:eastAsia="fr-FR" w:bidi="fr-FR"/>
        </w:rPr>
        <w:t>i</w:t>
      </w:r>
      <w:r w:rsidRPr="00BE7384">
        <w:rPr>
          <w:kern w:val="2"/>
          <w:lang w:eastAsia="fr-FR" w:bidi="fr-FR"/>
        </w:rPr>
        <w:t>vent sur des territoires différents, s’ils parlent des langues diff</w:t>
      </w:r>
      <w:r w:rsidRPr="00BE7384">
        <w:rPr>
          <w:kern w:val="2"/>
          <w:lang w:eastAsia="fr-FR" w:bidi="fr-FR"/>
        </w:rPr>
        <w:t>é</w:t>
      </w:r>
      <w:r w:rsidRPr="00BE7384">
        <w:rPr>
          <w:kern w:val="2"/>
          <w:lang w:eastAsia="fr-FR" w:bidi="fr-FR"/>
        </w:rPr>
        <w:t xml:space="preserve">rentes, etc. Tels sont, par exemple, les </w:t>
      </w:r>
      <w:r w:rsidRPr="00477BDC">
        <w:rPr>
          <w:i/>
          <w:kern w:val="2"/>
        </w:rPr>
        <w:t>Juifs</w:t>
      </w:r>
      <w:r w:rsidRPr="00BE7384">
        <w:rPr>
          <w:kern w:val="2"/>
          <w:lang w:eastAsia="fr-FR" w:bidi="fr-FR"/>
        </w:rPr>
        <w:t xml:space="preserve"> russes, galiciens, américains, géorgiens, ceux des montagnes du Caucase, qui, à notre avis, ne forment pas une nation unique.</w:t>
      </w:r>
    </w:p>
    <w:p w14:paraId="38CFA23F" w14:textId="77777777" w:rsidR="009832F9" w:rsidRPr="00BE7384" w:rsidRDefault="009832F9" w:rsidP="009832F9">
      <w:pPr>
        <w:spacing w:before="120" w:after="120"/>
        <w:jc w:val="both"/>
        <w:rPr>
          <w:kern w:val="2"/>
        </w:rPr>
      </w:pPr>
      <w:r w:rsidRPr="00BE7384">
        <w:rPr>
          <w:kern w:val="2"/>
          <w:lang w:eastAsia="fr-FR" w:bidi="fr-FR"/>
        </w:rPr>
        <w:t>On peut se représenter des hommes dont le territoire et la vie éc</w:t>
      </w:r>
      <w:r w:rsidRPr="00BE7384">
        <w:rPr>
          <w:kern w:val="2"/>
          <w:lang w:eastAsia="fr-FR" w:bidi="fr-FR"/>
        </w:rPr>
        <w:t>o</w:t>
      </w:r>
      <w:r w:rsidRPr="00BE7384">
        <w:rPr>
          <w:kern w:val="2"/>
          <w:lang w:eastAsia="fr-FR" w:bidi="fr-FR"/>
        </w:rPr>
        <w:t xml:space="preserve">nomique sont communs et qui cependant ne forment pas une nation, s’ils n’ont pas une communauté de langue et de </w:t>
      </w:r>
      <w:r w:rsidRPr="00BE7384">
        <w:rPr>
          <w:kern w:val="2"/>
        </w:rPr>
        <w:t>« </w:t>
      </w:r>
      <w:r w:rsidRPr="00BE7384">
        <w:rPr>
          <w:kern w:val="2"/>
          <w:lang w:eastAsia="fr-FR" w:bidi="fr-FR"/>
        </w:rPr>
        <w:t>caractère national</w:t>
      </w:r>
      <w:r w:rsidRPr="00BE7384">
        <w:rPr>
          <w:kern w:val="2"/>
        </w:rPr>
        <w:t> »</w:t>
      </w:r>
      <w:r w:rsidRPr="00BE7384">
        <w:rPr>
          <w:kern w:val="2"/>
          <w:lang w:eastAsia="fr-FR" w:bidi="fr-FR"/>
        </w:rPr>
        <w:t xml:space="preserve">. </w:t>
      </w:r>
      <w:r w:rsidRPr="00BE7384">
        <w:rPr>
          <w:kern w:val="2"/>
          <w:lang w:eastAsia="fr-FR" w:bidi="fr-FR"/>
        </w:rPr>
        <w:lastRenderedPageBreak/>
        <w:t>Tels sont, par exemple, les Allemands et les Lettons dans la Province balte.</w:t>
      </w:r>
    </w:p>
    <w:p w14:paraId="10902C72" w14:textId="77777777" w:rsidR="009832F9" w:rsidRPr="00BE7384" w:rsidRDefault="009832F9" w:rsidP="009832F9">
      <w:pPr>
        <w:spacing w:before="120" w:after="120"/>
        <w:jc w:val="both"/>
        <w:rPr>
          <w:kern w:val="2"/>
        </w:rPr>
      </w:pPr>
      <w:r w:rsidRPr="00BE7384">
        <w:rPr>
          <w:kern w:val="2"/>
          <w:lang w:eastAsia="fr-FR" w:bidi="fr-FR"/>
        </w:rPr>
        <w:t>Enfin les Norvégiens et les Danois parlent la même langue, sans pour cela former une seule nation, vu l'absence des autres indices.</w:t>
      </w:r>
    </w:p>
    <w:p w14:paraId="0605D7ED" w14:textId="77777777" w:rsidR="009832F9" w:rsidRPr="00B806C7" w:rsidRDefault="009832F9" w:rsidP="009832F9">
      <w:pPr>
        <w:spacing w:before="120" w:after="120"/>
        <w:jc w:val="both"/>
        <w:rPr>
          <w:i/>
          <w:kern w:val="2"/>
          <w:lang w:eastAsia="fr-FR" w:bidi="fr-FR"/>
        </w:rPr>
      </w:pPr>
      <w:r w:rsidRPr="00B806C7">
        <w:rPr>
          <w:i/>
          <w:kern w:val="2"/>
          <w:lang w:eastAsia="fr-FR" w:bidi="fr-FR"/>
        </w:rPr>
        <w:t>Seule, la présence de tous les indices pris ensemble nous donne une nation.</w:t>
      </w:r>
    </w:p>
    <w:p w14:paraId="29394FA7" w14:textId="77777777" w:rsidR="009832F9" w:rsidRDefault="009832F9" w:rsidP="009832F9">
      <w:pPr>
        <w:spacing w:before="120" w:after="120"/>
        <w:jc w:val="both"/>
        <w:rPr>
          <w:kern w:val="2"/>
        </w:rPr>
      </w:pPr>
      <w:r>
        <w:rPr>
          <w:kern w:val="2"/>
        </w:rPr>
        <w:t>[114]</w:t>
      </w:r>
    </w:p>
    <w:p w14:paraId="16B1881F" w14:textId="77777777" w:rsidR="009832F9" w:rsidRDefault="009832F9" w:rsidP="009832F9">
      <w:pPr>
        <w:spacing w:before="120" w:after="120"/>
        <w:jc w:val="both"/>
        <w:rPr>
          <w:kern w:val="2"/>
          <w:lang w:eastAsia="fr-FR" w:bidi="fr-FR"/>
        </w:rPr>
      </w:pPr>
    </w:p>
    <w:p w14:paraId="33BFC78F" w14:textId="77777777" w:rsidR="009832F9" w:rsidRDefault="009832F9" w:rsidP="009832F9">
      <w:pPr>
        <w:pStyle w:val="planche"/>
        <w:rPr>
          <w:kern w:val="2"/>
          <w:lang w:eastAsia="fr-FR" w:bidi="fr-FR"/>
        </w:rPr>
      </w:pPr>
      <w:r>
        <w:rPr>
          <w:kern w:val="2"/>
          <w:lang w:eastAsia="fr-FR" w:bidi="fr-FR"/>
        </w:rPr>
        <w:t>Trotsky, 1929,</w:t>
      </w:r>
      <w:r>
        <w:rPr>
          <w:kern w:val="2"/>
          <w:lang w:eastAsia="fr-FR" w:bidi="fr-FR"/>
        </w:rPr>
        <w:br/>
        <w:t>La révolution permanente</w:t>
      </w:r>
    </w:p>
    <w:p w14:paraId="5F577890" w14:textId="77777777" w:rsidR="009832F9" w:rsidRDefault="009832F9" w:rsidP="009832F9">
      <w:pPr>
        <w:spacing w:before="120" w:after="120"/>
        <w:jc w:val="both"/>
        <w:rPr>
          <w:kern w:val="2"/>
          <w:lang w:eastAsia="fr-FR" w:bidi="fr-FR"/>
        </w:rPr>
      </w:pPr>
    </w:p>
    <w:p w14:paraId="39B90E52" w14:textId="77777777" w:rsidR="009832F9" w:rsidRPr="00BE7384" w:rsidRDefault="009832F9" w:rsidP="009832F9">
      <w:pPr>
        <w:spacing w:before="120" w:after="120"/>
        <w:jc w:val="both"/>
        <w:rPr>
          <w:kern w:val="2"/>
        </w:rPr>
      </w:pPr>
      <w:r w:rsidRPr="00BE7384">
        <w:rPr>
          <w:kern w:val="2"/>
          <w:lang w:eastAsia="fr-FR" w:bidi="fr-FR"/>
        </w:rPr>
        <w:t>Il n’est pas vrai que l’économie mondiale ne représente que la simple somme de fractions nationales similaires. Il n’est pas vrai que les traits spécifiques ne soient qu’un “</w:t>
      </w:r>
      <w:r w:rsidRPr="00477BDC">
        <w:rPr>
          <w:b/>
          <w:kern w:val="2"/>
          <w:lang w:eastAsia="fr-FR" w:bidi="fr-FR"/>
        </w:rPr>
        <w:t>supplément</w:t>
      </w:r>
      <w:r w:rsidRPr="00BE7384">
        <w:rPr>
          <w:kern w:val="2"/>
          <w:lang w:eastAsia="fr-FR" w:bidi="fr-FR"/>
        </w:rPr>
        <w:t xml:space="preserve"> aux traits gén</w:t>
      </w:r>
      <w:r w:rsidRPr="00BE7384">
        <w:rPr>
          <w:kern w:val="2"/>
          <w:lang w:eastAsia="fr-FR" w:bidi="fr-FR"/>
        </w:rPr>
        <w:t>é</w:t>
      </w:r>
      <w:r w:rsidRPr="00BE7384">
        <w:rPr>
          <w:kern w:val="2"/>
          <w:lang w:eastAsia="fr-FR" w:bidi="fr-FR"/>
        </w:rPr>
        <w:t>raux”, une sorte de verrue sur la figure. En réalité les particul</w:t>
      </w:r>
      <w:r w:rsidRPr="00BE7384">
        <w:rPr>
          <w:kern w:val="2"/>
          <w:lang w:eastAsia="fr-FR" w:bidi="fr-FR"/>
        </w:rPr>
        <w:t>a</w:t>
      </w:r>
      <w:r w:rsidRPr="00BE7384">
        <w:rPr>
          <w:kern w:val="2"/>
          <w:lang w:eastAsia="fr-FR" w:bidi="fr-FR"/>
        </w:rPr>
        <w:t>rités nationales forment l’originalité des traits fond</w:t>
      </w:r>
      <w:r w:rsidRPr="00BE7384">
        <w:rPr>
          <w:kern w:val="2"/>
          <w:lang w:eastAsia="fr-FR" w:bidi="fr-FR"/>
        </w:rPr>
        <w:t>a</w:t>
      </w:r>
      <w:r w:rsidRPr="00BE7384">
        <w:rPr>
          <w:kern w:val="2"/>
          <w:lang w:eastAsia="fr-FR" w:bidi="fr-FR"/>
        </w:rPr>
        <w:t>mentaux de l’évolution mondiale. Cette originalité peut déte</w:t>
      </w:r>
      <w:r w:rsidRPr="00BE7384">
        <w:rPr>
          <w:kern w:val="2"/>
          <w:lang w:eastAsia="fr-FR" w:bidi="fr-FR"/>
        </w:rPr>
        <w:t>r</w:t>
      </w:r>
      <w:r w:rsidRPr="00BE7384">
        <w:rPr>
          <w:kern w:val="2"/>
          <w:lang w:eastAsia="fr-FR" w:bidi="fr-FR"/>
        </w:rPr>
        <w:t>miner la stratégie révolutionnaire pour de longues années. Il suffit de rappeler que le prolétariat d’un pays arriéré a conquis le pouvoir</w:t>
      </w:r>
      <w:r>
        <w:rPr>
          <w:kern w:val="2"/>
          <w:lang w:eastAsia="fr-FR" w:bidi="fr-FR"/>
        </w:rPr>
        <w:t xml:space="preserve"> bien a</w:t>
      </w:r>
      <w:r w:rsidRPr="00BE7384">
        <w:rPr>
          <w:kern w:val="2"/>
          <w:lang w:eastAsia="fr-FR" w:bidi="fr-FR"/>
        </w:rPr>
        <w:t>vant ceux des pays avancés. Cette simple leçon historique démontre que, contrairement aux affi</w:t>
      </w:r>
      <w:r w:rsidRPr="00BE7384">
        <w:rPr>
          <w:kern w:val="2"/>
          <w:lang w:eastAsia="fr-FR" w:bidi="fr-FR"/>
        </w:rPr>
        <w:t>r</w:t>
      </w:r>
      <w:r w:rsidRPr="00BE7384">
        <w:rPr>
          <w:kern w:val="2"/>
          <w:lang w:eastAsia="fr-FR" w:bidi="fr-FR"/>
        </w:rPr>
        <w:t>mations de St</w:t>
      </w:r>
      <w:r w:rsidRPr="00BE7384">
        <w:rPr>
          <w:kern w:val="2"/>
          <w:lang w:eastAsia="fr-FR" w:bidi="fr-FR"/>
        </w:rPr>
        <w:t>a</w:t>
      </w:r>
      <w:r w:rsidRPr="00BE7384">
        <w:rPr>
          <w:kern w:val="2"/>
          <w:lang w:eastAsia="fr-FR" w:bidi="fr-FR"/>
        </w:rPr>
        <w:t xml:space="preserve">line, il serait tout à fait erroné de fonder l’activité des partis communistes sur quelques </w:t>
      </w:r>
      <w:r w:rsidRPr="00477BDC">
        <w:rPr>
          <w:b/>
          <w:kern w:val="2"/>
          <w:lang w:eastAsia="fr-FR" w:bidi="fr-FR"/>
        </w:rPr>
        <w:t>traits g</w:t>
      </w:r>
      <w:r w:rsidRPr="00477BDC">
        <w:rPr>
          <w:b/>
          <w:kern w:val="2"/>
          <w:lang w:eastAsia="fr-FR" w:bidi="fr-FR"/>
        </w:rPr>
        <w:t>é</w:t>
      </w:r>
      <w:r w:rsidRPr="00477BDC">
        <w:rPr>
          <w:b/>
          <w:kern w:val="2"/>
          <w:lang w:eastAsia="fr-FR" w:bidi="fr-FR"/>
        </w:rPr>
        <w:t>néraux</w:t>
      </w:r>
      <w:r w:rsidRPr="00BE7384">
        <w:rPr>
          <w:kern w:val="2"/>
          <w:lang w:eastAsia="fr-FR" w:bidi="fr-FR"/>
        </w:rPr>
        <w:t>, c’est-à-dire sur un type abstrait de capitalisme national. Il n’est pas du tout vrai que “l’internationalisme des partis communi</w:t>
      </w:r>
      <w:r w:rsidRPr="00BE7384">
        <w:rPr>
          <w:kern w:val="2"/>
          <w:lang w:eastAsia="fr-FR" w:bidi="fr-FR"/>
        </w:rPr>
        <w:t>s</w:t>
      </w:r>
      <w:r w:rsidRPr="00BE7384">
        <w:rPr>
          <w:kern w:val="2"/>
          <w:lang w:eastAsia="fr-FR" w:bidi="fr-FR"/>
        </w:rPr>
        <w:t>tes” se fonde sur cela. En réalité il repose sur la faillite de l’</w:t>
      </w:r>
      <w:r w:rsidRPr="00BE7384">
        <w:rPr>
          <w:kern w:val="2"/>
        </w:rPr>
        <w:t>État</w:t>
      </w:r>
      <w:r w:rsidRPr="00BE7384">
        <w:rPr>
          <w:kern w:val="2"/>
          <w:lang w:eastAsia="fr-FR" w:bidi="fr-FR"/>
        </w:rPr>
        <w:t xml:space="preserve"> national qui est une survivance et qui freine le développement des forces pr</w:t>
      </w:r>
      <w:r w:rsidRPr="00BE7384">
        <w:rPr>
          <w:kern w:val="2"/>
          <w:lang w:eastAsia="fr-FR" w:bidi="fr-FR"/>
        </w:rPr>
        <w:t>o</w:t>
      </w:r>
      <w:r w:rsidRPr="00BE7384">
        <w:rPr>
          <w:kern w:val="2"/>
          <w:lang w:eastAsia="fr-FR" w:bidi="fr-FR"/>
        </w:rPr>
        <w:t>ductives. On ne peut ni réorganiser ni même comprendre le c</w:t>
      </w:r>
      <w:r w:rsidRPr="00BE7384">
        <w:rPr>
          <w:kern w:val="2"/>
          <w:lang w:eastAsia="fr-FR" w:bidi="fr-FR"/>
        </w:rPr>
        <w:t>a</w:t>
      </w:r>
      <w:r w:rsidRPr="00BE7384">
        <w:rPr>
          <w:kern w:val="2"/>
          <w:lang w:eastAsia="fr-FR" w:bidi="fr-FR"/>
        </w:rPr>
        <w:t>pitalisme national si on ne l’envisage pas comme une partie de l’économie mondiale.</w:t>
      </w:r>
    </w:p>
    <w:p w14:paraId="0B6729BF" w14:textId="77777777" w:rsidR="009832F9" w:rsidRPr="00BE7384" w:rsidRDefault="009832F9" w:rsidP="009832F9">
      <w:pPr>
        <w:spacing w:before="120" w:after="120"/>
        <w:jc w:val="both"/>
        <w:rPr>
          <w:kern w:val="2"/>
        </w:rPr>
      </w:pPr>
      <w:r w:rsidRPr="00BE7384">
        <w:rPr>
          <w:kern w:val="2"/>
          <w:lang w:eastAsia="fr-FR" w:bidi="fr-FR"/>
        </w:rPr>
        <w:t xml:space="preserve">Les particularités économiques des différents pays n’ont pas une importance secondaire. Il suffit de comparer l’Angleterre et l’Inde, les </w:t>
      </w:r>
      <w:r w:rsidRPr="00BE7384">
        <w:rPr>
          <w:kern w:val="2"/>
        </w:rPr>
        <w:t>État</w:t>
      </w:r>
      <w:r w:rsidRPr="00BE7384">
        <w:rPr>
          <w:kern w:val="2"/>
          <w:lang w:eastAsia="fr-FR" w:bidi="fr-FR"/>
        </w:rPr>
        <w:t>s-Unis et le Brésil. Les traits spécifiques de l’économie n</w:t>
      </w:r>
      <w:r w:rsidRPr="00BE7384">
        <w:rPr>
          <w:kern w:val="2"/>
          <w:lang w:eastAsia="fr-FR" w:bidi="fr-FR"/>
        </w:rPr>
        <w:t>a</w:t>
      </w:r>
      <w:r w:rsidRPr="00BE7384">
        <w:rPr>
          <w:kern w:val="2"/>
          <w:lang w:eastAsia="fr-FR" w:bidi="fr-FR"/>
        </w:rPr>
        <w:t>tionale, si importants qu’ils soient, constituent, à un degré croissant, les él</w:t>
      </w:r>
      <w:r w:rsidRPr="00BE7384">
        <w:rPr>
          <w:kern w:val="2"/>
          <w:lang w:eastAsia="fr-FR" w:bidi="fr-FR"/>
        </w:rPr>
        <w:t>é</w:t>
      </w:r>
      <w:r w:rsidRPr="00BE7384">
        <w:rPr>
          <w:kern w:val="2"/>
          <w:lang w:eastAsia="fr-FR" w:bidi="fr-FR"/>
        </w:rPr>
        <w:t>ments d’une plus haute unité qui s’appelle l’économie mondiale et sur laquelle, en fin de compte, repose l’internationalisme des partis co</w:t>
      </w:r>
      <w:r w:rsidRPr="00BE7384">
        <w:rPr>
          <w:kern w:val="2"/>
          <w:lang w:eastAsia="fr-FR" w:bidi="fr-FR"/>
        </w:rPr>
        <w:t>m</w:t>
      </w:r>
      <w:r w:rsidRPr="00BE7384">
        <w:rPr>
          <w:kern w:val="2"/>
          <w:lang w:eastAsia="fr-FR" w:bidi="fr-FR"/>
        </w:rPr>
        <w:t>munistes.</w:t>
      </w:r>
    </w:p>
    <w:p w14:paraId="0FB94295" w14:textId="77777777" w:rsidR="009832F9" w:rsidRDefault="009832F9" w:rsidP="009832F9">
      <w:pPr>
        <w:spacing w:before="120" w:after="120"/>
        <w:jc w:val="both"/>
        <w:rPr>
          <w:kern w:val="2"/>
          <w:lang w:eastAsia="fr-FR" w:bidi="fr-FR"/>
        </w:rPr>
      </w:pPr>
    </w:p>
    <w:p w14:paraId="513BF876" w14:textId="77777777" w:rsidR="009832F9" w:rsidRDefault="009832F9" w:rsidP="009832F9">
      <w:pPr>
        <w:spacing w:before="120" w:after="120"/>
        <w:jc w:val="both"/>
        <w:rPr>
          <w:kern w:val="2"/>
        </w:rPr>
      </w:pPr>
      <w:r w:rsidRPr="00BE7384">
        <w:rPr>
          <w:kern w:val="2"/>
          <w:lang w:eastAsia="fr-FR" w:bidi="fr-FR"/>
        </w:rPr>
        <w:t>La définition stalinienne de l’originalité nationale comme si</w:t>
      </w:r>
      <w:r w:rsidRPr="00BE7384">
        <w:rPr>
          <w:kern w:val="2"/>
          <w:lang w:eastAsia="fr-FR" w:bidi="fr-FR"/>
        </w:rPr>
        <w:t>m</w:t>
      </w:r>
      <w:r w:rsidRPr="00BE7384">
        <w:rPr>
          <w:kern w:val="2"/>
          <w:lang w:eastAsia="fr-FR" w:bidi="fr-FR"/>
        </w:rPr>
        <w:t>ple “supplément” au type général se trouve en contradiction écl</w:t>
      </w:r>
      <w:r w:rsidRPr="00BE7384">
        <w:rPr>
          <w:kern w:val="2"/>
          <w:lang w:eastAsia="fr-FR" w:bidi="fr-FR"/>
        </w:rPr>
        <w:t>a</w:t>
      </w:r>
      <w:r w:rsidRPr="00BE7384">
        <w:rPr>
          <w:kern w:val="2"/>
          <w:lang w:eastAsia="fr-FR" w:bidi="fr-FR"/>
        </w:rPr>
        <w:t>tante, mais non fortuite, avec la façon de comprendre (ou plutôt de ne pas comprendre) la loi du développement inégal du capitalisme. Comme on sait, Staline l’avait proclamée loi fondamentale, primordiale, un</w:t>
      </w:r>
      <w:r w:rsidRPr="00BE7384">
        <w:rPr>
          <w:kern w:val="2"/>
          <w:lang w:eastAsia="fr-FR" w:bidi="fr-FR"/>
        </w:rPr>
        <w:t>i</w:t>
      </w:r>
      <w:r w:rsidRPr="00BE7384">
        <w:rPr>
          <w:kern w:val="2"/>
          <w:lang w:eastAsia="fr-FR" w:bidi="fr-FR"/>
        </w:rPr>
        <w:t>verselle. A l’aide de cette loi, qu’il a transformée en une ' abstraction, Staline essaye de résoudre tous les mystères de l’existence. Mais, ch</w:t>
      </w:r>
      <w:r w:rsidRPr="00BE7384">
        <w:rPr>
          <w:kern w:val="2"/>
          <w:lang w:eastAsia="fr-FR" w:bidi="fr-FR"/>
        </w:rPr>
        <w:t>o</w:t>
      </w:r>
      <w:r w:rsidRPr="00BE7384">
        <w:rPr>
          <w:kern w:val="2"/>
          <w:lang w:eastAsia="fr-FR" w:bidi="fr-FR"/>
        </w:rPr>
        <w:t xml:space="preserve">se étonnante, il ne perçoit pas que </w:t>
      </w:r>
      <w:r w:rsidRPr="00477BDC">
        <w:rPr>
          <w:b/>
          <w:kern w:val="2"/>
          <w:lang w:eastAsia="fr-FR" w:bidi="fr-FR"/>
        </w:rPr>
        <w:t>l’originalité nationale représente le produit final et le plus général de l’inégalité du développement historique</w:t>
      </w:r>
      <w:r w:rsidRPr="00BE7384">
        <w:rPr>
          <w:kern w:val="2"/>
          <w:lang w:eastAsia="fr-FR" w:bidi="fr-FR"/>
        </w:rPr>
        <w:t>. Il faut avoir une juste idée de cette inégalité, en compre</w:t>
      </w:r>
      <w:r w:rsidRPr="00BE7384">
        <w:rPr>
          <w:kern w:val="2"/>
          <w:lang w:eastAsia="fr-FR" w:bidi="fr-FR"/>
        </w:rPr>
        <w:t>n</w:t>
      </w:r>
      <w:r w:rsidRPr="00BE7384">
        <w:rPr>
          <w:kern w:val="2"/>
          <w:lang w:eastAsia="fr-FR" w:bidi="fr-FR"/>
        </w:rPr>
        <w:t>dre l’importance et l’étendre au passé pré-capitaliste. Le développ</w:t>
      </w:r>
      <w:r w:rsidRPr="00BE7384">
        <w:rPr>
          <w:kern w:val="2"/>
          <w:lang w:eastAsia="fr-FR" w:bidi="fr-FR"/>
        </w:rPr>
        <w:t>e</w:t>
      </w:r>
      <w:r w:rsidRPr="00BE7384">
        <w:rPr>
          <w:kern w:val="2"/>
          <w:lang w:eastAsia="fr-FR" w:bidi="fr-FR"/>
        </w:rPr>
        <w:t>ment plus ou moins rapid</w:t>
      </w:r>
      <w:r>
        <w:rPr>
          <w:kern w:val="2"/>
          <w:lang w:eastAsia="fr-FR" w:bidi="fr-FR"/>
        </w:rPr>
        <w:t>e des forces productives, l’épa</w:t>
      </w:r>
      <w:r w:rsidRPr="00477BDC">
        <w:rPr>
          <w:kern w:val="2"/>
        </w:rPr>
        <w:t>nouissement</w:t>
      </w:r>
      <w:r>
        <w:rPr>
          <w:kern w:val="2"/>
        </w:rPr>
        <w:t xml:space="preserve"> [115]</w:t>
      </w:r>
      <w:r w:rsidRPr="00477BDC">
        <w:rPr>
          <w:kern w:val="2"/>
        </w:rPr>
        <w:t xml:space="preserve"> ou, au contraire, l’appauvrissement qui caract</w:t>
      </w:r>
      <w:r w:rsidRPr="00477BDC">
        <w:rPr>
          <w:kern w:val="2"/>
        </w:rPr>
        <w:t>é</w:t>
      </w:r>
      <w:r w:rsidRPr="00477BDC">
        <w:rPr>
          <w:kern w:val="2"/>
        </w:rPr>
        <w:t>risent certaines époques historiques, comme, par exemple, le Moyen Age, le régime des corporations, l’absolutisme éclairé, le parlement</w:t>
      </w:r>
      <w:r w:rsidRPr="00477BDC">
        <w:rPr>
          <w:kern w:val="2"/>
        </w:rPr>
        <w:t>a</w:t>
      </w:r>
      <w:r w:rsidRPr="00477BDC">
        <w:rPr>
          <w:kern w:val="2"/>
        </w:rPr>
        <w:t>risme ; l’inégalité dans le développement des di</w:t>
      </w:r>
      <w:r w:rsidRPr="00477BDC">
        <w:rPr>
          <w:kern w:val="2"/>
        </w:rPr>
        <w:t>f</w:t>
      </w:r>
      <w:r w:rsidRPr="00477BDC">
        <w:rPr>
          <w:kern w:val="2"/>
        </w:rPr>
        <w:t>férentes branches de l’économie, des différentes classes, des différentes institutions soci</w:t>
      </w:r>
      <w:r w:rsidRPr="00477BDC">
        <w:rPr>
          <w:kern w:val="2"/>
        </w:rPr>
        <w:t>a</w:t>
      </w:r>
      <w:r w:rsidRPr="00477BDC">
        <w:rPr>
          <w:kern w:val="2"/>
        </w:rPr>
        <w:t>les, des divers éléments de la culture, tout cela constitue les fond</w:t>
      </w:r>
      <w:r w:rsidRPr="00477BDC">
        <w:rPr>
          <w:kern w:val="2"/>
        </w:rPr>
        <w:t>e</w:t>
      </w:r>
      <w:r w:rsidRPr="00477BDC">
        <w:rPr>
          <w:kern w:val="2"/>
        </w:rPr>
        <w:t>ments des “particularités” nati</w:t>
      </w:r>
      <w:r w:rsidRPr="00477BDC">
        <w:rPr>
          <w:kern w:val="2"/>
        </w:rPr>
        <w:t>o</w:t>
      </w:r>
      <w:r w:rsidRPr="00477BDC">
        <w:rPr>
          <w:kern w:val="2"/>
        </w:rPr>
        <w:t>nales. L’originalité d’un type social national n’est que la crista</w:t>
      </w:r>
      <w:r w:rsidRPr="00477BDC">
        <w:rPr>
          <w:kern w:val="2"/>
        </w:rPr>
        <w:t>l</w:t>
      </w:r>
      <w:r w:rsidRPr="00477BDC">
        <w:rPr>
          <w:kern w:val="2"/>
        </w:rPr>
        <w:t>lisation des inégalités de sa formation.</w:t>
      </w:r>
    </w:p>
    <w:p w14:paraId="04B7B8C3" w14:textId="77777777" w:rsidR="009832F9" w:rsidRDefault="009832F9" w:rsidP="009832F9">
      <w:pPr>
        <w:spacing w:before="120" w:after="120"/>
        <w:jc w:val="both"/>
      </w:pPr>
    </w:p>
    <w:sectPr w:rsidR="009832F9" w:rsidSect="009832F9">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DEBF7" w14:textId="77777777" w:rsidR="00A40669" w:rsidRDefault="00A40669">
      <w:r>
        <w:separator/>
      </w:r>
    </w:p>
  </w:endnote>
  <w:endnote w:type="continuationSeparator" w:id="0">
    <w:p w14:paraId="3C197B8D" w14:textId="77777777" w:rsidR="00A40669" w:rsidRDefault="00A4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Arial-BoldMT">
    <w:altName w:val="Arial"/>
    <w:panose1 w:val="020B0604020202020204"/>
    <w:charset w:val="4D"/>
    <w:family w:val="swiss"/>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25EFE" w14:textId="77777777" w:rsidR="00A40669" w:rsidRDefault="00A40669">
      <w:pPr>
        <w:ind w:firstLine="0"/>
      </w:pPr>
      <w:r>
        <w:separator/>
      </w:r>
    </w:p>
  </w:footnote>
  <w:footnote w:type="continuationSeparator" w:id="0">
    <w:p w14:paraId="32CB9277" w14:textId="77777777" w:rsidR="00A40669" w:rsidRDefault="00A40669">
      <w:pPr>
        <w:ind w:firstLine="0"/>
      </w:pPr>
      <w:r>
        <w:separator/>
      </w:r>
    </w:p>
  </w:footnote>
  <w:footnote w:id="1">
    <w:p w14:paraId="16547A3C" w14:textId="77777777" w:rsidR="009832F9" w:rsidRDefault="009832F9" w:rsidP="009832F9">
      <w:pPr>
        <w:pStyle w:val="Notedebasdepage"/>
      </w:pPr>
      <w:r>
        <w:rPr>
          <w:rStyle w:val="Appelnotedebasdep"/>
        </w:rPr>
        <w:footnoteRef/>
      </w:r>
      <w:r>
        <w:t xml:space="preserve"> </w:t>
      </w:r>
      <w:r>
        <w:tab/>
      </w:r>
      <w:r w:rsidRPr="00BE7384">
        <w:rPr>
          <w:kern w:val="2"/>
          <w:lang w:eastAsia="fr-FR" w:bidi="fr-FR"/>
        </w:rPr>
        <w:t>C’est-à-dire devenir rigides.</w:t>
      </w:r>
    </w:p>
  </w:footnote>
  <w:footnote w:id="2">
    <w:p w14:paraId="41E21E79" w14:textId="77777777" w:rsidR="009832F9" w:rsidRDefault="009832F9" w:rsidP="009832F9">
      <w:pPr>
        <w:pStyle w:val="Notedebasdepage"/>
      </w:pPr>
      <w:r>
        <w:rPr>
          <w:rStyle w:val="Appelnotedebasdep"/>
        </w:rPr>
        <w:footnoteRef/>
      </w:r>
      <w:r>
        <w:t xml:space="preserve"> </w:t>
      </w:r>
      <w:r>
        <w:tab/>
      </w:r>
      <w:r w:rsidRPr="00BE7384">
        <w:rPr>
          <w:kern w:val="2"/>
          <w:lang w:eastAsia="fr-FR" w:bidi="fr-FR"/>
        </w:rPr>
        <w:t>C’est-à-dire tirées du pays même.</w:t>
      </w:r>
    </w:p>
  </w:footnote>
  <w:footnote w:id="3">
    <w:p w14:paraId="1AB7D729" w14:textId="77777777" w:rsidR="009832F9" w:rsidRDefault="009832F9" w:rsidP="009832F9">
      <w:pPr>
        <w:pStyle w:val="Notedebasdepage"/>
      </w:pPr>
      <w:r>
        <w:rPr>
          <w:rStyle w:val="Appelnotedebasdep"/>
        </w:rPr>
        <w:footnoteRef/>
      </w:r>
      <w:r>
        <w:t xml:space="preserve"> </w:t>
      </w:r>
      <w:r>
        <w:tab/>
      </w:r>
      <w:r w:rsidRPr="00BE7384">
        <w:rPr>
          <w:kern w:val="2"/>
          <w:lang w:eastAsia="fr-FR" w:bidi="fr-FR"/>
        </w:rPr>
        <w:t>Ici</w:t>
      </w:r>
      <w:r w:rsidRPr="00BE7384">
        <w:rPr>
          <w:kern w:val="2"/>
        </w:rPr>
        <w:t> :</w:t>
      </w:r>
      <w:r w:rsidRPr="00BE7384">
        <w:rPr>
          <w:kern w:val="2"/>
          <w:lang w:eastAsia="fr-FR" w:bidi="fr-FR"/>
        </w:rPr>
        <w:t xml:space="preserve"> les moyens de défense de certains pays contre le mode bou</w:t>
      </w:r>
      <w:r w:rsidRPr="00BE7384">
        <w:rPr>
          <w:kern w:val="2"/>
          <w:lang w:eastAsia="fr-FR" w:bidi="fr-FR"/>
        </w:rPr>
        <w:t>r</w:t>
      </w:r>
      <w:r w:rsidRPr="00BE7384">
        <w:rPr>
          <w:kern w:val="2"/>
          <w:lang w:eastAsia="fr-FR" w:bidi="fr-FR"/>
        </w:rPr>
        <w:t>geois de production.</w:t>
      </w:r>
    </w:p>
  </w:footnote>
  <w:footnote w:id="4">
    <w:p w14:paraId="19C5F326" w14:textId="77777777" w:rsidR="009832F9" w:rsidRDefault="009832F9" w:rsidP="009832F9">
      <w:pPr>
        <w:pStyle w:val="Notedebasdepage"/>
      </w:pPr>
      <w:r>
        <w:rPr>
          <w:rStyle w:val="Appelnotedebasdep"/>
        </w:rPr>
        <w:footnoteRef/>
      </w:r>
      <w:r>
        <w:t xml:space="preserve"> </w:t>
      </w:r>
      <w:r>
        <w:tab/>
      </w:r>
      <w:r w:rsidRPr="001F27E8">
        <w:rPr>
          <w:lang w:eastAsia="fr-FR" w:bidi="fr-FR"/>
        </w:rPr>
        <w:t xml:space="preserve">Il est d’ailleurs facile de voir pourquoi par droit de </w:t>
      </w:r>
      <w:r w:rsidRPr="001F27E8">
        <w:t>« </w:t>
      </w:r>
      <w:r w:rsidRPr="001F27E8">
        <w:rPr>
          <w:lang w:eastAsia="fr-FR" w:bidi="fr-FR"/>
        </w:rPr>
        <w:t>libre disposition</w:t>
      </w:r>
      <w:r w:rsidRPr="001F27E8">
        <w:t> »</w:t>
      </w:r>
      <w:r w:rsidRPr="001F27E8">
        <w:rPr>
          <w:lang w:eastAsia="fr-FR" w:bidi="fr-FR"/>
        </w:rPr>
        <w:t xml:space="preserve"> des nations, on ne saurait comprendre, au point de vue social-d</w:t>
      </w:r>
      <w:r>
        <w:rPr>
          <w:lang w:eastAsia="fr-FR" w:bidi="fr-FR"/>
        </w:rPr>
        <w:t>é</w:t>
      </w:r>
      <w:r w:rsidRPr="001F27E8">
        <w:rPr>
          <w:lang w:eastAsia="fr-FR" w:bidi="fr-FR"/>
        </w:rPr>
        <w:t>mocrat</w:t>
      </w:r>
      <w:r>
        <w:rPr>
          <w:lang w:eastAsia="fr-FR" w:bidi="fr-FR"/>
        </w:rPr>
        <w:t>e</w:t>
      </w:r>
      <w:r w:rsidRPr="001F27E8">
        <w:rPr>
          <w:lang w:eastAsia="fr-FR" w:bidi="fr-FR"/>
        </w:rPr>
        <w:t xml:space="preserve">, </w:t>
      </w:r>
      <w:r w:rsidRPr="001F27E8">
        <w:rPr>
          <w:rStyle w:val="NotedebasdepageItalique"/>
        </w:rPr>
        <w:t>ni</w:t>
      </w:r>
      <w:r w:rsidRPr="001F27E8">
        <w:rPr>
          <w:lang w:eastAsia="fr-FR" w:bidi="fr-FR"/>
        </w:rPr>
        <w:t xml:space="preserve"> la fédération, </w:t>
      </w:r>
      <w:r w:rsidRPr="001F27E8">
        <w:rPr>
          <w:rStyle w:val="NotedebasdepageItalique"/>
        </w:rPr>
        <w:t>ni</w:t>
      </w:r>
      <w:r w:rsidRPr="001F27E8">
        <w:rPr>
          <w:lang w:eastAsia="fr-FR" w:bidi="fr-FR"/>
        </w:rPr>
        <w:t xml:space="preserve"> l’autonomie (bien qu'abstraitement pa</w:t>
      </w:r>
      <w:r w:rsidRPr="001F27E8">
        <w:rPr>
          <w:lang w:eastAsia="fr-FR" w:bidi="fr-FR"/>
        </w:rPr>
        <w:t>r</w:t>
      </w:r>
      <w:r w:rsidRPr="001F27E8">
        <w:rPr>
          <w:lang w:eastAsia="fr-FR" w:bidi="fr-FR"/>
        </w:rPr>
        <w:t xml:space="preserve">lant, l’une et l'autre entrent dans la notion de </w:t>
      </w:r>
      <w:r w:rsidRPr="001F27E8">
        <w:t>« </w:t>
      </w:r>
      <w:r w:rsidRPr="001F27E8">
        <w:rPr>
          <w:lang w:eastAsia="fr-FR" w:bidi="fr-FR"/>
        </w:rPr>
        <w:t>libre disposition</w:t>
      </w:r>
      <w:r w:rsidRPr="001F27E8">
        <w:t> »</w:t>
      </w:r>
      <w:r w:rsidRPr="001F27E8">
        <w:rPr>
          <w:lang w:eastAsia="fr-FR" w:bidi="fr-FR"/>
        </w:rPr>
        <w:t>). Le droit à la fédération est en général un non-sens, car la fédération est un contrat bilatéral. Les marxistes ne peuvent absol</w:t>
      </w:r>
      <w:r w:rsidRPr="001F27E8">
        <w:rPr>
          <w:lang w:eastAsia="fr-FR" w:bidi="fr-FR"/>
        </w:rPr>
        <w:t>u</w:t>
      </w:r>
      <w:r w:rsidRPr="001F27E8">
        <w:rPr>
          <w:lang w:eastAsia="fr-FR" w:bidi="fr-FR"/>
        </w:rPr>
        <w:t>ment pas inscrire dans leur programme la défense du fédéralisme en général</w:t>
      </w:r>
      <w:r w:rsidRPr="001F27E8">
        <w:t> :</w:t>
      </w:r>
      <w:r w:rsidRPr="001F27E8">
        <w:rPr>
          <w:lang w:eastAsia="fr-FR" w:bidi="fr-FR"/>
        </w:rPr>
        <w:t xml:space="preserve"> il ne saurait en être question. Quant</w:t>
      </w:r>
      <w:r>
        <w:rPr>
          <w:lang w:eastAsia="fr-FR" w:bidi="fr-FR"/>
        </w:rPr>
        <w:t xml:space="preserve"> à</w:t>
      </w:r>
      <w:r w:rsidRPr="001F27E8">
        <w:rPr>
          <w:rStyle w:val="Notedebasdepage9ptGras"/>
        </w:rPr>
        <w:t xml:space="preserve"> </w:t>
      </w:r>
      <w:r w:rsidRPr="001F27E8">
        <w:rPr>
          <w:lang w:eastAsia="fr-FR" w:bidi="fr-FR"/>
        </w:rPr>
        <w:t>l'aut</w:t>
      </w:r>
      <w:r w:rsidRPr="001F27E8">
        <w:rPr>
          <w:lang w:eastAsia="fr-FR" w:bidi="fr-FR"/>
        </w:rPr>
        <w:t>o</w:t>
      </w:r>
      <w:r w:rsidRPr="001F27E8">
        <w:rPr>
          <w:lang w:eastAsia="fr-FR" w:bidi="fr-FR"/>
        </w:rPr>
        <w:t xml:space="preserve">nomie, les marxistes défendent non le </w:t>
      </w:r>
      <w:r w:rsidRPr="001F27E8">
        <w:t>« </w:t>
      </w:r>
      <w:r w:rsidRPr="001F27E8">
        <w:rPr>
          <w:lang w:eastAsia="fr-FR" w:bidi="fr-FR"/>
        </w:rPr>
        <w:t>droit à</w:t>
      </w:r>
      <w:r w:rsidRPr="001F27E8">
        <w:t> »</w:t>
      </w:r>
      <w:r w:rsidRPr="001F27E8">
        <w:rPr>
          <w:lang w:eastAsia="fr-FR" w:bidi="fr-FR"/>
        </w:rPr>
        <w:t xml:space="preserve"> l’autonomie, mais l’autonomie </w:t>
      </w:r>
      <w:r w:rsidRPr="001F27E8">
        <w:rPr>
          <w:rStyle w:val="NotedebasdepageItalique"/>
        </w:rPr>
        <w:t>elle-même</w:t>
      </w:r>
      <w:r w:rsidRPr="001F27E8">
        <w:rPr>
          <w:lang w:eastAsia="fr-FR" w:bidi="fr-FR"/>
        </w:rPr>
        <w:t xml:space="preserve"> comme princ</w:t>
      </w:r>
      <w:r w:rsidRPr="001F27E8">
        <w:rPr>
          <w:lang w:eastAsia="fr-FR" w:bidi="fr-FR"/>
        </w:rPr>
        <w:t>i</w:t>
      </w:r>
      <w:r w:rsidRPr="001F27E8">
        <w:rPr>
          <w:lang w:eastAsia="fr-FR" w:bidi="fr-FR"/>
        </w:rPr>
        <w:t xml:space="preserve">pe général, universel, d’un </w:t>
      </w:r>
      <w:r w:rsidRPr="001F27E8">
        <w:t>État</w:t>
      </w:r>
      <w:r w:rsidRPr="001F27E8">
        <w:rPr>
          <w:lang w:eastAsia="fr-FR" w:bidi="fr-FR"/>
        </w:rPr>
        <w:t xml:space="preserve"> démocratique à composition nationale hétérogène et dont les conditions géographiques et autres seraient nettement différenciées. C'est pou</w:t>
      </w:r>
      <w:r w:rsidRPr="001F27E8">
        <w:rPr>
          <w:lang w:eastAsia="fr-FR" w:bidi="fr-FR"/>
        </w:rPr>
        <w:t>r</w:t>
      </w:r>
      <w:r w:rsidRPr="001F27E8">
        <w:rPr>
          <w:lang w:eastAsia="fr-FR" w:bidi="fr-FR"/>
        </w:rPr>
        <w:t xml:space="preserve">quoi reconnaître </w:t>
      </w:r>
      <w:r w:rsidRPr="001F27E8">
        <w:t>« </w:t>
      </w:r>
      <w:r w:rsidRPr="001F27E8">
        <w:rPr>
          <w:lang w:eastAsia="fr-FR" w:bidi="fr-FR"/>
        </w:rPr>
        <w:t>le droit des nations à l’autonomie</w:t>
      </w:r>
      <w:r w:rsidRPr="001F27E8">
        <w:t> »</w:t>
      </w:r>
      <w:r w:rsidRPr="001F27E8">
        <w:rPr>
          <w:lang w:eastAsia="fr-FR" w:bidi="fr-FR"/>
        </w:rPr>
        <w:t xml:space="preserve"> serait aussi insensé que reconnaître </w:t>
      </w:r>
      <w:r w:rsidRPr="001F27E8">
        <w:t>« </w:t>
      </w:r>
      <w:r w:rsidRPr="001F27E8">
        <w:rPr>
          <w:lang w:eastAsia="fr-FR" w:bidi="fr-FR"/>
        </w:rPr>
        <w:t>le droit des nations</w:t>
      </w:r>
      <w:r>
        <w:rPr>
          <w:lang w:eastAsia="fr-FR" w:bidi="fr-FR"/>
        </w:rPr>
        <w:t xml:space="preserve"> à </w:t>
      </w:r>
      <w:r w:rsidRPr="001F27E8">
        <w:rPr>
          <w:lang w:eastAsia="fr-FR" w:bidi="fr-FR"/>
        </w:rPr>
        <w:t>la fédération</w:t>
      </w:r>
      <w:r w:rsidRPr="001F27E8">
        <w:t> »</w:t>
      </w:r>
      <w:r w:rsidRPr="001F27E8">
        <w:rPr>
          <w:lang w:eastAsia="fr-FR" w:bidi="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3B95" w14:textId="77777777" w:rsidR="009832F9" w:rsidRDefault="009832F9" w:rsidP="009832F9">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“Les marxistes et la question nationale. Extraits de Marx, Lénine, Staline…</w:t>
    </w:r>
    <w:r w:rsidRPr="009B5766">
      <w:rPr>
        <w:rFonts w:ascii="Times New Roman" w:hAnsi="Times New Roman"/>
      </w:rPr>
      <w:t>”</w:t>
    </w:r>
    <w:r>
      <w:rPr>
        <w:rFonts w:ascii="Times New Roman" w:hAnsi="Times New Roman"/>
      </w:rPr>
      <w:t xml:space="preserve"> (1978)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21</w:t>
    </w:r>
    <w:r>
      <w:rPr>
        <w:rStyle w:val="Numrodepage"/>
        <w:rFonts w:ascii="Times New Roman" w:hAnsi="Times New Roman"/>
      </w:rPr>
      <w:fldChar w:fldCharType="end"/>
    </w:r>
  </w:p>
  <w:p w14:paraId="7E3CB3D1" w14:textId="77777777" w:rsidR="009832F9" w:rsidRDefault="009832F9">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9832F9"/>
    <w:rsid w:val="00A40669"/>
    <w:rsid w:val="00F61F9B"/>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8B73F3C"/>
  <w15:chartTrackingRefBased/>
  <w15:docId w15:val="{9BB23A2D-F07E-7045-82AA-67CD8A16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28ED"/>
    <w:pPr>
      <w:ind w:firstLine="360"/>
    </w:pPr>
    <w:rPr>
      <w:rFonts w:ascii="Times New Roman" w:eastAsia="Times New Roman" w:hAnsi="Times New Roman"/>
      <w:sz w:val="28"/>
      <w:lang w:eastAsia="en-US"/>
    </w:rPr>
  </w:style>
  <w:style w:type="paragraph" w:styleId="Titre1">
    <w:name w:val="heading 1"/>
    <w:next w:val="Normal"/>
    <w:link w:val="Titre1Car"/>
    <w:qFormat/>
    <w:rsid w:val="001D28ED"/>
    <w:pPr>
      <w:outlineLvl w:val="0"/>
    </w:pPr>
    <w:rPr>
      <w:rFonts w:eastAsia="Times New Roman"/>
      <w:noProof/>
      <w:lang w:eastAsia="en-US"/>
    </w:rPr>
  </w:style>
  <w:style w:type="paragraph" w:styleId="Titre2">
    <w:name w:val="heading 2"/>
    <w:next w:val="Normal"/>
    <w:link w:val="Titre2Car"/>
    <w:qFormat/>
    <w:rsid w:val="001D28ED"/>
    <w:pPr>
      <w:outlineLvl w:val="1"/>
    </w:pPr>
    <w:rPr>
      <w:rFonts w:eastAsia="Times New Roman"/>
      <w:noProof/>
      <w:lang w:eastAsia="en-US"/>
    </w:rPr>
  </w:style>
  <w:style w:type="paragraph" w:styleId="Titre3">
    <w:name w:val="heading 3"/>
    <w:next w:val="Normal"/>
    <w:link w:val="Titre3Car"/>
    <w:qFormat/>
    <w:rsid w:val="001D28ED"/>
    <w:pPr>
      <w:outlineLvl w:val="2"/>
    </w:pPr>
    <w:rPr>
      <w:rFonts w:eastAsia="Times New Roman"/>
      <w:noProof/>
      <w:lang w:eastAsia="en-US"/>
    </w:rPr>
  </w:style>
  <w:style w:type="paragraph" w:styleId="Titre4">
    <w:name w:val="heading 4"/>
    <w:next w:val="Normal"/>
    <w:link w:val="Titre4Car"/>
    <w:qFormat/>
    <w:rsid w:val="001D28ED"/>
    <w:pPr>
      <w:outlineLvl w:val="3"/>
    </w:pPr>
    <w:rPr>
      <w:rFonts w:eastAsia="Times New Roman"/>
      <w:noProof/>
      <w:lang w:eastAsia="en-US"/>
    </w:rPr>
  </w:style>
  <w:style w:type="paragraph" w:styleId="Titre5">
    <w:name w:val="heading 5"/>
    <w:next w:val="Normal"/>
    <w:link w:val="Titre5Car"/>
    <w:qFormat/>
    <w:rsid w:val="001D28ED"/>
    <w:pPr>
      <w:outlineLvl w:val="4"/>
    </w:pPr>
    <w:rPr>
      <w:rFonts w:eastAsia="Times New Roman"/>
      <w:noProof/>
      <w:lang w:eastAsia="en-US"/>
    </w:rPr>
  </w:style>
  <w:style w:type="paragraph" w:styleId="Titre6">
    <w:name w:val="heading 6"/>
    <w:next w:val="Normal"/>
    <w:link w:val="Titre6Car"/>
    <w:qFormat/>
    <w:rsid w:val="001D28ED"/>
    <w:pPr>
      <w:outlineLvl w:val="5"/>
    </w:pPr>
    <w:rPr>
      <w:rFonts w:eastAsia="Times New Roman"/>
      <w:noProof/>
      <w:lang w:eastAsia="en-US"/>
    </w:rPr>
  </w:style>
  <w:style w:type="paragraph" w:styleId="Titre7">
    <w:name w:val="heading 7"/>
    <w:next w:val="Normal"/>
    <w:link w:val="Titre7Car"/>
    <w:qFormat/>
    <w:rsid w:val="001D28ED"/>
    <w:pPr>
      <w:outlineLvl w:val="6"/>
    </w:pPr>
    <w:rPr>
      <w:rFonts w:eastAsia="Times New Roman"/>
      <w:noProof/>
      <w:lang w:eastAsia="en-US"/>
    </w:rPr>
  </w:style>
  <w:style w:type="paragraph" w:styleId="Titre8">
    <w:name w:val="heading 8"/>
    <w:next w:val="Normal"/>
    <w:link w:val="Titre8Car"/>
    <w:qFormat/>
    <w:rsid w:val="001D28ED"/>
    <w:pPr>
      <w:outlineLvl w:val="7"/>
    </w:pPr>
    <w:rPr>
      <w:rFonts w:eastAsia="Times New Roman"/>
      <w:noProof/>
      <w:lang w:eastAsia="en-US"/>
    </w:rPr>
  </w:style>
  <w:style w:type="paragraph" w:styleId="Titre9">
    <w:name w:val="heading 9"/>
    <w:next w:val="Normal"/>
    <w:link w:val="Titre9Car"/>
    <w:qFormat/>
    <w:rsid w:val="001D28ED"/>
    <w:pPr>
      <w:outlineLvl w:val="8"/>
    </w:pPr>
    <w:rPr>
      <w:rFonts w:eastAsia="Times New Roman"/>
      <w:noProof/>
      <w:lang w:eastAsia="en-US"/>
    </w:rPr>
  </w:style>
  <w:style w:type="character" w:default="1" w:styleId="Policepardfaut">
    <w:name w:val="Default Paragraph Font"/>
    <w:rsid w:val="001D28E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1D28ED"/>
  </w:style>
  <w:style w:type="character" w:styleId="Appeldenotedefin">
    <w:name w:val="endnote reference"/>
    <w:basedOn w:val="Policepardfaut"/>
    <w:rsid w:val="001D28ED"/>
    <w:rPr>
      <w:vertAlign w:val="superscript"/>
    </w:rPr>
  </w:style>
  <w:style w:type="character" w:styleId="Appelnotedebasdep">
    <w:name w:val="footnote reference"/>
    <w:basedOn w:val="Policepardfaut"/>
    <w:autoRedefine/>
    <w:rsid w:val="001D28ED"/>
    <w:rPr>
      <w:color w:val="FF0000"/>
      <w:position w:val="6"/>
      <w:sz w:val="20"/>
    </w:rPr>
  </w:style>
  <w:style w:type="paragraph" w:styleId="Grillecouleur-Accent1">
    <w:name w:val="Colorful Grid Accent 1"/>
    <w:basedOn w:val="Normal"/>
    <w:link w:val="Grillecouleur-Accent1Car"/>
    <w:autoRedefine/>
    <w:rsid w:val="001D28ED"/>
    <w:pPr>
      <w:spacing w:before="120" w:after="120"/>
      <w:ind w:left="720"/>
      <w:jc w:val="both"/>
    </w:pPr>
    <w:rPr>
      <w:color w:val="000080"/>
      <w:sz w:val="24"/>
      <w:lang w:val="x-none"/>
    </w:rPr>
  </w:style>
  <w:style w:type="paragraph" w:customStyle="1" w:styleId="Niveau1">
    <w:name w:val="Niveau 1"/>
    <w:basedOn w:val="Normal"/>
    <w:rsid w:val="001D28ED"/>
    <w:pPr>
      <w:ind w:firstLine="0"/>
    </w:pPr>
    <w:rPr>
      <w:b/>
      <w:color w:val="FF0000"/>
      <w:sz w:val="72"/>
    </w:rPr>
  </w:style>
  <w:style w:type="paragraph" w:customStyle="1" w:styleId="Niveau11">
    <w:name w:val="Niveau 1.1"/>
    <w:basedOn w:val="Niveau1"/>
    <w:autoRedefine/>
    <w:rsid w:val="001D28ED"/>
    <w:rPr>
      <w:color w:val="008000"/>
      <w:sz w:val="60"/>
    </w:rPr>
  </w:style>
  <w:style w:type="paragraph" w:customStyle="1" w:styleId="Niveau12">
    <w:name w:val="Niveau 1.2"/>
    <w:basedOn w:val="Niveau11"/>
    <w:autoRedefine/>
    <w:rsid w:val="001D28ED"/>
    <w:pPr>
      <w:jc w:val="center"/>
    </w:pPr>
    <w:rPr>
      <w:i/>
      <w:color w:val="000080"/>
      <w:sz w:val="36"/>
    </w:rPr>
  </w:style>
  <w:style w:type="paragraph" w:customStyle="1" w:styleId="Niveau2">
    <w:name w:val="Niveau 2"/>
    <w:basedOn w:val="Normal"/>
    <w:rsid w:val="001D28ED"/>
    <w:rPr>
      <w:rFonts w:ascii="GillSans" w:hAnsi="GillSans"/>
      <w:sz w:val="20"/>
    </w:rPr>
  </w:style>
  <w:style w:type="paragraph" w:customStyle="1" w:styleId="Niveau3">
    <w:name w:val="Niveau 3"/>
    <w:basedOn w:val="Normal"/>
    <w:autoRedefine/>
    <w:rsid w:val="001D28ED"/>
    <w:pPr>
      <w:ind w:left="1080" w:hanging="720"/>
    </w:pPr>
    <w:rPr>
      <w:b/>
    </w:rPr>
  </w:style>
  <w:style w:type="paragraph" w:customStyle="1" w:styleId="Titreniveau1">
    <w:name w:val="Titre niveau 1"/>
    <w:basedOn w:val="Niveau1"/>
    <w:autoRedefine/>
    <w:rsid w:val="001D28ED"/>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1D28ED"/>
    <w:pPr>
      <w:widowControl w:val="0"/>
      <w:pBdr>
        <w:bottom w:val="none" w:sz="0" w:space="0" w:color="auto"/>
      </w:pBdr>
      <w:spacing w:before="120"/>
      <w:ind w:left="0" w:right="0"/>
    </w:pPr>
    <w:rPr>
      <w:color w:val="auto"/>
    </w:rPr>
  </w:style>
  <w:style w:type="paragraph" w:styleId="Corpsdetexte">
    <w:name w:val="Body Text"/>
    <w:basedOn w:val="Normal"/>
    <w:link w:val="CorpsdetexteCar"/>
    <w:rsid w:val="001D28ED"/>
    <w:pPr>
      <w:spacing w:before="360" w:after="240"/>
      <w:ind w:firstLine="0"/>
      <w:jc w:val="center"/>
    </w:pPr>
    <w:rPr>
      <w:sz w:val="72"/>
      <w:lang w:val="x-none"/>
    </w:rPr>
  </w:style>
  <w:style w:type="character" w:customStyle="1" w:styleId="Corpsdutexte411ptEspacement2ptExact">
    <w:name w:val="Corps du texte (4) + 11 pt;Espacement 2 pt Exact"/>
    <w:basedOn w:val="Policepardfaut"/>
    <w:rsid w:val="00AF3CB3"/>
    <w:rPr>
      <w:rFonts w:ascii="Times New Roman" w:eastAsia="Times New Roman" w:hAnsi="Times New Roman" w:cs="Times New Roman"/>
      <w:b w:val="0"/>
      <w:bCs w:val="0"/>
      <w:i w:val="0"/>
      <w:iCs w:val="0"/>
      <w:smallCaps w:val="0"/>
      <w:strike w:val="0"/>
      <w:spacing w:val="40"/>
      <w:sz w:val="22"/>
      <w:szCs w:val="22"/>
      <w:u w:val="none"/>
    </w:rPr>
  </w:style>
  <w:style w:type="character" w:customStyle="1" w:styleId="Corpsdutexte416ptGrasExact">
    <w:name w:val="Corps du texte (4) + 16 pt;Gras Exact"/>
    <w:basedOn w:val="Policepardfaut"/>
    <w:rsid w:val="00AF3CB3"/>
    <w:rPr>
      <w:rFonts w:ascii="Times New Roman" w:eastAsia="Times New Roman" w:hAnsi="Times New Roman" w:cs="Times New Roman"/>
      <w:b/>
      <w:bCs/>
      <w:i w:val="0"/>
      <w:iCs w:val="0"/>
      <w:smallCaps w:val="0"/>
      <w:strike w:val="0"/>
      <w:sz w:val="32"/>
      <w:szCs w:val="32"/>
      <w:u w:val="none"/>
    </w:rPr>
  </w:style>
  <w:style w:type="paragraph" w:styleId="En-tte">
    <w:name w:val="header"/>
    <w:basedOn w:val="Normal"/>
    <w:link w:val="En-tteCar"/>
    <w:uiPriority w:val="99"/>
    <w:rsid w:val="001D28ED"/>
    <w:pPr>
      <w:tabs>
        <w:tab w:val="center" w:pos="4320"/>
        <w:tab w:val="right" w:pos="8640"/>
      </w:tabs>
    </w:pPr>
    <w:rPr>
      <w:rFonts w:ascii="GillSans" w:hAnsi="GillSans"/>
      <w:sz w:val="20"/>
      <w:lang w:val="x-none"/>
    </w:rPr>
  </w:style>
  <w:style w:type="paragraph" w:customStyle="1" w:styleId="En-tteimpaire">
    <w:name w:val="En-tÍte impaire"/>
    <w:basedOn w:val="En-tte"/>
    <w:rsid w:val="001D28ED"/>
    <w:pPr>
      <w:tabs>
        <w:tab w:val="right" w:pos="8280"/>
        <w:tab w:val="right" w:pos="9000"/>
      </w:tabs>
      <w:ind w:firstLine="0"/>
    </w:pPr>
  </w:style>
  <w:style w:type="paragraph" w:customStyle="1" w:styleId="En-ttepaire">
    <w:name w:val="En-tÍte paire"/>
    <w:basedOn w:val="En-tte"/>
    <w:rsid w:val="001D28ED"/>
    <w:pPr>
      <w:tabs>
        <w:tab w:val="left" w:pos="720"/>
      </w:tabs>
      <w:ind w:firstLine="0"/>
    </w:pPr>
  </w:style>
  <w:style w:type="paragraph" w:styleId="Lgende">
    <w:name w:val="caption"/>
    <w:basedOn w:val="Normal"/>
    <w:next w:val="Normal"/>
    <w:qFormat/>
    <w:rsid w:val="001D28ED"/>
    <w:pPr>
      <w:spacing w:before="120" w:after="120"/>
    </w:pPr>
    <w:rPr>
      <w:rFonts w:ascii="GillSans" w:hAnsi="GillSans"/>
      <w:b/>
      <w:sz w:val="20"/>
    </w:rPr>
  </w:style>
  <w:style w:type="character" w:styleId="Hyperlien">
    <w:name w:val="Hyperlink"/>
    <w:basedOn w:val="Policepardfaut"/>
    <w:uiPriority w:val="99"/>
    <w:rsid w:val="001D28ED"/>
    <w:rPr>
      <w:color w:val="0000FF"/>
      <w:u w:val="single"/>
    </w:rPr>
  </w:style>
  <w:style w:type="character" w:styleId="Lienvisit">
    <w:name w:val="FollowedHyperlink"/>
    <w:basedOn w:val="Policepardfaut"/>
    <w:rsid w:val="001D28ED"/>
    <w:rPr>
      <w:color w:val="800080"/>
      <w:u w:val="single"/>
    </w:rPr>
  </w:style>
  <w:style w:type="paragraph" w:customStyle="1" w:styleId="Niveau10">
    <w:name w:val="Niveau 1.0"/>
    <w:basedOn w:val="Niveau11"/>
    <w:autoRedefine/>
    <w:rsid w:val="001D28ED"/>
    <w:pPr>
      <w:jc w:val="center"/>
    </w:pPr>
    <w:rPr>
      <w:b w:val="0"/>
      <w:sz w:val="48"/>
    </w:rPr>
  </w:style>
  <w:style w:type="paragraph" w:customStyle="1" w:styleId="Niveau13">
    <w:name w:val="Niveau 1.3"/>
    <w:basedOn w:val="Niveau12"/>
    <w:autoRedefine/>
    <w:rsid w:val="001D28ED"/>
    <w:rPr>
      <w:b w:val="0"/>
      <w:i w:val="0"/>
      <w:color w:val="800080"/>
      <w:sz w:val="48"/>
    </w:rPr>
  </w:style>
  <w:style w:type="paragraph" w:styleId="Notedebasdepage">
    <w:name w:val="footnote text"/>
    <w:basedOn w:val="Normal"/>
    <w:link w:val="NotedebasdepageCar"/>
    <w:autoRedefine/>
    <w:rsid w:val="00A043BD"/>
    <w:pPr>
      <w:ind w:left="540" w:hanging="540"/>
      <w:jc w:val="both"/>
    </w:pPr>
    <w:rPr>
      <w:color w:val="000000"/>
      <w:sz w:val="24"/>
      <w:lang w:val="x-none"/>
    </w:rPr>
  </w:style>
  <w:style w:type="character" w:styleId="Numrodepage">
    <w:name w:val="page number"/>
    <w:basedOn w:val="Policepardfaut"/>
    <w:rsid w:val="001D28ED"/>
  </w:style>
  <w:style w:type="paragraph" w:styleId="Pieddepage">
    <w:name w:val="footer"/>
    <w:basedOn w:val="Normal"/>
    <w:link w:val="PieddepageCar"/>
    <w:uiPriority w:val="99"/>
    <w:rsid w:val="001D28ED"/>
    <w:pPr>
      <w:tabs>
        <w:tab w:val="center" w:pos="4320"/>
        <w:tab w:val="right" w:pos="8640"/>
      </w:tabs>
    </w:pPr>
    <w:rPr>
      <w:rFonts w:ascii="GillSans" w:hAnsi="GillSans"/>
      <w:sz w:val="20"/>
      <w:lang w:val="x-none"/>
    </w:rPr>
  </w:style>
  <w:style w:type="paragraph" w:styleId="Retraitcorpsdetexte">
    <w:name w:val="Body Text Indent"/>
    <w:basedOn w:val="Normal"/>
    <w:link w:val="RetraitcorpsdetexteCar"/>
    <w:rsid w:val="001D28ED"/>
    <w:pPr>
      <w:ind w:left="20" w:firstLine="400"/>
    </w:pPr>
    <w:rPr>
      <w:rFonts w:ascii="Arial" w:hAnsi="Arial"/>
      <w:lang w:val="x-none"/>
    </w:rPr>
  </w:style>
  <w:style w:type="paragraph" w:styleId="Retraitcorpsdetexte2">
    <w:name w:val="Body Text Indent 2"/>
    <w:basedOn w:val="Normal"/>
    <w:link w:val="Retraitcorpsdetexte2Car"/>
    <w:rsid w:val="001D28ED"/>
    <w:pPr>
      <w:tabs>
        <w:tab w:val="left" w:pos="840"/>
        <w:tab w:val="right" w:pos="9360"/>
        <w:tab w:val="left" w:pos="840"/>
      </w:tabs>
      <w:ind w:left="20"/>
      <w:jc w:val="both"/>
    </w:pPr>
    <w:rPr>
      <w:rFonts w:ascii="Arial" w:hAnsi="Arial"/>
      <w:lang w:val="x-none"/>
    </w:rPr>
  </w:style>
  <w:style w:type="paragraph" w:styleId="Retraitcorpsdetexte3">
    <w:name w:val="Body Text Indent 3"/>
    <w:basedOn w:val="Normal"/>
    <w:link w:val="Retraitcorpsdetexte3Car"/>
    <w:rsid w:val="001D28ED"/>
    <w:pPr>
      <w:ind w:left="20" w:firstLine="380"/>
      <w:jc w:val="both"/>
    </w:pPr>
    <w:rPr>
      <w:rFonts w:ascii="Arial" w:hAnsi="Arial"/>
      <w:lang w:val="x-none"/>
    </w:rPr>
  </w:style>
  <w:style w:type="paragraph" w:customStyle="1" w:styleId="texteenvidence">
    <w:name w:val="texte en évidence"/>
    <w:basedOn w:val="Normal"/>
    <w:rsid w:val="001D28ED"/>
    <w:pPr>
      <w:widowControl w:val="0"/>
      <w:jc w:val="both"/>
    </w:pPr>
    <w:rPr>
      <w:rFonts w:ascii="Arial" w:hAnsi="Arial"/>
      <w:b/>
      <w:color w:val="FF0000"/>
    </w:rPr>
  </w:style>
  <w:style w:type="paragraph" w:styleId="Titre">
    <w:name w:val="Title"/>
    <w:basedOn w:val="Normal"/>
    <w:link w:val="TitreCar"/>
    <w:autoRedefine/>
    <w:qFormat/>
    <w:rsid w:val="001D28ED"/>
    <w:pPr>
      <w:ind w:firstLine="0"/>
      <w:jc w:val="center"/>
    </w:pPr>
    <w:rPr>
      <w:b/>
      <w:sz w:val="48"/>
      <w:lang w:val="x-none"/>
    </w:rPr>
  </w:style>
  <w:style w:type="paragraph" w:customStyle="1" w:styleId="livre">
    <w:name w:val="livre"/>
    <w:basedOn w:val="Normal"/>
    <w:rsid w:val="001D28ED"/>
    <w:pPr>
      <w:tabs>
        <w:tab w:val="right" w:pos="9360"/>
      </w:tabs>
      <w:ind w:firstLine="0"/>
    </w:pPr>
    <w:rPr>
      <w:b/>
      <w:color w:val="000080"/>
      <w:sz w:val="144"/>
    </w:rPr>
  </w:style>
  <w:style w:type="paragraph" w:customStyle="1" w:styleId="livrest">
    <w:name w:val="livre_st"/>
    <w:basedOn w:val="Normal"/>
    <w:rsid w:val="001D28ED"/>
    <w:pPr>
      <w:tabs>
        <w:tab w:val="right" w:pos="9360"/>
      </w:tabs>
      <w:ind w:firstLine="0"/>
    </w:pPr>
    <w:rPr>
      <w:b/>
      <w:color w:val="FF0000"/>
      <w:sz w:val="72"/>
    </w:rPr>
  </w:style>
  <w:style w:type="paragraph" w:customStyle="1" w:styleId="tableautitre">
    <w:name w:val="tableau_titre"/>
    <w:basedOn w:val="Normal"/>
    <w:rsid w:val="001D28ED"/>
    <w:pPr>
      <w:ind w:firstLine="0"/>
      <w:jc w:val="center"/>
    </w:pPr>
    <w:rPr>
      <w:rFonts w:ascii="Times" w:hAnsi="Times"/>
      <w:b/>
    </w:rPr>
  </w:style>
  <w:style w:type="paragraph" w:customStyle="1" w:styleId="planche">
    <w:name w:val="planche"/>
    <w:basedOn w:val="tableautitre"/>
    <w:autoRedefine/>
    <w:rsid w:val="001D28ED"/>
    <w:pPr>
      <w:widowControl w:val="0"/>
    </w:pPr>
    <w:rPr>
      <w:rFonts w:ascii="Times New Roman" w:hAnsi="Times New Roman"/>
      <w:b w:val="0"/>
      <w:color w:val="000080"/>
      <w:sz w:val="36"/>
    </w:rPr>
  </w:style>
  <w:style w:type="paragraph" w:customStyle="1" w:styleId="tableaust">
    <w:name w:val="tableau_st"/>
    <w:basedOn w:val="Normal"/>
    <w:autoRedefine/>
    <w:rsid w:val="001D28ED"/>
    <w:pPr>
      <w:ind w:firstLine="0"/>
      <w:jc w:val="center"/>
    </w:pPr>
    <w:rPr>
      <w:i/>
      <w:color w:val="FF0000"/>
    </w:rPr>
  </w:style>
  <w:style w:type="paragraph" w:customStyle="1" w:styleId="planchest">
    <w:name w:val="planche_st"/>
    <w:basedOn w:val="tableaust"/>
    <w:autoRedefine/>
    <w:rsid w:val="001D28ED"/>
    <w:pPr>
      <w:spacing w:before="60"/>
    </w:pPr>
    <w:rPr>
      <w:i w:val="0"/>
      <w:sz w:val="48"/>
    </w:rPr>
  </w:style>
  <w:style w:type="paragraph" w:customStyle="1" w:styleId="section">
    <w:name w:val="section"/>
    <w:basedOn w:val="Normal"/>
    <w:rsid w:val="001D28ED"/>
    <w:pPr>
      <w:ind w:firstLine="0"/>
      <w:jc w:val="center"/>
    </w:pPr>
    <w:rPr>
      <w:rFonts w:ascii="Times" w:hAnsi="Times"/>
      <w:b/>
      <w:sz w:val="48"/>
    </w:rPr>
  </w:style>
  <w:style w:type="paragraph" w:customStyle="1" w:styleId="suite">
    <w:name w:val="suite"/>
    <w:basedOn w:val="Normal"/>
    <w:autoRedefine/>
    <w:rsid w:val="001D28ED"/>
    <w:pPr>
      <w:tabs>
        <w:tab w:val="right" w:pos="9360"/>
      </w:tabs>
      <w:ind w:firstLine="0"/>
      <w:jc w:val="center"/>
    </w:pPr>
    <w:rPr>
      <w:b/>
      <w:color w:val="008000"/>
    </w:rPr>
  </w:style>
  <w:style w:type="paragraph" w:customStyle="1" w:styleId="tdmchap">
    <w:name w:val="tdm_chap"/>
    <w:basedOn w:val="Normal"/>
    <w:rsid w:val="001D28ED"/>
    <w:pPr>
      <w:tabs>
        <w:tab w:val="left" w:pos="1980"/>
      </w:tabs>
      <w:ind w:firstLine="0"/>
    </w:pPr>
    <w:rPr>
      <w:rFonts w:ascii="Times" w:hAnsi="Times"/>
      <w:b/>
    </w:rPr>
  </w:style>
  <w:style w:type="paragraph" w:customStyle="1" w:styleId="partie">
    <w:name w:val="partie"/>
    <w:basedOn w:val="Normal"/>
    <w:rsid w:val="001D28ED"/>
    <w:pPr>
      <w:ind w:firstLine="0"/>
      <w:jc w:val="right"/>
    </w:pPr>
    <w:rPr>
      <w:b/>
      <w:sz w:val="120"/>
    </w:rPr>
  </w:style>
  <w:style w:type="paragraph" w:styleId="Normalcentr">
    <w:name w:val="Block Text"/>
    <w:basedOn w:val="Normal"/>
    <w:rsid w:val="001D28ED"/>
    <w:pPr>
      <w:ind w:left="180" w:right="180"/>
      <w:jc w:val="both"/>
    </w:pPr>
  </w:style>
  <w:style w:type="paragraph" w:customStyle="1" w:styleId="Titlest">
    <w:name w:val="Title_st"/>
    <w:basedOn w:val="Titre"/>
    <w:autoRedefine/>
    <w:rsid w:val="001D28ED"/>
    <w:rPr>
      <w:b w:val="0"/>
      <w:sz w:val="72"/>
    </w:rPr>
  </w:style>
  <w:style w:type="paragraph" w:styleId="TableauGrille2">
    <w:name w:val="Grid Table 2"/>
    <w:basedOn w:val="Normal"/>
    <w:rsid w:val="001D28ED"/>
    <w:pPr>
      <w:ind w:left="360" w:hanging="360"/>
    </w:pPr>
    <w:rPr>
      <w:sz w:val="20"/>
      <w:lang w:val="fr-FR"/>
    </w:rPr>
  </w:style>
  <w:style w:type="paragraph" w:styleId="Notedefin">
    <w:name w:val="endnote text"/>
    <w:basedOn w:val="Normal"/>
    <w:link w:val="NotedefinCar"/>
    <w:rsid w:val="001D28ED"/>
    <w:pPr>
      <w:spacing w:before="240"/>
    </w:pPr>
    <w:rPr>
      <w:sz w:val="20"/>
      <w:lang w:val="x-none"/>
    </w:rPr>
  </w:style>
  <w:style w:type="paragraph" w:customStyle="1" w:styleId="niveau14">
    <w:name w:val="niveau 1"/>
    <w:basedOn w:val="Normal"/>
    <w:rsid w:val="001D28ED"/>
    <w:pPr>
      <w:spacing w:before="240"/>
      <w:ind w:firstLine="0"/>
    </w:pPr>
    <w:rPr>
      <w:rFonts w:ascii="B Times Bold" w:hAnsi="B Times Bold"/>
      <w:lang w:val="fr-FR"/>
    </w:rPr>
  </w:style>
  <w:style w:type="paragraph" w:customStyle="1" w:styleId="Titlest2">
    <w:name w:val="Title_st2"/>
    <w:basedOn w:val="Titlest"/>
    <w:rsid w:val="001D28ED"/>
  </w:style>
  <w:style w:type="paragraph" w:customStyle="1" w:styleId="Normal0">
    <w:name w:val="Normal +"/>
    <w:basedOn w:val="Normal"/>
    <w:rsid w:val="001D28ED"/>
    <w:pPr>
      <w:spacing w:before="120" w:after="120"/>
      <w:jc w:val="both"/>
    </w:pPr>
  </w:style>
  <w:style w:type="paragraph" w:customStyle="1" w:styleId="a">
    <w:name w:val="a"/>
    <w:basedOn w:val="Normal0"/>
    <w:autoRedefine/>
    <w:rsid w:val="001D28ED"/>
    <w:pPr>
      <w:ind w:firstLine="0"/>
      <w:jc w:val="left"/>
    </w:pPr>
    <w:rPr>
      <w:b/>
      <w:i/>
      <w:iCs/>
      <w:color w:val="FF0000"/>
      <w:sz w:val="32"/>
      <w:lang w:eastAsia="fr-FR" w:bidi="fr-FR"/>
    </w:rPr>
  </w:style>
  <w:style w:type="paragraph" w:customStyle="1" w:styleId="c">
    <w:name w:val="c"/>
    <w:basedOn w:val="Normal0"/>
    <w:rsid w:val="001D28ED"/>
    <w:pPr>
      <w:keepLines/>
      <w:ind w:firstLine="0"/>
      <w:jc w:val="center"/>
    </w:pPr>
    <w:rPr>
      <w:color w:val="FF0000"/>
    </w:rPr>
  </w:style>
  <w:style w:type="paragraph" w:customStyle="1" w:styleId="Citation0">
    <w:name w:val="Citation 0"/>
    <w:basedOn w:val="Grillecouleur-Accent1"/>
    <w:autoRedefine/>
    <w:rsid w:val="001D28ED"/>
    <w:pPr>
      <w:ind w:firstLine="0"/>
    </w:pPr>
  </w:style>
  <w:style w:type="character" w:customStyle="1" w:styleId="contact-emailto">
    <w:name w:val="contact-emailto"/>
    <w:basedOn w:val="Policepardfaut"/>
    <w:rsid w:val="001D28ED"/>
  </w:style>
  <w:style w:type="paragraph" w:customStyle="1" w:styleId="fig">
    <w:name w:val="fig"/>
    <w:basedOn w:val="Normal0"/>
    <w:autoRedefine/>
    <w:rsid w:val="001D28ED"/>
    <w:pPr>
      <w:ind w:firstLine="0"/>
      <w:jc w:val="center"/>
    </w:pPr>
  </w:style>
  <w:style w:type="paragraph" w:customStyle="1" w:styleId="figtexte">
    <w:name w:val="fig texte"/>
    <w:basedOn w:val="Normal0"/>
    <w:autoRedefine/>
    <w:rsid w:val="001D28ED"/>
    <w:rPr>
      <w:color w:val="000090"/>
      <w:sz w:val="24"/>
    </w:rPr>
  </w:style>
  <w:style w:type="paragraph" w:customStyle="1" w:styleId="figtextec">
    <w:name w:val="fig texte c"/>
    <w:basedOn w:val="figtexte"/>
    <w:autoRedefine/>
    <w:rsid w:val="001D28ED"/>
    <w:pPr>
      <w:ind w:firstLine="0"/>
      <w:jc w:val="center"/>
    </w:pPr>
  </w:style>
  <w:style w:type="table" w:styleId="Grilledutableau">
    <w:name w:val="Table Grid"/>
    <w:basedOn w:val="TableauNormal"/>
    <w:uiPriority w:val="99"/>
    <w:rsid w:val="001D28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1D28ED"/>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1D28ED"/>
    <w:pPr>
      <w:spacing w:beforeLines="1" w:afterLines="1"/>
      <w:ind w:firstLine="0"/>
    </w:pPr>
    <w:rPr>
      <w:rFonts w:ascii="Times" w:eastAsia="Times" w:hAnsi="Times"/>
      <w:sz w:val="20"/>
      <w:lang w:val="fr-FR" w:eastAsia="fr-FR"/>
    </w:rPr>
  </w:style>
  <w:style w:type="paragraph" w:customStyle="1" w:styleId="p">
    <w:name w:val="p"/>
    <w:basedOn w:val="Normal"/>
    <w:autoRedefine/>
    <w:rsid w:val="00A33842"/>
    <w:pPr>
      <w:spacing w:before="120"/>
      <w:ind w:firstLine="0"/>
    </w:pPr>
  </w:style>
  <w:style w:type="paragraph" w:customStyle="1" w:styleId="Tableofcontents">
    <w:name w:val="Table of contents"/>
    <w:basedOn w:val="Normal"/>
    <w:rsid w:val="001D28E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1D28E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1D28E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1D28ED"/>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1D28ED"/>
    <w:rPr>
      <w:i/>
    </w:rPr>
  </w:style>
  <w:style w:type="paragraph" w:customStyle="1" w:styleId="Titlest20">
    <w:name w:val="Title_st 2"/>
    <w:basedOn w:val="Titlest"/>
    <w:rsid w:val="001D28ED"/>
  </w:style>
  <w:style w:type="paragraph" w:customStyle="1" w:styleId="Titlest1">
    <w:name w:val="Title_st 1"/>
    <w:basedOn w:val="Titlest"/>
    <w:autoRedefine/>
    <w:rsid w:val="001D28ED"/>
    <w:rPr>
      <w:i/>
      <w:sz w:val="40"/>
    </w:rPr>
  </w:style>
  <w:style w:type="paragraph" w:customStyle="1" w:styleId="Titlestc">
    <w:name w:val="Title_st c"/>
    <w:basedOn w:val="Titlest"/>
    <w:rsid w:val="001D28ED"/>
  </w:style>
  <w:style w:type="character" w:customStyle="1" w:styleId="En-tte4NonGrasNonItalique">
    <w:name w:val="En-tête #4 + Non Gras;Non 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215ptGras">
    <w:name w:val="En-tête #2 + 15 pt;Gras"/>
    <w:rsid w:val="005F3CF4"/>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412ptNonItalique">
    <w:name w:val="En-tête #4 + 12 pt;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1D28ED"/>
    <w:pPr>
      <w:spacing w:before="120" w:after="120"/>
      <w:ind w:firstLine="0"/>
      <w:jc w:val="both"/>
    </w:pPr>
    <w:rPr>
      <w:b/>
      <w:i/>
      <w:color w:val="FF0000"/>
      <w:sz w:val="32"/>
    </w:rPr>
  </w:style>
  <w:style w:type="paragraph" w:customStyle="1" w:styleId="b">
    <w:name w:val="b"/>
    <w:basedOn w:val="Normal"/>
    <w:autoRedefine/>
    <w:rsid w:val="001D28ED"/>
    <w:pPr>
      <w:spacing w:before="120" w:after="120"/>
      <w:ind w:left="720" w:firstLine="0"/>
    </w:pPr>
    <w:rPr>
      <w:i/>
      <w:color w:val="0000FF"/>
    </w:rPr>
  </w:style>
  <w:style w:type="paragraph" w:customStyle="1" w:styleId="bb">
    <w:name w:val="bb"/>
    <w:basedOn w:val="Normal"/>
    <w:rsid w:val="001D28ED"/>
    <w:pPr>
      <w:spacing w:before="120" w:after="120"/>
      <w:ind w:left="540"/>
    </w:pPr>
    <w:rPr>
      <w:i/>
      <w:color w:val="0000FF"/>
    </w:rPr>
  </w:style>
  <w:style w:type="character" w:customStyle="1" w:styleId="Grillecouleur-Accent1Car">
    <w:name w:val="Grille couleur - Accent 1 Car"/>
    <w:link w:val="Grillecouleur-Accent1"/>
    <w:rsid w:val="005F3CF4"/>
    <w:rPr>
      <w:rFonts w:ascii="Times New Roman" w:eastAsia="Times New Roman" w:hAnsi="Times New Roman"/>
      <w:color w:val="000080"/>
      <w:sz w:val="24"/>
      <w:lang w:val="x-none" w:eastAsia="en-US"/>
    </w:rPr>
  </w:style>
  <w:style w:type="character" w:customStyle="1" w:styleId="En-tteoupieddepage95ptItalique">
    <w:name w:val="En-tête ou pied de page + 9.5 pt;Italique"/>
    <w:rsid w:val="005F3CF4"/>
    <w:rPr>
      <w:rFonts w:ascii="Times New Roman" w:eastAsia="Times New Roman" w:hAnsi="Times New Roman" w:cs="Times New Roman"/>
      <w:b w:val="0"/>
      <w:bCs w:val="0"/>
      <w:i/>
      <w:iCs/>
      <w:smallCaps w:val="0"/>
      <w:strike w:val="0"/>
      <w:color w:val="FFFFFF"/>
      <w:spacing w:val="0"/>
      <w:w w:val="100"/>
      <w:position w:val="0"/>
      <w:sz w:val="19"/>
      <w:szCs w:val="19"/>
      <w:u w:val="none"/>
      <w:lang w:val="fr-FR" w:eastAsia="fr-FR" w:bidi="fr-FR"/>
    </w:rPr>
  </w:style>
  <w:style w:type="character" w:customStyle="1" w:styleId="CorpsdetexteCar">
    <w:name w:val="Corps de texte Car"/>
    <w:link w:val="Corpsdetexte"/>
    <w:rsid w:val="005F3CF4"/>
    <w:rPr>
      <w:rFonts w:ascii="Times New Roman" w:eastAsia="Times New Roman" w:hAnsi="Times New Roman"/>
      <w:sz w:val="72"/>
      <w:lang w:eastAsia="en-US"/>
    </w:rPr>
  </w:style>
  <w:style w:type="character" w:customStyle="1" w:styleId="Corpsdutexte4AppleGothic10ptEspacement-1ptExact">
    <w:name w:val="Corps du texte (4) + AppleGothic;10 pt;Espacement -1 pt Exact"/>
    <w:basedOn w:val="Policepardfaut"/>
    <w:rsid w:val="00AF3CB3"/>
    <w:rPr>
      <w:rFonts w:ascii="AppleGothic" w:eastAsia="AppleGothic" w:hAnsi="AppleGothic" w:cs="AppleGothic"/>
      <w:b w:val="0"/>
      <w:bCs w:val="0"/>
      <w:i w:val="0"/>
      <w:iCs w:val="0"/>
      <w:smallCaps w:val="0"/>
      <w:strike w:val="0"/>
      <w:spacing w:val="-20"/>
      <w:sz w:val="20"/>
      <w:szCs w:val="20"/>
      <w:u w:val="none"/>
    </w:rPr>
  </w:style>
  <w:style w:type="character" w:customStyle="1" w:styleId="Corpsdutexte414ptItaliqueEspacement2ptExact">
    <w:name w:val="Corps du texte (4) + 14 pt;Italique;Espacement 2 pt Exact"/>
    <w:basedOn w:val="Policepardfaut"/>
    <w:rsid w:val="00AF3CB3"/>
    <w:rPr>
      <w:rFonts w:ascii="Times New Roman" w:eastAsia="Times New Roman" w:hAnsi="Times New Roman" w:cs="Times New Roman"/>
      <w:b w:val="0"/>
      <w:bCs w:val="0"/>
      <w:i/>
      <w:iCs/>
      <w:smallCaps w:val="0"/>
      <w:strike w:val="0"/>
      <w:color w:val="000000"/>
      <w:spacing w:val="40"/>
      <w:w w:val="100"/>
      <w:position w:val="0"/>
      <w:sz w:val="28"/>
      <w:szCs w:val="28"/>
      <w:u w:val="none"/>
      <w:lang w:val="fr-FR" w:eastAsia="fr-FR" w:bidi="fr-FR"/>
    </w:rPr>
  </w:style>
  <w:style w:type="character" w:customStyle="1" w:styleId="Corpsdutexte411ptItaliqueEspacement0pt">
    <w:name w:val="Corps du texte (4) + 11 pt;Italique;Espacement 0 pt"/>
    <w:rsid w:val="005F3CF4"/>
    <w:rPr>
      <w:rFonts w:ascii="Times New Roman" w:eastAsia="Times New Roman" w:hAnsi="Times New Roman" w:cs="Times New Roman"/>
      <w:b w:val="0"/>
      <w:bCs w:val="0"/>
      <w:i/>
      <w:iCs/>
      <w:smallCaps w:val="0"/>
      <w:strike w:val="0"/>
      <w:color w:val="FFFFFF"/>
      <w:spacing w:val="0"/>
      <w:w w:val="100"/>
      <w:position w:val="0"/>
      <w:sz w:val="22"/>
      <w:szCs w:val="22"/>
      <w:u w:val="none"/>
      <w:lang w:val="fr-FR" w:eastAsia="fr-FR" w:bidi="fr-FR"/>
    </w:rPr>
  </w:style>
  <w:style w:type="paragraph" w:customStyle="1" w:styleId="dd">
    <w:name w:val="dd"/>
    <w:basedOn w:val="Normal"/>
    <w:autoRedefine/>
    <w:rsid w:val="001D28ED"/>
    <w:pPr>
      <w:spacing w:before="120" w:after="120"/>
      <w:ind w:left="1080"/>
    </w:pPr>
    <w:rPr>
      <w:i/>
      <w:color w:val="008000"/>
    </w:rPr>
  </w:style>
  <w:style w:type="character" w:customStyle="1" w:styleId="En-tteCar">
    <w:name w:val="En-tête Car"/>
    <w:link w:val="En-tte"/>
    <w:uiPriority w:val="99"/>
    <w:rsid w:val="005F3CF4"/>
    <w:rPr>
      <w:rFonts w:ascii="GillSans" w:eastAsia="Times New Roman" w:hAnsi="GillSans"/>
      <w:lang w:eastAsia="en-US"/>
    </w:rPr>
  </w:style>
  <w:style w:type="paragraph" w:customStyle="1" w:styleId="figlgende">
    <w:name w:val="fig légende"/>
    <w:basedOn w:val="Normal0"/>
    <w:rsid w:val="001D28ED"/>
    <w:rPr>
      <w:color w:val="000090"/>
      <w:sz w:val="24"/>
      <w:szCs w:val="16"/>
      <w:lang w:eastAsia="fr-FR"/>
    </w:rPr>
  </w:style>
  <w:style w:type="paragraph" w:customStyle="1" w:styleId="figst">
    <w:name w:val="fig st"/>
    <w:basedOn w:val="Normal"/>
    <w:autoRedefine/>
    <w:rsid w:val="00596347"/>
    <w:pPr>
      <w:spacing w:before="120" w:after="120"/>
      <w:jc w:val="center"/>
    </w:pPr>
    <w:rPr>
      <w:rFonts w:cs="Arial"/>
      <w:color w:val="000090"/>
      <w:sz w:val="24"/>
      <w:szCs w:val="16"/>
    </w:rPr>
  </w:style>
  <w:style w:type="paragraph" w:customStyle="1" w:styleId="figtitre">
    <w:name w:val="fig titre"/>
    <w:basedOn w:val="Normal"/>
    <w:autoRedefine/>
    <w:rsid w:val="001D28ED"/>
    <w:pPr>
      <w:spacing w:before="120" w:after="120"/>
      <w:ind w:firstLine="0"/>
      <w:jc w:val="center"/>
    </w:pPr>
    <w:rPr>
      <w:rFonts w:cs="Arial"/>
      <w:b/>
      <w:bCs/>
      <w:sz w:val="24"/>
      <w:szCs w:val="12"/>
      <w:lang w:eastAsia="fr-FR" w:bidi="fr-FR"/>
    </w:rPr>
  </w:style>
  <w:style w:type="character" w:customStyle="1" w:styleId="Tabledesmatires">
    <w:name w:val="Table des matières_"/>
    <w:link w:val="Tabledesmatires0"/>
    <w:rsid w:val="005F3CF4"/>
    <w:rPr>
      <w:rFonts w:ascii="Times New Roman" w:eastAsia="Times New Roman" w:hAnsi="Times New Roman"/>
      <w:b/>
      <w:bCs/>
      <w:sz w:val="21"/>
      <w:szCs w:val="21"/>
      <w:shd w:val="clear" w:color="auto" w:fill="FFFFFF"/>
      <w:lang w:val="x-none" w:eastAsia="x-none"/>
    </w:rPr>
  </w:style>
  <w:style w:type="character" w:customStyle="1" w:styleId="Tabledesmatires11ptNonGrasItalique">
    <w:name w:val="Table des matières + 11 pt;Non Gras;Italique"/>
    <w:rsid w:val="005F3CF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1ptNonGras">
    <w:name w:val="Table des matières + 11 pt;Non Gras"/>
    <w:rsid w:val="005F3C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12ptGras">
    <w:name w:val="Corps du texte (2) + 12 pt;Gras"/>
    <w:rsid w:val="005F3CF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Arial13ptchelle120">
    <w:name w:val="En-tête ou pied de page + Arial;13 pt;Échelle 120%"/>
    <w:rsid w:val="005F3CF4"/>
    <w:rPr>
      <w:rFonts w:ascii="Arial" w:eastAsia="Arial" w:hAnsi="Arial" w:cs="Arial"/>
      <w:b/>
      <w:bCs/>
      <w:i w:val="0"/>
      <w:iCs w:val="0"/>
      <w:smallCaps w:val="0"/>
      <w:strike w:val="0"/>
      <w:color w:val="000000"/>
      <w:spacing w:val="0"/>
      <w:w w:val="120"/>
      <w:position w:val="0"/>
      <w:sz w:val="26"/>
      <w:szCs w:val="26"/>
      <w:u w:val="none"/>
      <w:lang w:val="fr-FR" w:eastAsia="fr-FR" w:bidi="fr-FR"/>
    </w:rPr>
  </w:style>
  <w:style w:type="character" w:customStyle="1" w:styleId="En-tte313ptItalique">
    <w:name w:val="En-tête #3 + 13 pt;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Lgendedutableau">
    <w:name w:val="Légende du tableau_"/>
    <w:link w:val="Lgendedutableau0"/>
    <w:rsid w:val="005F3CF4"/>
    <w:rPr>
      <w:rFonts w:ascii="Times New Roman" w:eastAsia="Times New Roman" w:hAnsi="Times New Roman"/>
      <w:shd w:val="clear" w:color="auto" w:fill="FFFFFF"/>
      <w:lang w:val="x-none" w:eastAsia="x-none"/>
    </w:rPr>
  </w:style>
  <w:style w:type="character" w:customStyle="1" w:styleId="Corpsdutexte29ptPetitesmajuscules">
    <w:name w:val="Corps du texte (2) + 9 pt;Petites majuscules"/>
    <w:rsid w:val="005F3CF4"/>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NotedebasdepageCar">
    <w:name w:val="Note de bas de page Car"/>
    <w:link w:val="Notedebasdepage"/>
    <w:rsid w:val="00A043BD"/>
    <w:rPr>
      <w:rFonts w:ascii="Times New Roman" w:eastAsia="Times New Roman" w:hAnsi="Times New Roman"/>
      <w:color w:val="000000"/>
      <w:sz w:val="24"/>
      <w:lang w:val="x-none" w:eastAsia="en-US"/>
    </w:rPr>
  </w:style>
  <w:style w:type="character" w:customStyle="1" w:styleId="En-tte314ptItalique">
    <w:name w:val="En-tête #3 + 14 pt;Italique"/>
    <w:rsid w:val="005F3CF4"/>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NotedefinCar">
    <w:name w:val="Note de fin Car"/>
    <w:link w:val="Notedefin"/>
    <w:rsid w:val="005F3CF4"/>
    <w:rPr>
      <w:rFonts w:ascii="Times New Roman" w:eastAsia="Times New Roman" w:hAnsi="Times New Roman"/>
      <w:lang w:val="x-none" w:eastAsia="en-US"/>
    </w:rPr>
  </w:style>
  <w:style w:type="character" w:customStyle="1" w:styleId="Corpsdutexte7115ptNonGrasItalique">
    <w:name w:val="Corps du texte (7) + 11.5 pt;Non Gras;Italique"/>
    <w:rsid w:val="005F3CF4"/>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3812ptGrasNonItalique">
    <w:name w:val="Corps du texte (38) + 12 pt;Gras;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75ptNonItalique">
    <w:name w:val="Corps du texte (35) + 7.5 pt;Non Italique"/>
    <w:rsid w:val="005F3CF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PieddepageCar">
    <w:name w:val="Pied de page Car"/>
    <w:link w:val="Pieddepage"/>
    <w:uiPriority w:val="99"/>
    <w:rsid w:val="005F3CF4"/>
    <w:rPr>
      <w:rFonts w:ascii="GillSans" w:eastAsia="Times New Roman" w:hAnsi="GillSans"/>
      <w:lang w:eastAsia="en-US"/>
    </w:rPr>
  </w:style>
  <w:style w:type="character" w:customStyle="1" w:styleId="RetraitcorpsdetexteCar">
    <w:name w:val="Retrait corps de texte Car"/>
    <w:link w:val="Retraitcorpsdetexte"/>
    <w:rsid w:val="005F3CF4"/>
    <w:rPr>
      <w:rFonts w:ascii="Arial" w:eastAsia="Times New Roman" w:hAnsi="Arial"/>
      <w:sz w:val="28"/>
      <w:lang w:eastAsia="en-US"/>
    </w:rPr>
  </w:style>
  <w:style w:type="character" w:customStyle="1" w:styleId="Retraitcorpsdetexte2Car">
    <w:name w:val="Retrait corps de texte 2 Car"/>
    <w:link w:val="Retraitcorpsdetexte2"/>
    <w:rsid w:val="005F3CF4"/>
    <w:rPr>
      <w:rFonts w:ascii="Arial" w:eastAsia="Times New Roman" w:hAnsi="Arial"/>
      <w:sz w:val="28"/>
      <w:lang w:eastAsia="en-US"/>
    </w:rPr>
  </w:style>
  <w:style w:type="character" w:customStyle="1" w:styleId="Retraitcorpsdetexte3Car">
    <w:name w:val="Retrait corps de texte 3 Car"/>
    <w:link w:val="Retraitcorpsdetexte3"/>
    <w:rsid w:val="005F3CF4"/>
    <w:rPr>
      <w:rFonts w:ascii="Arial" w:eastAsia="Times New Roman" w:hAnsi="Arial"/>
      <w:sz w:val="28"/>
      <w:lang w:eastAsia="en-US"/>
    </w:rPr>
  </w:style>
  <w:style w:type="paragraph" w:customStyle="1" w:styleId="Tabledesmatires0">
    <w:name w:val="Table des matières"/>
    <w:basedOn w:val="Normal"/>
    <w:link w:val="Tabledesmatires"/>
    <w:rsid w:val="001D28ED"/>
    <w:pPr>
      <w:widowControl w:val="0"/>
      <w:shd w:val="clear" w:color="auto" w:fill="FFFFFF"/>
      <w:spacing w:before="240" w:line="241" w:lineRule="exact"/>
      <w:ind w:firstLine="33"/>
    </w:pPr>
    <w:rPr>
      <w:b/>
      <w:bCs/>
      <w:sz w:val="21"/>
      <w:szCs w:val="21"/>
      <w:lang w:val="x-none" w:eastAsia="x-none"/>
    </w:rPr>
  </w:style>
  <w:style w:type="character" w:customStyle="1" w:styleId="TitreCar">
    <w:name w:val="Titre Car"/>
    <w:link w:val="Titre"/>
    <w:rsid w:val="005F3CF4"/>
    <w:rPr>
      <w:rFonts w:ascii="Times New Roman" w:eastAsia="Times New Roman" w:hAnsi="Times New Roman"/>
      <w:b/>
      <w:sz w:val="48"/>
      <w:lang w:eastAsia="en-US"/>
    </w:rPr>
  </w:style>
  <w:style w:type="character" w:customStyle="1" w:styleId="Titre1Car">
    <w:name w:val="Titre 1 Car"/>
    <w:link w:val="Titre1"/>
    <w:rsid w:val="005F3CF4"/>
    <w:rPr>
      <w:rFonts w:eastAsia="Times New Roman"/>
      <w:noProof/>
      <w:lang w:eastAsia="en-US" w:bidi="ar-SA"/>
    </w:rPr>
  </w:style>
  <w:style w:type="paragraph" w:customStyle="1" w:styleId="Lgendedutableau0">
    <w:name w:val="Légende du tableau"/>
    <w:basedOn w:val="Normal"/>
    <w:link w:val="Lgendedutableau"/>
    <w:rsid w:val="001D28ED"/>
    <w:pPr>
      <w:widowControl w:val="0"/>
      <w:shd w:val="clear" w:color="auto" w:fill="FFFFFF"/>
      <w:spacing w:line="198" w:lineRule="exact"/>
      <w:ind w:firstLine="35"/>
      <w:jc w:val="both"/>
    </w:pPr>
    <w:rPr>
      <w:sz w:val="20"/>
      <w:lang w:val="x-none" w:eastAsia="x-none"/>
    </w:rPr>
  </w:style>
  <w:style w:type="character" w:customStyle="1" w:styleId="Titre2Car">
    <w:name w:val="Titre 2 Car"/>
    <w:link w:val="Titre2"/>
    <w:rsid w:val="005F3CF4"/>
    <w:rPr>
      <w:rFonts w:eastAsia="Times New Roman"/>
      <w:noProof/>
      <w:lang w:eastAsia="en-US" w:bidi="ar-SA"/>
    </w:rPr>
  </w:style>
  <w:style w:type="character" w:customStyle="1" w:styleId="Titre3Car">
    <w:name w:val="Titre 3 Car"/>
    <w:link w:val="Titre3"/>
    <w:rsid w:val="005F3CF4"/>
    <w:rPr>
      <w:rFonts w:eastAsia="Times New Roman"/>
      <w:noProof/>
      <w:lang w:eastAsia="en-US" w:bidi="ar-SA"/>
    </w:rPr>
  </w:style>
  <w:style w:type="character" w:customStyle="1" w:styleId="Titre4Car">
    <w:name w:val="Titre 4 Car"/>
    <w:link w:val="Titre4"/>
    <w:rsid w:val="005F3CF4"/>
    <w:rPr>
      <w:rFonts w:eastAsia="Times New Roman"/>
      <w:noProof/>
      <w:lang w:eastAsia="en-US" w:bidi="ar-SA"/>
    </w:rPr>
  </w:style>
  <w:style w:type="character" w:customStyle="1" w:styleId="Titre5Car">
    <w:name w:val="Titre 5 Car"/>
    <w:link w:val="Titre5"/>
    <w:rsid w:val="005F3CF4"/>
    <w:rPr>
      <w:rFonts w:eastAsia="Times New Roman"/>
      <w:noProof/>
      <w:lang w:eastAsia="en-US" w:bidi="ar-SA"/>
    </w:rPr>
  </w:style>
  <w:style w:type="character" w:customStyle="1" w:styleId="Titre6Car">
    <w:name w:val="Titre 6 Car"/>
    <w:link w:val="Titre6"/>
    <w:rsid w:val="005F3CF4"/>
    <w:rPr>
      <w:rFonts w:eastAsia="Times New Roman"/>
      <w:noProof/>
      <w:lang w:eastAsia="en-US" w:bidi="ar-SA"/>
    </w:rPr>
  </w:style>
  <w:style w:type="character" w:customStyle="1" w:styleId="Titre7Car">
    <w:name w:val="Titre 7 Car"/>
    <w:link w:val="Titre7"/>
    <w:rsid w:val="005F3CF4"/>
    <w:rPr>
      <w:rFonts w:eastAsia="Times New Roman"/>
      <w:noProof/>
      <w:lang w:eastAsia="en-US" w:bidi="ar-SA"/>
    </w:rPr>
  </w:style>
  <w:style w:type="character" w:customStyle="1" w:styleId="Titre8Car">
    <w:name w:val="Titre 8 Car"/>
    <w:link w:val="Titre8"/>
    <w:rsid w:val="005F3CF4"/>
    <w:rPr>
      <w:rFonts w:eastAsia="Times New Roman"/>
      <w:noProof/>
      <w:lang w:eastAsia="en-US" w:bidi="ar-SA"/>
    </w:rPr>
  </w:style>
  <w:style w:type="character" w:customStyle="1" w:styleId="Titre9Car">
    <w:name w:val="Titre 9 Car"/>
    <w:link w:val="Titre9"/>
    <w:rsid w:val="005F3CF4"/>
    <w:rPr>
      <w:rFonts w:eastAsia="Times New Roman"/>
      <w:noProof/>
      <w:lang w:eastAsia="en-US" w:bidi="ar-SA"/>
    </w:rPr>
  </w:style>
  <w:style w:type="character" w:customStyle="1" w:styleId="En-tte3NonGrasNonItalique">
    <w:name w:val="En-tête #3 + Non Gras;Non 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695ptItalique">
    <w:name w:val="Corps du texte (6) + 9.5 pt;Italique"/>
    <w:rsid w:val="00BB1C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5ptGras">
    <w:name w:val="Corps du texte (6)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NonGrasItalique">
    <w:name w:val="Corps du texte (5) + Non Gras;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95ptGras">
    <w:name w:val="Corps du texte (2)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elimage2">
    <w:name w:val="Légende de l'image (2)_"/>
    <w:link w:val="Lgendedelimage20"/>
    <w:rsid w:val="00BB1C2F"/>
    <w:rPr>
      <w:rFonts w:ascii="Times New Roman" w:eastAsia="Times New Roman" w:hAnsi="Times New Roman"/>
      <w:b/>
      <w:bCs/>
      <w:sz w:val="22"/>
      <w:szCs w:val="22"/>
      <w:shd w:val="clear" w:color="auto" w:fill="FFFFFF"/>
      <w:lang w:val="x-none" w:eastAsia="x-none"/>
    </w:rPr>
  </w:style>
  <w:style w:type="character" w:customStyle="1" w:styleId="Lgendedelimage">
    <w:name w:val="Légende de l'image_"/>
    <w:link w:val="Lgendedelimage0"/>
    <w:rsid w:val="00BB1C2F"/>
    <w:rPr>
      <w:rFonts w:ascii="Times New Roman" w:eastAsia="Times New Roman" w:hAnsi="Times New Roman"/>
      <w:b/>
      <w:bCs/>
      <w:sz w:val="19"/>
      <w:szCs w:val="19"/>
      <w:shd w:val="clear" w:color="auto" w:fill="FFFFFF"/>
      <w:lang w:val="x-none" w:eastAsia="x-none"/>
    </w:rPr>
  </w:style>
  <w:style w:type="character" w:customStyle="1" w:styleId="Corpsdutexte4GrasNonItalique">
    <w:name w:val="Corps du texte (4) + Gras;Non 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1TimesNewRoman15ptGras">
    <w:name w:val="En-tête #1 + Times New Roman;15 pt;Gras"/>
    <w:rsid w:val="00BB1C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212ptItalique">
    <w:name w:val="En-tête #2 + 12 pt;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212ptNonGras">
    <w:name w:val="En-tête #2 + 12 pt;Non Gras"/>
    <w:rsid w:val="00BB1C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GrasNonItalique">
    <w:name w:val="Corps du texte (11)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8NonGrasItalique">
    <w:name w:val="Corps du texte (8) + Non Gras;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4GrasNonItalique">
    <w:name w:val="Corps du texte (14)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customStyle="1" w:styleId="Lgendedelimage20">
    <w:name w:val="Légende de l'image (2)"/>
    <w:basedOn w:val="Normal"/>
    <w:link w:val="Lgendedelimage2"/>
    <w:rsid w:val="001D28ED"/>
    <w:pPr>
      <w:widowControl w:val="0"/>
      <w:shd w:val="clear" w:color="auto" w:fill="FFFFFF"/>
      <w:spacing w:line="0" w:lineRule="atLeast"/>
      <w:ind w:firstLine="29"/>
    </w:pPr>
    <w:rPr>
      <w:b/>
      <w:bCs/>
      <w:sz w:val="22"/>
      <w:szCs w:val="22"/>
      <w:lang w:val="x-none" w:eastAsia="x-none"/>
    </w:rPr>
  </w:style>
  <w:style w:type="paragraph" w:customStyle="1" w:styleId="Lgendedelimage0">
    <w:name w:val="Légende de l'image"/>
    <w:basedOn w:val="Normal"/>
    <w:link w:val="Lgendedelimage"/>
    <w:rsid w:val="001D28ED"/>
    <w:pPr>
      <w:widowControl w:val="0"/>
      <w:shd w:val="clear" w:color="auto" w:fill="FFFFFF"/>
      <w:spacing w:line="241" w:lineRule="exact"/>
      <w:ind w:firstLine="31"/>
      <w:jc w:val="both"/>
    </w:pPr>
    <w:rPr>
      <w:b/>
      <w:bCs/>
      <w:sz w:val="19"/>
      <w:szCs w:val="19"/>
      <w:lang w:val="x-none" w:eastAsia="x-none"/>
    </w:rPr>
  </w:style>
  <w:style w:type="paragraph" w:customStyle="1" w:styleId="planchenb">
    <w:name w:val="planche n&amp;b"/>
    <w:basedOn w:val="planche"/>
    <w:rsid w:val="001D28ED"/>
  </w:style>
  <w:style w:type="paragraph" w:customStyle="1" w:styleId="auteur">
    <w:name w:val="auteur"/>
    <w:basedOn w:val="Normal"/>
    <w:rsid w:val="001D28ED"/>
    <w:pPr>
      <w:spacing w:before="120" w:after="120"/>
      <w:ind w:right="720"/>
      <w:jc w:val="right"/>
    </w:pPr>
    <w:rPr>
      <w:i/>
      <w:lang w:eastAsia="fr-FR" w:bidi="fr-FR"/>
    </w:rPr>
  </w:style>
  <w:style w:type="paragraph" w:customStyle="1" w:styleId="figst1">
    <w:name w:val="fig st 1"/>
    <w:basedOn w:val="Normal"/>
    <w:rsid w:val="001D28ED"/>
    <w:pPr>
      <w:spacing w:before="120" w:after="120"/>
      <w:jc w:val="both"/>
    </w:pPr>
    <w:rPr>
      <w:lang w:eastAsia="fr-FR" w:bidi="fr-FR"/>
    </w:rPr>
  </w:style>
  <w:style w:type="paragraph" w:customStyle="1" w:styleId="figst2">
    <w:name w:val="fig st 2"/>
    <w:basedOn w:val="figst1"/>
    <w:rsid w:val="001D28ED"/>
  </w:style>
  <w:style w:type="paragraph" w:customStyle="1" w:styleId="figstR">
    <w:name w:val="fig st R"/>
    <w:basedOn w:val="figst"/>
    <w:rsid w:val="001D28ED"/>
    <w:pPr>
      <w:jc w:val="right"/>
    </w:pPr>
    <w:rPr>
      <w:lang w:eastAsia="fr-FR" w:bidi="fr-FR"/>
    </w:rPr>
  </w:style>
  <w:style w:type="paragraph" w:customStyle="1" w:styleId="FIGtitrest">
    <w:name w:val="FIG titre st"/>
    <w:basedOn w:val="Normal"/>
    <w:autoRedefine/>
    <w:rsid w:val="001D28ED"/>
    <w:pPr>
      <w:spacing w:before="120" w:after="120"/>
      <w:ind w:firstLine="0"/>
      <w:jc w:val="center"/>
    </w:pPr>
    <w:rPr>
      <w:color w:val="000090"/>
      <w:sz w:val="24"/>
      <w:lang w:eastAsia="fr-FR" w:bidi="fr-FR"/>
    </w:rPr>
  </w:style>
  <w:style w:type="paragraph" w:customStyle="1" w:styleId="figtitrest0">
    <w:name w:val="fig titre st"/>
    <w:basedOn w:val="Normal"/>
    <w:autoRedefine/>
    <w:rsid w:val="001D28ED"/>
    <w:pPr>
      <w:spacing w:before="60" w:after="60"/>
      <w:ind w:right="80" w:firstLine="0"/>
      <w:jc w:val="center"/>
    </w:pPr>
    <w:rPr>
      <w:color w:val="000090"/>
      <w:sz w:val="24"/>
      <w:szCs w:val="10"/>
      <w:lang w:eastAsia="fr-FR" w:bidi="fr-FR"/>
    </w:rPr>
  </w:style>
  <w:style w:type="paragraph" w:customStyle="1" w:styleId="FIGtitrest1">
    <w:name w:val="FIG titre st 1"/>
    <w:basedOn w:val="FIGtitrest"/>
    <w:autoRedefine/>
    <w:rsid w:val="001D28ED"/>
    <w:pPr>
      <w:jc w:val="left"/>
    </w:pPr>
  </w:style>
  <w:style w:type="paragraph" w:customStyle="1" w:styleId="figtitrest10">
    <w:name w:val="fig titre st 1"/>
    <w:basedOn w:val="Normal"/>
    <w:autoRedefine/>
    <w:rsid w:val="001D28ED"/>
    <w:pPr>
      <w:spacing w:before="120" w:after="120"/>
      <w:ind w:firstLine="0"/>
    </w:pPr>
    <w:rPr>
      <w:color w:val="000090"/>
      <w:sz w:val="24"/>
    </w:rPr>
  </w:style>
  <w:style w:type="paragraph" w:customStyle="1" w:styleId="figtitrest2">
    <w:name w:val="fig titre st 2"/>
    <w:basedOn w:val="figtitrest10"/>
    <w:autoRedefine/>
    <w:rsid w:val="001D28ED"/>
    <w:pPr>
      <w:jc w:val="both"/>
    </w:pPr>
    <w:rPr>
      <w:lang w:eastAsia="fr-FR" w:bidi="fr-FR"/>
    </w:rPr>
  </w:style>
  <w:style w:type="paragraph" w:customStyle="1" w:styleId="Lgendedelimage3">
    <w:name w:val="Légende de l'image (3)"/>
    <w:basedOn w:val="Normal"/>
    <w:link w:val="Lgendedelimage3Exact"/>
    <w:rsid w:val="001D28ED"/>
    <w:pPr>
      <w:widowControl w:val="0"/>
      <w:shd w:val="clear" w:color="auto" w:fill="FFFFFF"/>
      <w:spacing w:line="0" w:lineRule="atLeast"/>
      <w:ind w:firstLine="30"/>
      <w:jc w:val="both"/>
    </w:pPr>
    <w:rPr>
      <w:sz w:val="22"/>
      <w:szCs w:val="22"/>
      <w:lang w:eastAsia="fr-FR"/>
    </w:rPr>
  </w:style>
  <w:style w:type="paragraph" w:customStyle="1" w:styleId="Lgendedelimage4">
    <w:name w:val="Légende de l'image (4)"/>
    <w:basedOn w:val="Normal"/>
    <w:link w:val="Lgendedelimage40"/>
    <w:rsid w:val="001D28ED"/>
    <w:pPr>
      <w:widowControl w:val="0"/>
      <w:shd w:val="clear" w:color="auto" w:fill="FFFFFF"/>
      <w:spacing w:line="0" w:lineRule="atLeast"/>
      <w:jc w:val="right"/>
    </w:pPr>
    <w:rPr>
      <w:sz w:val="19"/>
      <w:szCs w:val="19"/>
      <w:lang w:eastAsia="fr-FR"/>
    </w:rPr>
  </w:style>
  <w:style w:type="paragraph" w:customStyle="1" w:styleId="Lgendedelimage7">
    <w:name w:val="Légende de l'image (7)"/>
    <w:basedOn w:val="Normal"/>
    <w:rsid w:val="001D28ED"/>
    <w:pPr>
      <w:widowControl w:val="0"/>
      <w:shd w:val="clear" w:color="auto" w:fill="FFFFFF"/>
      <w:spacing w:line="158" w:lineRule="exact"/>
      <w:ind w:firstLine="34"/>
      <w:jc w:val="both"/>
    </w:pPr>
    <w:rPr>
      <w:i/>
      <w:iCs/>
      <w:sz w:val="14"/>
      <w:szCs w:val="14"/>
      <w:lang w:eastAsia="fr-FR"/>
    </w:rPr>
  </w:style>
  <w:style w:type="character" w:customStyle="1" w:styleId="Lgendedelimage765pt">
    <w:name w:val="Légende de l'image (7) + 6.5 pt"/>
    <w:basedOn w:val="Policepardfaut"/>
    <w:rsid w:val="001D28ED"/>
    <w:rPr>
      <w:rFonts w:ascii="Times New Roman" w:eastAsia="Times New Roman" w:hAnsi="Times New Roman"/>
      <w:i/>
      <w:iCs/>
      <w:color w:val="000000"/>
      <w:spacing w:val="0"/>
      <w:w w:val="100"/>
      <w:position w:val="0"/>
      <w:sz w:val="13"/>
      <w:szCs w:val="13"/>
      <w:shd w:val="clear" w:color="auto" w:fill="FFFFFF"/>
      <w:lang w:val="fr-FR" w:eastAsia="fr-FR" w:bidi="fr-FR"/>
    </w:rPr>
  </w:style>
  <w:style w:type="character" w:customStyle="1" w:styleId="Lgendedelimage775pt">
    <w:name w:val="Légende de l'image (7) + 7.5 pt"/>
    <w:basedOn w:val="Policepardfaut"/>
    <w:rsid w:val="001D28ED"/>
    <w:rPr>
      <w:rFonts w:ascii="Times New Roman" w:eastAsia="Times New Roman" w:hAnsi="Times New Roman"/>
      <w:i/>
      <w:iCs/>
      <w:color w:val="000000"/>
      <w:spacing w:val="0"/>
      <w:w w:val="100"/>
      <w:position w:val="0"/>
      <w:sz w:val="15"/>
      <w:szCs w:val="15"/>
      <w:shd w:val="clear" w:color="auto" w:fill="FFFFFF"/>
      <w:lang w:val="fr-FR" w:eastAsia="fr-FR" w:bidi="fr-FR"/>
    </w:rPr>
  </w:style>
  <w:style w:type="paragraph" w:customStyle="1" w:styleId="Lgendedelimage8">
    <w:name w:val="Légende de l'image (8)"/>
    <w:basedOn w:val="Normal"/>
    <w:rsid w:val="001D28ED"/>
    <w:pPr>
      <w:widowControl w:val="0"/>
      <w:shd w:val="clear" w:color="auto" w:fill="FFFFFF"/>
      <w:spacing w:line="151" w:lineRule="exact"/>
      <w:ind w:firstLine="38"/>
      <w:jc w:val="both"/>
    </w:pPr>
    <w:rPr>
      <w:sz w:val="14"/>
      <w:szCs w:val="14"/>
      <w:lang w:eastAsia="fr-FR"/>
    </w:rPr>
  </w:style>
  <w:style w:type="character" w:customStyle="1" w:styleId="LgendedelimageItalique">
    <w:name w:val="Légende de l'image + Italique"/>
    <w:basedOn w:val="Lgendedelimage"/>
    <w:rsid w:val="001D28E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lang w:val="fr-FR" w:eastAsia="fr-FR" w:bidi="fr-FR"/>
    </w:rPr>
  </w:style>
  <w:style w:type="paragraph" w:customStyle="1" w:styleId="Lgendedutableau2">
    <w:name w:val="Légende du tableau (2)"/>
    <w:basedOn w:val="Normal"/>
    <w:rsid w:val="001D28ED"/>
    <w:pPr>
      <w:widowControl w:val="0"/>
      <w:shd w:val="clear" w:color="auto" w:fill="FFFFFF"/>
      <w:spacing w:line="439" w:lineRule="exact"/>
      <w:ind w:firstLine="34"/>
      <w:jc w:val="both"/>
    </w:pPr>
    <w:rPr>
      <w:sz w:val="19"/>
      <w:szCs w:val="19"/>
      <w:lang w:eastAsia="fr-FR"/>
    </w:rPr>
  </w:style>
  <w:style w:type="character" w:customStyle="1" w:styleId="Lgendedutableau2Italique">
    <w:name w:val="Légende du tableau (2) + Italique"/>
    <w:basedOn w:val="Policepardfaut"/>
    <w:rsid w:val="001D28ED"/>
    <w:rPr>
      <w:rFonts w:ascii="Times New Roman" w:eastAsia="Times New Roman" w:hAnsi="Times New Roman"/>
      <w:i/>
      <w:iCs/>
      <w:color w:val="000000"/>
      <w:spacing w:val="0"/>
      <w:w w:val="100"/>
      <w:position w:val="0"/>
      <w:sz w:val="19"/>
      <w:szCs w:val="19"/>
      <w:shd w:val="clear" w:color="auto" w:fill="FFFFFF"/>
      <w:lang w:val="fr-FR" w:eastAsia="fr-FR" w:bidi="fr-FR"/>
    </w:rPr>
  </w:style>
  <w:style w:type="paragraph" w:customStyle="1" w:styleId="Lgendedutableau3">
    <w:name w:val="Légende du tableau (3)"/>
    <w:basedOn w:val="Normal"/>
    <w:rsid w:val="001D28ED"/>
    <w:pPr>
      <w:widowControl w:val="0"/>
      <w:shd w:val="clear" w:color="auto" w:fill="FFFFFF"/>
      <w:spacing w:line="0" w:lineRule="atLeast"/>
      <w:ind w:firstLine="29"/>
    </w:pPr>
    <w:rPr>
      <w:i/>
      <w:iCs/>
      <w:sz w:val="19"/>
      <w:szCs w:val="19"/>
      <w:lang w:eastAsia="fr-FR"/>
    </w:rPr>
  </w:style>
  <w:style w:type="paragraph" w:customStyle="1" w:styleId="Lgendedutableau4">
    <w:name w:val="Légende du tableau (4)"/>
    <w:basedOn w:val="Normal"/>
    <w:rsid w:val="001D28ED"/>
    <w:pPr>
      <w:widowControl w:val="0"/>
      <w:shd w:val="clear" w:color="auto" w:fill="FFFFFF"/>
      <w:spacing w:line="0" w:lineRule="atLeast"/>
      <w:ind w:firstLine="29"/>
    </w:pPr>
    <w:rPr>
      <w:b/>
      <w:bCs/>
      <w:sz w:val="22"/>
      <w:szCs w:val="22"/>
      <w:lang w:eastAsia="fr-FR"/>
    </w:rPr>
  </w:style>
  <w:style w:type="paragraph" w:customStyle="1" w:styleId="Lgendedutableau5">
    <w:name w:val="Légende du tableau (5)"/>
    <w:basedOn w:val="Normal"/>
    <w:rsid w:val="001D28ED"/>
    <w:pPr>
      <w:widowControl w:val="0"/>
      <w:shd w:val="clear" w:color="auto" w:fill="FFFFFF"/>
      <w:spacing w:line="0" w:lineRule="atLeast"/>
      <w:ind w:firstLine="29"/>
    </w:pPr>
    <w:rPr>
      <w:sz w:val="16"/>
      <w:szCs w:val="16"/>
      <w:lang w:eastAsia="fr-FR"/>
    </w:rPr>
  </w:style>
  <w:style w:type="paragraph" w:customStyle="1" w:styleId="Lgendedutableau6">
    <w:name w:val="Légende du tableau (6)"/>
    <w:basedOn w:val="Normal"/>
    <w:rsid w:val="001D28ED"/>
    <w:pPr>
      <w:widowControl w:val="0"/>
      <w:shd w:val="clear" w:color="auto" w:fill="FFFFFF"/>
      <w:spacing w:line="176" w:lineRule="exact"/>
      <w:ind w:hanging="551"/>
    </w:pPr>
    <w:rPr>
      <w:sz w:val="19"/>
      <w:szCs w:val="19"/>
      <w:lang w:eastAsia="fr-FR"/>
    </w:rPr>
  </w:style>
  <w:style w:type="paragraph" w:customStyle="1" w:styleId="Lgendedutableau7">
    <w:name w:val="Légende du tableau (7)"/>
    <w:basedOn w:val="Normal"/>
    <w:rsid w:val="001D28ED"/>
    <w:pPr>
      <w:widowControl w:val="0"/>
      <w:shd w:val="clear" w:color="auto" w:fill="FFFFFF"/>
      <w:spacing w:line="0" w:lineRule="atLeast"/>
      <w:ind w:firstLine="29"/>
    </w:pPr>
    <w:rPr>
      <w:i/>
      <w:iCs/>
      <w:sz w:val="17"/>
      <w:szCs w:val="17"/>
      <w:lang w:eastAsia="fr-FR"/>
    </w:rPr>
  </w:style>
  <w:style w:type="character" w:customStyle="1" w:styleId="LgendedutableauItalique">
    <w:name w:val="Légende du tableau + Italique"/>
    <w:basedOn w:val="Lgendedutableau"/>
    <w:rsid w:val="001D28E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paragraph" w:customStyle="1" w:styleId="Notedebasdepage2">
    <w:name w:val="Note de bas de page (2)"/>
    <w:basedOn w:val="Normal"/>
    <w:rsid w:val="001D28ED"/>
    <w:pPr>
      <w:widowControl w:val="0"/>
      <w:shd w:val="clear" w:color="auto" w:fill="FFFFFF"/>
      <w:spacing w:line="133" w:lineRule="exact"/>
      <w:ind w:firstLine="32"/>
      <w:jc w:val="both"/>
    </w:pPr>
    <w:rPr>
      <w:sz w:val="16"/>
      <w:szCs w:val="16"/>
      <w:lang w:eastAsia="fr-FR"/>
    </w:rPr>
  </w:style>
  <w:style w:type="paragraph" w:customStyle="1" w:styleId="Notedebasdepage1">
    <w:name w:val="Note de bas de page1"/>
    <w:basedOn w:val="Normal"/>
    <w:link w:val="Notedebasdepage0"/>
    <w:rsid w:val="001D28ED"/>
    <w:pPr>
      <w:widowControl w:val="0"/>
      <w:shd w:val="clear" w:color="auto" w:fill="FFFFFF"/>
      <w:spacing w:line="133" w:lineRule="exact"/>
      <w:ind w:hanging="2"/>
      <w:jc w:val="both"/>
    </w:pPr>
    <w:rPr>
      <w:sz w:val="14"/>
      <w:szCs w:val="14"/>
      <w:lang w:eastAsia="fr-FR"/>
    </w:rPr>
  </w:style>
  <w:style w:type="paragraph" w:customStyle="1" w:styleId="suitest">
    <w:name w:val="suite st"/>
    <w:basedOn w:val="suite"/>
    <w:autoRedefine/>
    <w:rsid w:val="001D28ED"/>
    <w:rPr>
      <w:b w:val="0"/>
      <w:color w:val="auto"/>
      <w:sz w:val="24"/>
    </w:rPr>
  </w:style>
  <w:style w:type="paragraph" w:customStyle="1" w:styleId="Tabledesmatires2">
    <w:name w:val="Table des matières (2)"/>
    <w:basedOn w:val="Normal"/>
    <w:rsid w:val="001D28ED"/>
    <w:pPr>
      <w:widowControl w:val="0"/>
      <w:shd w:val="clear" w:color="auto" w:fill="FFFFFF"/>
      <w:spacing w:line="277" w:lineRule="exact"/>
      <w:ind w:firstLine="9"/>
    </w:pPr>
    <w:rPr>
      <w:i/>
      <w:iCs/>
      <w:sz w:val="19"/>
      <w:szCs w:val="19"/>
      <w:lang w:eastAsia="fr-FR"/>
    </w:rPr>
  </w:style>
  <w:style w:type="character" w:customStyle="1" w:styleId="TabledesmatiresItalique">
    <w:name w:val="Table des matières + Italique"/>
    <w:basedOn w:val="Policepardfaut"/>
    <w:rsid w:val="001D28ED"/>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En-tteoupieddepage5">
    <w:name w:val="En-tête ou pied de page (5)_"/>
    <w:basedOn w:val="Policepardfaut"/>
    <w:link w:val="En-tteoupieddepage50"/>
    <w:rsid w:val="00AF3CB3"/>
    <w:rPr>
      <w:rFonts w:ascii="Times New Roman" w:eastAsia="Times New Roman" w:hAnsi="Times New Roman"/>
      <w:sz w:val="18"/>
      <w:szCs w:val="18"/>
      <w:shd w:val="clear" w:color="auto" w:fill="FFFFFF"/>
    </w:rPr>
  </w:style>
  <w:style w:type="character" w:customStyle="1" w:styleId="En-tteoupieddepage516pt">
    <w:name w:val="En-tête ou pied de page (5) + 16 pt"/>
    <w:basedOn w:val="En-tteoupieddepage5"/>
    <w:rsid w:val="00AF3CB3"/>
    <w:rPr>
      <w:rFonts w:ascii="Times New Roman" w:eastAsia="Times New Roman" w:hAnsi="Times New Roman"/>
      <w:b/>
      <w:bCs/>
      <w:color w:val="000000"/>
      <w:w w:val="100"/>
      <w:position w:val="0"/>
      <w:sz w:val="32"/>
      <w:szCs w:val="32"/>
      <w:shd w:val="clear" w:color="auto" w:fill="FFFFFF"/>
      <w:lang w:val="fr-FR" w:eastAsia="fr-FR" w:bidi="fr-FR"/>
    </w:rPr>
  </w:style>
  <w:style w:type="character" w:customStyle="1" w:styleId="En-tteoupieddepage">
    <w:name w:val="En-tête ou pied de page_"/>
    <w:basedOn w:val="Policepardfaut"/>
    <w:rsid w:val="00AF3CB3"/>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0">
    <w:name w:val="En-tête ou pied de page"/>
    <w:basedOn w:val="En-tteoupieddepage"/>
    <w:rsid w:val="00AF3CB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8GrasNonItalique">
    <w:name w:val="Corps du texte (8) + Gras;Non Italique"/>
    <w:basedOn w:val="Policepardfaut"/>
    <w:rsid w:val="00AF3CB3"/>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styleId="Corpsdetexte2">
    <w:name w:val="Body Text 2"/>
    <w:basedOn w:val="Normal"/>
    <w:link w:val="Corpsdetexte2Car"/>
    <w:rsid w:val="00AF3CB3"/>
    <w:pPr>
      <w:jc w:val="both"/>
    </w:pPr>
    <w:rPr>
      <w:rFonts w:ascii="Arial" w:hAnsi="Arial"/>
    </w:rPr>
  </w:style>
  <w:style w:type="character" w:customStyle="1" w:styleId="Corpsdetexte2Car">
    <w:name w:val="Corps de texte 2 Car"/>
    <w:basedOn w:val="Policepardfaut"/>
    <w:link w:val="Corpsdetexte2"/>
    <w:rsid w:val="00AF3CB3"/>
    <w:rPr>
      <w:rFonts w:ascii="Arial" w:eastAsia="Times New Roman" w:hAnsi="Arial"/>
      <w:sz w:val="28"/>
      <w:lang w:eastAsia="en-US"/>
    </w:rPr>
  </w:style>
  <w:style w:type="paragraph" w:styleId="Corpsdetexte3">
    <w:name w:val="Body Text 3"/>
    <w:basedOn w:val="Normal"/>
    <w:link w:val="Corpsdetexte3Car"/>
    <w:rsid w:val="00AF3CB3"/>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AF3CB3"/>
    <w:rPr>
      <w:rFonts w:ascii="Arial" w:eastAsia="Times New Roman" w:hAnsi="Arial"/>
      <w:lang w:eastAsia="en-US"/>
    </w:rPr>
  </w:style>
  <w:style w:type="character" w:customStyle="1" w:styleId="Corpsdutexte214ptItalique">
    <w:name w:val="Corps du texte (2) + 14 pt;Italique"/>
    <w:basedOn w:val="Policepardfaut"/>
    <w:rsid w:val="00AF3CB3"/>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511ptNonItaliqueEspacement0pt">
    <w:name w:val="Corps du texte (15) + 11 pt;Non Italique;Espacement 0 pt"/>
    <w:basedOn w:val="Policepardfaut"/>
    <w:rsid w:val="00AF3CB3"/>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Corpsdutexte1785ptNonItalique">
    <w:name w:val="Corps du texte (17) + 8.5 pt;Non Italique"/>
    <w:basedOn w:val="Policepardfaut"/>
    <w:rsid w:val="00AF3CB3"/>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1895ptItalique">
    <w:name w:val="Corps du texte (18) + 9.5 pt;Italique"/>
    <w:basedOn w:val="Policepardfaut"/>
    <w:rsid w:val="00AF3CB3"/>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516ptGrasEspacement0pt">
    <w:name w:val="Corps du texte (15) + 16 pt;Gras;Espacement 0 pt"/>
    <w:basedOn w:val="Policepardfaut"/>
    <w:rsid w:val="00AF3CB3"/>
    <w:rPr>
      <w:rFonts w:ascii="Times New Roman" w:eastAsia="Times New Roman" w:hAnsi="Times New Roman" w:cs="Times New Roman"/>
      <w:b/>
      <w:bCs/>
      <w:i/>
      <w:iCs/>
      <w:smallCaps w:val="0"/>
      <w:strike w:val="0"/>
      <w:color w:val="000000"/>
      <w:spacing w:val="0"/>
      <w:w w:val="100"/>
      <w:position w:val="0"/>
      <w:sz w:val="32"/>
      <w:szCs w:val="32"/>
      <w:u w:val="none"/>
      <w:lang w:val="fr-FR" w:eastAsia="fr-FR" w:bidi="fr-FR"/>
    </w:rPr>
  </w:style>
  <w:style w:type="character" w:customStyle="1" w:styleId="Corpsdutexte1915ptEspacement-1ptchelle100">
    <w:name w:val="Corps du texte (19) + 15 pt;Espacement -1 pt;Échelle 100%"/>
    <w:basedOn w:val="Policepardfaut"/>
    <w:rsid w:val="00AF3CB3"/>
    <w:rPr>
      <w:rFonts w:ascii="Times New Roman" w:eastAsia="Times New Roman" w:hAnsi="Times New Roman" w:cs="Times New Roman"/>
      <w:b w:val="0"/>
      <w:bCs w:val="0"/>
      <w:i w:val="0"/>
      <w:iCs w:val="0"/>
      <w:smallCaps w:val="0"/>
      <w:strike w:val="0"/>
      <w:color w:val="000000"/>
      <w:spacing w:val="-20"/>
      <w:w w:val="100"/>
      <w:position w:val="0"/>
      <w:sz w:val="30"/>
      <w:szCs w:val="30"/>
      <w:u w:val="none"/>
      <w:lang w:val="fr-FR" w:eastAsia="fr-FR" w:bidi="fr-FR"/>
    </w:rPr>
  </w:style>
  <w:style w:type="character" w:customStyle="1" w:styleId="Corpsdutexte213ptchelle50">
    <w:name w:val="Corps du texte (2) + 13 pt;Échelle 50%"/>
    <w:basedOn w:val="Policepardfaut"/>
    <w:rsid w:val="00AF3CB3"/>
    <w:rPr>
      <w:rFonts w:ascii="Times New Roman" w:eastAsia="Times New Roman" w:hAnsi="Times New Roman" w:cs="Times New Roman"/>
      <w:b/>
      <w:bCs/>
      <w:i w:val="0"/>
      <w:iCs w:val="0"/>
      <w:smallCaps w:val="0"/>
      <w:strike w:val="0"/>
      <w:color w:val="000000"/>
      <w:spacing w:val="0"/>
      <w:w w:val="50"/>
      <w:position w:val="0"/>
      <w:sz w:val="26"/>
      <w:szCs w:val="26"/>
      <w:u w:val="none"/>
      <w:lang w:val="fr-FR" w:eastAsia="fr-FR" w:bidi="fr-FR"/>
    </w:rPr>
  </w:style>
  <w:style w:type="character" w:customStyle="1" w:styleId="Lgendedelimage3Exact">
    <w:name w:val="Légende de l'image (3) Exact"/>
    <w:basedOn w:val="Policepardfaut"/>
    <w:link w:val="Lgendedelimage3"/>
    <w:rsid w:val="00AF3CB3"/>
    <w:rPr>
      <w:rFonts w:ascii="Times New Roman" w:eastAsia="Times New Roman" w:hAnsi="Times New Roman"/>
      <w:sz w:val="22"/>
      <w:szCs w:val="22"/>
      <w:shd w:val="clear" w:color="auto" w:fill="FFFFFF"/>
    </w:rPr>
  </w:style>
  <w:style w:type="character" w:customStyle="1" w:styleId="Lgendedelimage3NonGrasExact">
    <w:name w:val="Légende de l'image (3) + Non Gras Exact"/>
    <w:basedOn w:val="Lgendedelimage3Exact"/>
    <w:rsid w:val="00AF3CB3"/>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En-tteoupieddepage2">
    <w:name w:val="En-tête ou pied de page (2)"/>
    <w:basedOn w:val="Policepardfaut"/>
    <w:rsid w:val="00AF3CB3"/>
    <w:rPr>
      <w:rFonts w:ascii="Times New Roman" w:eastAsia="Times New Roman" w:hAnsi="Times New Roman" w:cs="Times New Roman"/>
      <w:b w:val="0"/>
      <w:bCs w:val="0"/>
      <w:i w:val="0"/>
      <w:iCs w:val="0"/>
      <w:smallCaps w:val="0"/>
      <w:strike w:val="0"/>
      <w:sz w:val="11"/>
      <w:szCs w:val="11"/>
      <w:u w:val="none"/>
    </w:rPr>
  </w:style>
  <w:style w:type="character" w:customStyle="1" w:styleId="En-tteoupieddepage3">
    <w:name w:val="En-tête ou pied de page (3)"/>
    <w:basedOn w:val="Policepardfaut"/>
    <w:rsid w:val="00AF3CB3"/>
    <w:rPr>
      <w:rFonts w:ascii="Times New Roman" w:eastAsia="Times New Roman" w:hAnsi="Times New Roman" w:cs="Times New Roman"/>
      <w:b w:val="0"/>
      <w:bCs w:val="0"/>
      <w:i/>
      <w:iCs/>
      <w:smallCaps w:val="0"/>
      <w:strike w:val="0"/>
      <w:sz w:val="19"/>
      <w:szCs w:val="19"/>
      <w:u w:val="none"/>
    </w:rPr>
  </w:style>
  <w:style w:type="character" w:customStyle="1" w:styleId="Corpsdutexte1814ptItalique">
    <w:name w:val="Corps du texte (18) + 14 pt;Italique"/>
    <w:basedOn w:val="Policepardfaut"/>
    <w:rsid w:val="00AF3CB3"/>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Lgendedelimage40">
    <w:name w:val="Légende de l'image (4)_"/>
    <w:basedOn w:val="Policepardfaut"/>
    <w:link w:val="Lgendedelimage4"/>
    <w:rsid w:val="00AF3CB3"/>
    <w:rPr>
      <w:rFonts w:ascii="Times New Roman" w:eastAsia="Times New Roman" w:hAnsi="Times New Roman"/>
      <w:sz w:val="19"/>
      <w:szCs w:val="19"/>
      <w:shd w:val="clear" w:color="auto" w:fill="FFFFFF"/>
    </w:rPr>
  </w:style>
  <w:style w:type="character" w:customStyle="1" w:styleId="En-tteoupieddepage4">
    <w:name w:val="En-tête ou pied de page (4)"/>
    <w:basedOn w:val="Policepardfaut"/>
    <w:rsid w:val="00AF3CB3"/>
    <w:rPr>
      <w:rFonts w:ascii="Times New Roman" w:eastAsia="Times New Roman" w:hAnsi="Times New Roman" w:cs="Times New Roman"/>
      <w:b w:val="0"/>
      <w:bCs w:val="0"/>
      <w:i w:val="0"/>
      <w:iCs w:val="0"/>
      <w:smallCaps w:val="0"/>
      <w:strike w:val="0"/>
      <w:spacing w:val="-30"/>
      <w:sz w:val="32"/>
      <w:szCs w:val="32"/>
      <w:u w:val="none"/>
    </w:rPr>
  </w:style>
  <w:style w:type="paragraph" w:customStyle="1" w:styleId="En-tteoupieddepage50">
    <w:name w:val="En-tête ou pied de page (5)"/>
    <w:basedOn w:val="Normal"/>
    <w:link w:val="En-tteoupieddepage5"/>
    <w:rsid w:val="00AF3CB3"/>
    <w:pPr>
      <w:widowControl w:val="0"/>
      <w:shd w:val="clear" w:color="auto" w:fill="FFFFFF"/>
      <w:spacing w:line="0" w:lineRule="atLeast"/>
      <w:ind w:firstLine="32"/>
    </w:pPr>
    <w:rPr>
      <w:sz w:val="18"/>
      <w:szCs w:val="18"/>
      <w:lang w:eastAsia="fr-FR"/>
    </w:rPr>
  </w:style>
  <w:style w:type="paragraph" w:customStyle="1" w:styleId="auteurcitation">
    <w:name w:val="auteur citation"/>
    <w:basedOn w:val="Normal"/>
    <w:autoRedefine/>
    <w:rsid w:val="00AF3CB3"/>
    <w:pPr>
      <w:spacing w:before="120" w:after="120"/>
      <w:ind w:right="1440"/>
      <w:jc w:val="right"/>
    </w:pPr>
    <w:rPr>
      <w:color w:val="000000"/>
      <w:sz w:val="24"/>
      <w:lang w:eastAsia="fr-FR" w:bidi="fr-FR"/>
    </w:rPr>
  </w:style>
  <w:style w:type="character" w:customStyle="1" w:styleId="Notedebasdepage0">
    <w:name w:val="Note de bas de page_"/>
    <w:basedOn w:val="Policepardfaut"/>
    <w:link w:val="Notedebasdepage1"/>
    <w:rsid w:val="000F3DC8"/>
    <w:rPr>
      <w:rFonts w:ascii="Times New Roman" w:eastAsia="Times New Roman" w:hAnsi="Times New Roman"/>
      <w:sz w:val="14"/>
      <w:szCs w:val="14"/>
      <w:shd w:val="clear" w:color="auto" w:fill="FFFFFF"/>
    </w:rPr>
  </w:style>
  <w:style w:type="character" w:customStyle="1" w:styleId="NotedebasdepageItalique">
    <w:name w:val="Note de bas de page + Italique"/>
    <w:basedOn w:val="Notedebasdepage0"/>
    <w:rsid w:val="000F3DC8"/>
    <w:rPr>
      <w:rFonts w:ascii="Times New Roman" w:eastAsia="Times New Roman" w:hAnsi="Times New Roman"/>
      <w:i/>
      <w:iCs/>
      <w:color w:val="000000"/>
      <w:spacing w:val="0"/>
      <w:w w:val="100"/>
      <w:position w:val="0"/>
      <w:sz w:val="14"/>
      <w:szCs w:val="14"/>
      <w:shd w:val="clear" w:color="auto" w:fill="FFFFFF"/>
      <w:lang w:val="fr-FR" w:eastAsia="fr-FR" w:bidi="fr-FR"/>
    </w:rPr>
  </w:style>
  <w:style w:type="character" w:customStyle="1" w:styleId="Notedebasdepage9ptGras">
    <w:name w:val="Note de bas de page + 9 pt;Gras"/>
    <w:basedOn w:val="Notedebasdepage0"/>
    <w:rsid w:val="000F3DC8"/>
    <w:rPr>
      <w:rFonts w:ascii="Times New Roman" w:eastAsia="Times New Roman" w:hAnsi="Times New Roman"/>
      <w:b/>
      <w:bCs/>
      <w:color w:val="000000"/>
      <w:spacing w:val="0"/>
      <w:w w:val="100"/>
      <w:position w:val="0"/>
      <w:sz w:val="18"/>
      <w:szCs w:val="18"/>
      <w:shd w:val="clear" w:color="auto" w:fill="FFFFFF"/>
      <w:lang w:val="fr-FR" w:eastAsia="fr-FR" w:bidi="fr-FR"/>
    </w:rPr>
  </w:style>
  <w:style w:type="character" w:customStyle="1" w:styleId="En-tteoupieddepage10ptNonGras">
    <w:name w:val="En-tête ou pied de page + 10 pt;Non Gras"/>
    <w:basedOn w:val="En-tteoupieddepage"/>
    <w:rsid w:val="000F3DC8"/>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29ptGras">
    <w:name w:val="Corps du texte (2) + 9 pt;Gras"/>
    <w:basedOn w:val="Policepardfaut"/>
    <w:rsid w:val="000F3DC8"/>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En-tteoupieddepage7">
    <w:name w:val="En-tête ou pied de page (7)_"/>
    <w:basedOn w:val="Policepardfaut"/>
    <w:link w:val="En-tteoupieddepage70"/>
    <w:rsid w:val="000F3DC8"/>
    <w:rPr>
      <w:rFonts w:ascii="Times New Roman" w:eastAsia="Times New Roman" w:hAnsi="Times New Roman"/>
      <w:sz w:val="21"/>
      <w:szCs w:val="21"/>
      <w:shd w:val="clear" w:color="auto" w:fill="FFFFFF"/>
    </w:rPr>
  </w:style>
  <w:style w:type="character" w:customStyle="1" w:styleId="Corpsdutexte810ptNonItalique">
    <w:name w:val="Corps du texte (8) + 10 pt;Non Italique"/>
    <w:basedOn w:val="Policepardfaut"/>
    <w:rsid w:val="000F3DC8"/>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1611ptNonItaliqueEspacement0pt">
    <w:name w:val="Corps du texte (16) + 11 pt;Non Italique;Espacement 0 pt"/>
    <w:basedOn w:val="Policepardfaut"/>
    <w:rsid w:val="000F3DC8"/>
    <w:rPr>
      <w:rFonts w:ascii="Times New Roman" w:eastAsia="Times New Roman" w:hAnsi="Times New Roman" w:cs="Times New Roman"/>
      <w:b w:val="0"/>
      <w:bCs w:val="0"/>
      <w:i/>
      <w:iCs/>
      <w:smallCaps w:val="0"/>
      <w:strike w:val="0"/>
      <w:color w:val="000000"/>
      <w:spacing w:val="-10"/>
      <w:w w:val="100"/>
      <w:position w:val="0"/>
      <w:sz w:val="22"/>
      <w:szCs w:val="22"/>
      <w:u w:val="none"/>
      <w:lang w:val="fr-FR" w:eastAsia="fr-FR" w:bidi="fr-FR"/>
    </w:rPr>
  </w:style>
  <w:style w:type="character" w:customStyle="1" w:styleId="Corpsdutexte795ptItalique">
    <w:name w:val="Corps du texte (7) + 9.5 pt;Italique"/>
    <w:basedOn w:val="Policepardfaut"/>
    <w:rsid w:val="000F3DC8"/>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En-tteoupieddepageEspacement0pt">
    <w:name w:val="En-tête ou pied de page + Espacement 0 pt"/>
    <w:basedOn w:val="En-tteoupieddepage"/>
    <w:rsid w:val="000F3DC8"/>
    <w:rPr>
      <w:rFonts w:ascii="Times New Roman" w:eastAsia="Times New Roman" w:hAnsi="Times New Roman" w:cs="Times New Roman"/>
      <w:b/>
      <w:bCs/>
      <w:i w:val="0"/>
      <w:iCs w:val="0"/>
      <w:smallCaps w:val="0"/>
      <w:strike w:val="0"/>
      <w:color w:val="000000"/>
      <w:spacing w:val="10"/>
      <w:w w:val="100"/>
      <w:position w:val="0"/>
      <w:sz w:val="18"/>
      <w:szCs w:val="18"/>
      <w:u w:val="none"/>
      <w:lang w:val="fr-FR" w:eastAsia="fr-FR" w:bidi="fr-FR"/>
    </w:rPr>
  </w:style>
  <w:style w:type="character" w:customStyle="1" w:styleId="Corpsdutexte2012ptNonGrasItalique">
    <w:name w:val="Corps du texte (20) + 12 pt;Non Gras;Italique"/>
    <w:basedOn w:val="Policepardfaut"/>
    <w:rsid w:val="000F3DC8"/>
    <w:rPr>
      <w:rFonts w:ascii="Arial" w:eastAsia="Arial" w:hAnsi="Arial" w:cs="Arial"/>
      <w:b/>
      <w:bCs/>
      <w:i/>
      <w:iCs/>
      <w:smallCaps w:val="0"/>
      <w:strike w:val="0"/>
      <w:color w:val="000000"/>
      <w:spacing w:val="0"/>
      <w:w w:val="100"/>
      <w:position w:val="0"/>
      <w:sz w:val="24"/>
      <w:szCs w:val="24"/>
      <w:u w:val="none"/>
      <w:lang w:val="fr-FR" w:eastAsia="fr-FR" w:bidi="fr-FR"/>
    </w:rPr>
  </w:style>
  <w:style w:type="character" w:customStyle="1" w:styleId="Corpsdutexte1611ptNonItalique">
    <w:name w:val="Corps du texte (16) + 11 pt;Non Italique"/>
    <w:basedOn w:val="Policepardfaut"/>
    <w:rsid w:val="000F3DC8"/>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105ptNonGras">
    <w:name w:val="En-tête ou pied de page + 10.5 pt;Non Gras"/>
    <w:basedOn w:val="En-tteoupieddepage"/>
    <w:rsid w:val="000F3DC8"/>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2105ptchelle60">
    <w:name w:val="Corps du texte (2) + 10.5 pt;Échelle 60%"/>
    <w:basedOn w:val="Policepardfaut"/>
    <w:rsid w:val="000F3DC8"/>
    <w:rPr>
      <w:rFonts w:ascii="Times New Roman" w:eastAsia="Times New Roman" w:hAnsi="Times New Roman" w:cs="Times New Roman"/>
      <w:b w:val="0"/>
      <w:bCs w:val="0"/>
      <w:i w:val="0"/>
      <w:iCs w:val="0"/>
      <w:smallCaps w:val="0"/>
      <w:strike w:val="0"/>
      <w:color w:val="000000"/>
      <w:spacing w:val="0"/>
      <w:w w:val="60"/>
      <w:position w:val="0"/>
      <w:sz w:val="21"/>
      <w:szCs w:val="21"/>
      <w:u w:val="none"/>
      <w:lang w:val="fr-FR" w:eastAsia="fr-FR" w:bidi="fr-FR"/>
    </w:rPr>
  </w:style>
  <w:style w:type="character" w:customStyle="1" w:styleId="Corpsdutexte212ptItalique">
    <w:name w:val="Corps du texte (2) + 12 pt;Italique"/>
    <w:basedOn w:val="Policepardfaut"/>
    <w:rsid w:val="000F3DC8"/>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En-tteoupieddepage70">
    <w:name w:val="En-tête ou pied de page (7)"/>
    <w:basedOn w:val="Normal"/>
    <w:link w:val="En-tteoupieddepage7"/>
    <w:rsid w:val="000F3DC8"/>
    <w:pPr>
      <w:widowControl w:val="0"/>
      <w:shd w:val="clear" w:color="auto" w:fill="FFFFFF"/>
      <w:spacing w:line="0" w:lineRule="atLeast"/>
      <w:ind w:firstLine="47"/>
    </w:pPr>
    <w:rPr>
      <w:sz w:val="21"/>
      <w:szCs w:val="21"/>
      <w:lang w:eastAsia="fr-FR"/>
    </w:rPr>
  </w:style>
  <w:style w:type="paragraph" w:customStyle="1" w:styleId="Citationauteur">
    <w:name w:val="Citation auteur"/>
    <w:basedOn w:val="Grillecouleur-Accent1"/>
    <w:autoRedefine/>
    <w:rsid w:val="000F3DC8"/>
    <w:pPr>
      <w:ind w:right="720"/>
      <w:jc w:val="right"/>
    </w:pPr>
    <w:rPr>
      <w:i/>
      <w:color w:val="auto"/>
      <w:kern w:val="2"/>
      <w:lang w:val="fr-CA" w:eastAsia="fr-FR" w:bidi="fr-FR"/>
    </w:rPr>
  </w:style>
  <w:style w:type="character" w:styleId="lev">
    <w:name w:val="Strong"/>
    <w:basedOn w:val="Policepardfaut"/>
    <w:uiPriority w:val="22"/>
    <w:qFormat/>
    <w:rsid w:val="00787B9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Diane-Gabrielle.Tremblay@teluq.ca"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5179</Words>
  <Characters>26677</Characters>
  <Application>Microsoft Office Word</Application>
  <DocSecurity>0</DocSecurity>
  <Lines>666</Lines>
  <Paragraphs>225</Paragraphs>
  <ScaleCrop>false</ScaleCrop>
  <HeadingPairs>
    <vt:vector size="2" baseType="variant">
      <vt:variant>
        <vt:lpstr>Title</vt:lpstr>
      </vt:variant>
      <vt:variant>
        <vt:i4>1</vt:i4>
      </vt:variant>
    </vt:vector>
  </HeadingPairs>
  <TitlesOfParts>
    <vt:vector size="1" baseType="lpstr">
      <vt:lpstr>“Les marxistes et la question nationale.”</vt:lpstr>
    </vt:vector>
  </TitlesOfParts>
  <Manager>Jean-Marie Tremblay, bénévole, 2023</Manager>
  <Company>Les Classiques des sciences sociales</Company>
  <LinksUpToDate>false</LinksUpToDate>
  <CharactersWithSpaces>31631</CharactersWithSpaces>
  <SharedDoc>false</SharedDoc>
  <HyperlinkBase/>
  <HLinks>
    <vt:vector size="78" baseType="variant">
      <vt:variant>
        <vt:i4>917517</vt:i4>
      </vt:variant>
      <vt:variant>
        <vt:i4>18</vt:i4>
      </vt:variant>
      <vt:variant>
        <vt:i4>0</vt:i4>
      </vt:variant>
      <vt:variant>
        <vt:i4>5</vt:i4>
      </vt:variant>
      <vt:variant>
        <vt:lpwstr/>
      </vt:variant>
      <vt:variant>
        <vt:lpwstr>sommaire</vt:lpwstr>
      </vt:variant>
      <vt:variant>
        <vt:i4>6946900</vt:i4>
      </vt:variant>
      <vt:variant>
        <vt:i4>15</vt:i4>
      </vt:variant>
      <vt:variant>
        <vt:i4>0</vt:i4>
      </vt:variant>
      <vt:variant>
        <vt:i4>5</vt:i4>
      </vt:variant>
      <vt:variant>
        <vt:lpwstr>mailto:Diane-Gabrielle.Tremblay@teluq.ca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2339</vt:i4>
      </vt:variant>
      <vt:variant>
        <vt:i4>1025</vt:i4>
      </vt:variant>
      <vt:variant>
        <vt:i4>1</vt:i4>
      </vt:variant>
      <vt:variant>
        <vt:lpwstr>css_logo_gris</vt:lpwstr>
      </vt:variant>
      <vt:variant>
        <vt:lpwstr/>
      </vt:variant>
      <vt:variant>
        <vt:i4>5111880</vt:i4>
      </vt:variant>
      <vt:variant>
        <vt:i4>2585</vt:i4>
      </vt:variant>
      <vt:variant>
        <vt:i4>1026</vt:i4>
      </vt:variant>
      <vt:variant>
        <vt:i4>1</vt:i4>
      </vt:variant>
      <vt:variant>
        <vt:lpwstr>UQAC_logo_2018</vt:lpwstr>
      </vt:variant>
      <vt:variant>
        <vt:lpwstr/>
      </vt:variant>
      <vt:variant>
        <vt:i4>4194334</vt:i4>
      </vt:variant>
      <vt:variant>
        <vt:i4>5057</vt:i4>
      </vt:variant>
      <vt:variant>
        <vt:i4>1028</vt:i4>
      </vt:variant>
      <vt:variant>
        <vt:i4>1</vt:i4>
      </vt:variant>
      <vt:variant>
        <vt:lpwstr>Boite_aux_lettres_clair</vt:lpwstr>
      </vt:variant>
      <vt:variant>
        <vt:lpwstr/>
      </vt:variant>
      <vt:variant>
        <vt:i4>1703963</vt:i4>
      </vt:variant>
      <vt:variant>
        <vt:i4>5910</vt:i4>
      </vt:variant>
      <vt:variant>
        <vt:i4>1029</vt:i4>
      </vt:variant>
      <vt:variant>
        <vt:i4>1</vt:i4>
      </vt:variant>
      <vt:variant>
        <vt:lpwstr>fait_sur_mac</vt:lpwstr>
      </vt:variant>
      <vt:variant>
        <vt:lpwstr/>
      </vt:variant>
      <vt:variant>
        <vt:i4>2818094</vt:i4>
      </vt:variant>
      <vt:variant>
        <vt:i4>6040</vt:i4>
      </vt:variant>
      <vt:variant>
        <vt:i4>1027</vt:i4>
      </vt:variant>
      <vt:variant>
        <vt:i4>1</vt:i4>
      </vt:variant>
      <vt:variant>
        <vt:lpwstr>Intervention_econo_no_02_L25</vt:lpwstr>
      </vt:variant>
      <vt:variant>
        <vt:lpwstr/>
      </vt:variant>
      <vt:variant>
        <vt:i4>3014779</vt:i4>
      </vt:variant>
      <vt:variant>
        <vt:i4>18891</vt:i4>
      </vt:variant>
      <vt:variant>
        <vt:i4>1030</vt:i4>
      </vt:variant>
      <vt:variant>
        <vt:i4>1</vt:i4>
      </vt:variant>
      <vt:variant>
        <vt:lpwstr>fig_p_108_33_low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marxistes et la question nationale.”</dc:title>
  <dc:subject>Extraits de textes de K. Marx, V. Lénine, J. Staline, L. Trotsky, et Mao Tsé Toung</dc:subject>
  <dc:creator>, 1978</dc:creator>
  <cp:keywords>classiques.sc.soc@gmail.com</cp:keywords>
  <dc:description>http://classiques.uqac.ca/</dc:description>
  <cp:lastModifiedBy>jean-marie tremblay</cp:lastModifiedBy>
  <cp:revision>2</cp:revision>
  <cp:lastPrinted>2001-08-26T19:33:00Z</cp:lastPrinted>
  <dcterms:created xsi:type="dcterms:W3CDTF">2023-10-16T13:35:00Z</dcterms:created>
  <dcterms:modified xsi:type="dcterms:W3CDTF">2023-10-16T13:35:00Z</dcterms:modified>
  <cp:category>jean-marie tremblay, sociologue, fondateur, 1993</cp:category>
</cp:coreProperties>
</file>