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CD102C">
        <w:tblPrEx>
          <w:tblCellMar>
            <w:top w:w="0" w:type="dxa"/>
            <w:bottom w:w="0" w:type="dxa"/>
          </w:tblCellMar>
        </w:tblPrEx>
        <w:tc>
          <w:tcPr>
            <w:tcW w:w="9160" w:type="dxa"/>
            <w:shd w:val="clear" w:color="auto" w:fill="EBE7CF"/>
          </w:tcPr>
          <w:p w:rsidR="00CD102C" w:rsidRPr="00B552E2" w:rsidRDefault="00CD102C" w:rsidP="00CD102C">
            <w:pPr>
              <w:rPr>
                <w:lang w:val="en-CA" w:bidi="ar-SA"/>
              </w:rPr>
            </w:pPr>
            <w:bookmarkStart w:id="0" w:name="_GoBack"/>
            <w:bookmarkEnd w:id="0"/>
          </w:p>
          <w:p w:rsidR="00CD102C" w:rsidRDefault="00CD102C">
            <w:pPr>
              <w:ind w:firstLine="0"/>
              <w:jc w:val="center"/>
              <w:rPr>
                <w:b/>
                <w:sz w:val="20"/>
                <w:lang w:bidi="ar-SA"/>
              </w:rPr>
            </w:pPr>
          </w:p>
          <w:p w:rsidR="00CD102C" w:rsidRDefault="00CD102C">
            <w:pPr>
              <w:ind w:firstLine="0"/>
              <w:jc w:val="center"/>
              <w:rPr>
                <w:b/>
                <w:sz w:val="20"/>
                <w:lang w:bidi="ar-SA"/>
              </w:rPr>
            </w:pPr>
          </w:p>
          <w:p w:rsidR="00CD102C" w:rsidRDefault="00CD102C">
            <w:pPr>
              <w:ind w:firstLine="0"/>
              <w:jc w:val="center"/>
              <w:rPr>
                <w:sz w:val="20"/>
                <w:lang w:bidi="ar-SA"/>
              </w:rPr>
            </w:pPr>
          </w:p>
          <w:p w:rsidR="00CD102C" w:rsidRPr="00BA2587" w:rsidRDefault="00CD102C">
            <w:pPr>
              <w:ind w:firstLine="0"/>
              <w:jc w:val="center"/>
              <w:rPr>
                <w:sz w:val="20"/>
                <w:lang w:bidi="ar-SA"/>
              </w:rPr>
            </w:pPr>
          </w:p>
          <w:p w:rsidR="00CD102C" w:rsidRPr="00911099" w:rsidRDefault="00CD102C">
            <w:pPr>
              <w:ind w:firstLine="0"/>
              <w:jc w:val="center"/>
              <w:rPr>
                <w:sz w:val="36"/>
                <w:lang w:bidi="ar-SA"/>
              </w:rPr>
            </w:pPr>
            <w:r>
              <w:rPr>
                <w:sz w:val="36"/>
                <w:lang w:bidi="ar-SA"/>
              </w:rPr>
              <w:t>Rodrigue JEAN</w:t>
            </w:r>
          </w:p>
          <w:p w:rsidR="00CD102C" w:rsidRPr="00B404E8" w:rsidRDefault="00CD102C">
            <w:pPr>
              <w:pStyle w:val="Corpsdetexte"/>
              <w:widowControl w:val="0"/>
              <w:spacing w:before="0" w:after="0"/>
              <w:rPr>
                <w:sz w:val="36"/>
                <w:lang w:bidi="ar-SA"/>
              </w:rPr>
            </w:pPr>
          </w:p>
          <w:p w:rsidR="00CD102C" w:rsidRDefault="00CD102C" w:rsidP="00CD102C">
            <w:pPr>
              <w:ind w:firstLine="0"/>
              <w:jc w:val="center"/>
              <w:rPr>
                <w:color w:val="FF0000"/>
                <w:sz w:val="24"/>
                <w:lang w:bidi="ar-SA"/>
              </w:rPr>
            </w:pPr>
            <w:r w:rsidRPr="00C03700">
              <w:rPr>
                <w:sz w:val="36"/>
                <w:lang w:bidi="ar-SA"/>
              </w:rPr>
              <w:t>[1974]</w:t>
            </w:r>
          </w:p>
          <w:p w:rsidR="00CD102C" w:rsidRDefault="00CD102C">
            <w:pPr>
              <w:pStyle w:val="Corpsdetexte"/>
              <w:widowControl w:val="0"/>
              <w:spacing w:before="0" w:after="0"/>
              <w:rPr>
                <w:color w:val="FF0000"/>
                <w:sz w:val="24"/>
                <w:lang w:bidi="ar-SA"/>
              </w:rPr>
            </w:pPr>
          </w:p>
          <w:p w:rsidR="00CD102C" w:rsidRDefault="00CD102C">
            <w:pPr>
              <w:pStyle w:val="Corpsdetexte"/>
              <w:widowControl w:val="0"/>
              <w:spacing w:before="0" w:after="0"/>
              <w:rPr>
                <w:color w:val="FF0000"/>
                <w:sz w:val="24"/>
                <w:lang w:bidi="ar-SA"/>
              </w:rPr>
            </w:pPr>
          </w:p>
          <w:p w:rsidR="00CD102C" w:rsidRDefault="00CD102C" w:rsidP="00CD102C">
            <w:pPr>
              <w:pStyle w:val="Titlest"/>
              <w:rPr>
                <w:lang w:bidi="ar-SA"/>
              </w:rPr>
            </w:pPr>
            <w:r>
              <w:rPr>
                <w:caps w:val="0"/>
                <w:lang w:bidi="ar-SA"/>
              </w:rPr>
              <w:t>Classes sociales</w:t>
            </w:r>
            <w:r>
              <w:rPr>
                <w:caps w:val="0"/>
                <w:lang w:bidi="ar-SA"/>
              </w:rPr>
              <w:br/>
              <w:t>et sous-développement</w:t>
            </w:r>
            <w:r>
              <w:rPr>
                <w:caps w:val="0"/>
                <w:lang w:bidi="ar-SA"/>
              </w:rPr>
              <w:br/>
              <w:t>en Haïti</w:t>
            </w:r>
          </w:p>
          <w:p w:rsidR="00CD102C" w:rsidRDefault="00CD102C">
            <w:pPr>
              <w:widowControl w:val="0"/>
              <w:ind w:firstLine="0"/>
              <w:jc w:val="center"/>
              <w:rPr>
                <w:lang w:bidi="ar-SA"/>
              </w:rPr>
            </w:pPr>
          </w:p>
          <w:p w:rsidR="00CD102C" w:rsidRDefault="00CD102C" w:rsidP="00CD102C">
            <w:pPr>
              <w:widowControl w:val="0"/>
              <w:ind w:firstLine="0"/>
              <w:jc w:val="center"/>
              <w:rPr>
                <w:lang w:bidi="ar-SA"/>
              </w:rPr>
            </w:pPr>
          </w:p>
          <w:p w:rsidR="00CD102C" w:rsidRDefault="00CD102C" w:rsidP="00CD102C">
            <w:pPr>
              <w:widowControl w:val="0"/>
              <w:ind w:firstLine="0"/>
              <w:jc w:val="center"/>
              <w:rPr>
                <w:lang w:bidi="ar-SA"/>
              </w:rPr>
            </w:pPr>
          </w:p>
          <w:p w:rsidR="00CD102C" w:rsidRDefault="00CD102C" w:rsidP="00CD102C">
            <w:pPr>
              <w:widowControl w:val="0"/>
              <w:ind w:firstLine="0"/>
              <w:jc w:val="center"/>
              <w:rPr>
                <w:lang w:bidi="ar-SA"/>
              </w:rPr>
            </w:pPr>
            <w:r>
              <w:rPr>
                <w:lang w:bidi="ar-SA"/>
              </w:rPr>
              <w:t>Collection “Études haïtiennes”</w:t>
            </w:r>
          </w:p>
          <w:p w:rsidR="00CD102C" w:rsidRDefault="00CD102C" w:rsidP="00CD102C">
            <w:pPr>
              <w:widowControl w:val="0"/>
              <w:ind w:firstLine="0"/>
              <w:jc w:val="center"/>
              <w:rPr>
                <w:lang w:bidi="ar-SA"/>
              </w:rPr>
            </w:pPr>
          </w:p>
          <w:p w:rsidR="00CD102C" w:rsidRDefault="00CD102C" w:rsidP="00CD102C">
            <w:pPr>
              <w:widowControl w:val="0"/>
              <w:ind w:firstLine="0"/>
              <w:jc w:val="center"/>
              <w:rPr>
                <w:lang w:bidi="ar-SA"/>
              </w:rPr>
            </w:pPr>
          </w:p>
          <w:p w:rsidR="00CD102C" w:rsidRPr="00002A1C" w:rsidRDefault="00CD102C" w:rsidP="00CD102C">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CD102C" w:rsidRDefault="00CD102C" w:rsidP="00CD102C">
            <w:pPr>
              <w:widowControl w:val="0"/>
              <w:ind w:firstLine="0"/>
              <w:jc w:val="both"/>
              <w:rPr>
                <w:sz w:val="20"/>
                <w:lang w:bidi="ar-SA"/>
              </w:rPr>
            </w:pPr>
          </w:p>
          <w:p w:rsidR="00CD102C" w:rsidRDefault="00CD102C" w:rsidP="00CD102C">
            <w:pPr>
              <w:widowControl w:val="0"/>
              <w:ind w:firstLine="0"/>
              <w:jc w:val="both"/>
              <w:rPr>
                <w:sz w:val="20"/>
                <w:lang w:bidi="ar-SA"/>
              </w:rPr>
            </w:pPr>
          </w:p>
          <w:p w:rsidR="00CD102C" w:rsidRDefault="00CD102C" w:rsidP="00CD102C">
            <w:pPr>
              <w:widowControl w:val="0"/>
              <w:ind w:firstLine="0"/>
              <w:jc w:val="both"/>
              <w:rPr>
                <w:sz w:val="20"/>
                <w:lang w:bidi="ar-SA"/>
              </w:rPr>
            </w:pPr>
          </w:p>
          <w:p w:rsidR="00CD102C" w:rsidRDefault="00CD102C" w:rsidP="00CD102C">
            <w:pPr>
              <w:widowControl w:val="0"/>
              <w:ind w:firstLine="0"/>
              <w:jc w:val="both"/>
              <w:rPr>
                <w:sz w:val="20"/>
                <w:lang w:bidi="ar-SA"/>
              </w:rPr>
            </w:pPr>
          </w:p>
          <w:p w:rsidR="00CD102C" w:rsidRDefault="00CD102C" w:rsidP="00CD102C">
            <w:pPr>
              <w:widowControl w:val="0"/>
              <w:ind w:firstLine="0"/>
              <w:jc w:val="both"/>
              <w:rPr>
                <w:sz w:val="20"/>
                <w:lang w:bidi="ar-SA"/>
              </w:rPr>
            </w:pPr>
          </w:p>
          <w:p w:rsidR="00CD102C" w:rsidRDefault="00CD102C" w:rsidP="00CD102C">
            <w:pPr>
              <w:widowControl w:val="0"/>
              <w:ind w:firstLine="0"/>
              <w:jc w:val="both"/>
              <w:rPr>
                <w:sz w:val="20"/>
                <w:lang w:bidi="ar-SA"/>
              </w:rPr>
            </w:pPr>
          </w:p>
          <w:p w:rsidR="00CD102C" w:rsidRDefault="00CD102C" w:rsidP="00CD102C">
            <w:pPr>
              <w:widowControl w:val="0"/>
              <w:ind w:firstLine="0"/>
              <w:jc w:val="both"/>
              <w:rPr>
                <w:sz w:val="20"/>
                <w:lang w:bidi="ar-SA"/>
              </w:rPr>
            </w:pPr>
          </w:p>
          <w:p w:rsidR="00CD102C" w:rsidRDefault="00CD102C" w:rsidP="00CD102C">
            <w:pPr>
              <w:widowControl w:val="0"/>
              <w:ind w:firstLine="0"/>
              <w:jc w:val="both"/>
              <w:rPr>
                <w:sz w:val="20"/>
                <w:lang w:bidi="ar-SA"/>
              </w:rPr>
            </w:pPr>
          </w:p>
          <w:p w:rsidR="00CD102C" w:rsidRDefault="00CD102C">
            <w:pPr>
              <w:widowControl w:val="0"/>
              <w:ind w:firstLine="0"/>
              <w:jc w:val="both"/>
              <w:rPr>
                <w:sz w:val="20"/>
                <w:lang w:bidi="ar-SA"/>
              </w:rPr>
            </w:pPr>
          </w:p>
          <w:p w:rsidR="00CD102C" w:rsidRDefault="00CD102C">
            <w:pPr>
              <w:widowControl w:val="0"/>
              <w:ind w:firstLine="0"/>
              <w:jc w:val="both"/>
              <w:rPr>
                <w:sz w:val="20"/>
                <w:lang w:bidi="ar-SA"/>
              </w:rPr>
            </w:pPr>
          </w:p>
          <w:p w:rsidR="00CD102C" w:rsidRDefault="00CD102C">
            <w:pPr>
              <w:widowControl w:val="0"/>
              <w:ind w:firstLine="0"/>
              <w:jc w:val="both"/>
              <w:rPr>
                <w:sz w:val="20"/>
                <w:lang w:bidi="ar-SA"/>
              </w:rPr>
            </w:pPr>
          </w:p>
          <w:p w:rsidR="00CD102C" w:rsidRDefault="00CD102C">
            <w:pPr>
              <w:ind w:firstLine="0"/>
              <w:jc w:val="both"/>
              <w:rPr>
                <w:lang w:bidi="ar-SA"/>
              </w:rPr>
            </w:pPr>
          </w:p>
        </w:tc>
      </w:tr>
    </w:tbl>
    <w:p w:rsidR="00CD102C" w:rsidRDefault="00CD102C" w:rsidP="00CD102C">
      <w:pPr>
        <w:ind w:firstLine="0"/>
        <w:jc w:val="both"/>
      </w:pPr>
      <w:r>
        <w:br w:type="page"/>
      </w:r>
    </w:p>
    <w:p w:rsidR="00CD102C" w:rsidRDefault="00CD102C" w:rsidP="00CD102C">
      <w:pPr>
        <w:ind w:firstLine="0"/>
        <w:jc w:val="both"/>
      </w:pPr>
    </w:p>
    <w:p w:rsidR="00CD102C" w:rsidRDefault="00CD102C" w:rsidP="00CD102C">
      <w:pPr>
        <w:ind w:firstLine="0"/>
        <w:jc w:val="both"/>
      </w:pPr>
    </w:p>
    <w:p w:rsidR="00CD102C" w:rsidRDefault="007B1359" w:rsidP="00CD102C">
      <w:pPr>
        <w:ind w:firstLine="0"/>
        <w:jc w:val="right"/>
      </w:pPr>
      <w:r>
        <w:rPr>
          <w:noProof/>
        </w:rPr>
        <w:drawing>
          <wp:inline distT="0" distB="0" distL="0" distR="0">
            <wp:extent cx="2658110" cy="104203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rsidR="00CD102C" w:rsidRDefault="00CD102C" w:rsidP="00CD102C">
      <w:pPr>
        <w:ind w:firstLine="0"/>
        <w:jc w:val="right"/>
      </w:pPr>
      <w:hyperlink r:id="rId9" w:history="1">
        <w:r w:rsidRPr="00302466">
          <w:rPr>
            <w:rStyle w:val="Lienhypertexte"/>
          </w:rPr>
          <w:t>http://classiques.uqac.ca/</w:t>
        </w:r>
      </w:hyperlink>
      <w:r>
        <w:t xml:space="preserve"> </w:t>
      </w:r>
    </w:p>
    <w:p w:rsidR="00CD102C" w:rsidRDefault="00CD102C" w:rsidP="00CD102C">
      <w:pPr>
        <w:ind w:firstLine="0"/>
        <w:jc w:val="both"/>
      </w:pPr>
    </w:p>
    <w:p w:rsidR="00CD102C" w:rsidRDefault="00CD102C" w:rsidP="00CD102C">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rsidR="00CD102C" w:rsidRDefault="00CD102C" w:rsidP="00CD102C">
      <w:pPr>
        <w:ind w:firstLine="0"/>
        <w:jc w:val="both"/>
      </w:pPr>
    </w:p>
    <w:p w:rsidR="00CD102C" w:rsidRDefault="007B1359" w:rsidP="00CD102C">
      <w:pPr>
        <w:ind w:firstLine="0"/>
        <w:jc w:val="both"/>
      </w:pPr>
      <w:r>
        <w:rPr>
          <w:noProof/>
        </w:rPr>
        <w:drawing>
          <wp:inline distT="0" distB="0" distL="0" distR="0">
            <wp:extent cx="2637155" cy="106299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rsidR="00CD102C" w:rsidRDefault="00CD102C" w:rsidP="00CD102C">
      <w:pPr>
        <w:ind w:firstLine="0"/>
        <w:jc w:val="both"/>
      </w:pPr>
      <w:hyperlink r:id="rId11" w:history="1">
        <w:r w:rsidRPr="00302466">
          <w:rPr>
            <w:rStyle w:val="Lienhypertexte"/>
          </w:rPr>
          <w:t>http://bibliotheque.uqac.ca/</w:t>
        </w:r>
      </w:hyperlink>
      <w:r>
        <w:t xml:space="preserve"> </w:t>
      </w:r>
    </w:p>
    <w:p w:rsidR="00CD102C" w:rsidRDefault="00CD102C" w:rsidP="00CD102C">
      <w:pPr>
        <w:ind w:firstLine="0"/>
        <w:jc w:val="both"/>
      </w:pPr>
    </w:p>
    <w:p w:rsidR="00CD102C" w:rsidRDefault="00CD102C" w:rsidP="00CD102C">
      <w:pPr>
        <w:ind w:firstLine="0"/>
        <w:jc w:val="both"/>
      </w:pPr>
    </w:p>
    <w:p w:rsidR="00CD102C" w:rsidRDefault="00CD102C" w:rsidP="00CD102C">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CD102C" w:rsidRPr="005E1FF1" w:rsidRDefault="00CD102C" w:rsidP="00CD102C">
      <w:pPr>
        <w:widowControl w:val="0"/>
        <w:autoSpaceDE w:val="0"/>
        <w:autoSpaceDN w:val="0"/>
        <w:adjustRightInd w:val="0"/>
        <w:rPr>
          <w:rFonts w:ascii="Arial" w:hAnsi="Arial"/>
          <w:sz w:val="32"/>
          <w:szCs w:val="32"/>
        </w:rPr>
      </w:pPr>
      <w:r w:rsidRPr="00E07116">
        <w:br w:type="page"/>
      </w:r>
    </w:p>
    <w:p w:rsidR="00CD102C" w:rsidRPr="005E1FF1" w:rsidRDefault="00CD102C">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CD102C" w:rsidRPr="005E1FF1" w:rsidRDefault="00CD102C">
      <w:pPr>
        <w:widowControl w:val="0"/>
        <w:autoSpaceDE w:val="0"/>
        <w:autoSpaceDN w:val="0"/>
        <w:adjustRightInd w:val="0"/>
        <w:rPr>
          <w:rFonts w:ascii="Arial" w:hAnsi="Arial"/>
          <w:sz w:val="32"/>
          <w:szCs w:val="32"/>
        </w:rPr>
      </w:pPr>
    </w:p>
    <w:p w:rsidR="00CD102C" w:rsidRPr="005E1FF1" w:rsidRDefault="00CD102C">
      <w:pPr>
        <w:widowControl w:val="0"/>
        <w:autoSpaceDE w:val="0"/>
        <w:autoSpaceDN w:val="0"/>
        <w:adjustRightInd w:val="0"/>
        <w:jc w:val="both"/>
        <w:rPr>
          <w:rFonts w:ascii="Arial" w:hAnsi="Arial"/>
          <w:color w:val="1C1C1C"/>
          <w:sz w:val="26"/>
          <w:szCs w:val="26"/>
        </w:rPr>
      </w:pPr>
    </w:p>
    <w:p w:rsidR="00CD102C" w:rsidRPr="005E1FF1" w:rsidRDefault="00CD102C">
      <w:pPr>
        <w:widowControl w:val="0"/>
        <w:autoSpaceDE w:val="0"/>
        <w:autoSpaceDN w:val="0"/>
        <w:adjustRightInd w:val="0"/>
        <w:jc w:val="both"/>
        <w:rPr>
          <w:rFonts w:ascii="Arial" w:hAnsi="Arial"/>
          <w:color w:val="1C1C1C"/>
          <w:sz w:val="26"/>
          <w:szCs w:val="26"/>
        </w:rPr>
      </w:pPr>
    </w:p>
    <w:p w:rsidR="00CD102C" w:rsidRPr="005E1FF1" w:rsidRDefault="00CD102C">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CD102C" w:rsidRPr="005E1FF1" w:rsidRDefault="00CD102C">
      <w:pPr>
        <w:widowControl w:val="0"/>
        <w:autoSpaceDE w:val="0"/>
        <w:autoSpaceDN w:val="0"/>
        <w:adjustRightInd w:val="0"/>
        <w:jc w:val="both"/>
        <w:rPr>
          <w:rFonts w:ascii="Arial" w:hAnsi="Arial"/>
          <w:color w:val="1C1C1C"/>
          <w:sz w:val="26"/>
          <w:szCs w:val="26"/>
        </w:rPr>
      </w:pPr>
    </w:p>
    <w:p w:rsidR="00CD102C" w:rsidRPr="00F336C5" w:rsidRDefault="00CD102C" w:rsidP="00CD102C">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CD102C" w:rsidRPr="00F336C5" w:rsidRDefault="00CD102C" w:rsidP="00CD102C">
      <w:pPr>
        <w:widowControl w:val="0"/>
        <w:autoSpaceDE w:val="0"/>
        <w:autoSpaceDN w:val="0"/>
        <w:adjustRightInd w:val="0"/>
        <w:jc w:val="both"/>
        <w:rPr>
          <w:rFonts w:ascii="Arial" w:hAnsi="Arial"/>
          <w:color w:val="1C1C1C"/>
          <w:sz w:val="26"/>
          <w:szCs w:val="26"/>
        </w:rPr>
      </w:pPr>
    </w:p>
    <w:p w:rsidR="00CD102C" w:rsidRPr="00F336C5" w:rsidRDefault="00CD102C" w:rsidP="00CD102C">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CD102C" w:rsidRPr="00F336C5" w:rsidRDefault="00CD102C" w:rsidP="00CD102C">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CD102C" w:rsidRPr="00F336C5" w:rsidRDefault="00CD102C" w:rsidP="00CD102C">
      <w:pPr>
        <w:widowControl w:val="0"/>
        <w:autoSpaceDE w:val="0"/>
        <w:autoSpaceDN w:val="0"/>
        <w:adjustRightInd w:val="0"/>
        <w:jc w:val="both"/>
        <w:rPr>
          <w:rFonts w:ascii="Arial" w:hAnsi="Arial"/>
          <w:color w:val="1C1C1C"/>
          <w:sz w:val="26"/>
          <w:szCs w:val="26"/>
        </w:rPr>
      </w:pPr>
    </w:p>
    <w:p w:rsidR="00CD102C" w:rsidRPr="005E1FF1" w:rsidRDefault="00CD102C">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CD102C" w:rsidRPr="005E1FF1" w:rsidRDefault="00CD102C">
      <w:pPr>
        <w:widowControl w:val="0"/>
        <w:autoSpaceDE w:val="0"/>
        <w:autoSpaceDN w:val="0"/>
        <w:adjustRightInd w:val="0"/>
        <w:jc w:val="both"/>
        <w:rPr>
          <w:rFonts w:ascii="Arial" w:hAnsi="Arial"/>
          <w:color w:val="1C1C1C"/>
          <w:sz w:val="26"/>
          <w:szCs w:val="26"/>
        </w:rPr>
      </w:pPr>
    </w:p>
    <w:p w:rsidR="00CD102C" w:rsidRPr="005E1FF1" w:rsidRDefault="00CD102C">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CD102C" w:rsidRPr="005E1FF1" w:rsidRDefault="00CD102C">
      <w:pPr>
        <w:rPr>
          <w:rFonts w:ascii="Arial" w:hAnsi="Arial"/>
          <w:b/>
          <w:color w:val="1C1C1C"/>
          <w:sz w:val="26"/>
          <w:szCs w:val="26"/>
        </w:rPr>
      </w:pPr>
    </w:p>
    <w:p w:rsidR="00CD102C" w:rsidRPr="00A51D9C" w:rsidRDefault="00CD102C">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CD102C" w:rsidRPr="005E1FF1" w:rsidRDefault="00CD102C">
      <w:pPr>
        <w:rPr>
          <w:rFonts w:ascii="Arial" w:hAnsi="Arial"/>
          <w:b/>
          <w:color w:val="1C1C1C"/>
          <w:sz w:val="26"/>
          <w:szCs w:val="26"/>
        </w:rPr>
      </w:pPr>
    </w:p>
    <w:p w:rsidR="00CD102C" w:rsidRPr="005E1FF1" w:rsidRDefault="00CD102C">
      <w:pPr>
        <w:rPr>
          <w:rFonts w:ascii="Arial" w:hAnsi="Arial"/>
          <w:color w:val="1C1C1C"/>
          <w:sz w:val="26"/>
          <w:szCs w:val="26"/>
        </w:rPr>
      </w:pPr>
      <w:r w:rsidRPr="005E1FF1">
        <w:rPr>
          <w:rFonts w:ascii="Arial" w:hAnsi="Arial"/>
          <w:color w:val="1C1C1C"/>
          <w:sz w:val="26"/>
          <w:szCs w:val="26"/>
        </w:rPr>
        <w:t>Jean-Marie Tremblay, sociologue</w:t>
      </w:r>
    </w:p>
    <w:p w:rsidR="00CD102C" w:rsidRPr="005E1FF1" w:rsidRDefault="00CD102C">
      <w:pPr>
        <w:rPr>
          <w:rFonts w:ascii="Arial" w:hAnsi="Arial"/>
          <w:color w:val="1C1C1C"/>
          <w:sz w:val="26"/>
          <w:szCs w:val="26"/>
        </w:rPr>
      </w:pPr>
      <w:r w:rsidRPr="005E1FF1">
        <w:rPr>
          <w:rFonts w:ascii="Arial" w:hAnsi="Arial"/>
          <w:color w:val="1C1C1C"/>
          <w:sz w:val="26"/>
          <w:szCs w:val="26"/>
        </w:rPr>
        <w:t>Fondateur et Président-directeur général,</w:t>
      </w:r>
    </w:p>
    <w:p w:rsidR="00CD102C" w:rsidRPr="005E1FF1" w:rsidRDefault="00CD102C">
      <w:pPr>
        <w:rPr>
          <w:rFonts w:ascii="Arial" w:hAnsi="Arial"/>
          <w:color w:val="000080"/>
        </w:rPr>
      </w:pPr>
      <w:r w:rsidRPr="005E1FF1">
        <w:rPr>
          <w:rFonts w:ascii="Arial" w:hAnsi="Arial"/>
          <w:color w:val="000080"/>
          <w:sz w:val="26"/>
          <w:szCs w:val="26"/>
        </w:rPr>
        <w:t>LES CLASSIQUES DES SCIENCES SOCIALES.</w:t>
      </w:r>
    </w:p>
    <w:p w:rsidR="00CD102C" w:rsidRPr="00572EEF" w:rsidRDefault="00CD102C" w:rsidP="00CD102C">
      <w:pPr>
        <w:ind w:firstLine="0"/>
        <w:jc w:val="both"/>
        <w:rPr>
          <w:sz w:val="24"/>
          <w:lang w:bidi="ar-SA"/>
        </w:rPr>
      </w:pPr>
      <w:r>
        <w:br w:type="page"/>
      </w:r>
      <w:r w:rsidRPr="00572EEF">
        <w:rPr>
          <w:sz w:val="24"/>
          <w:lang w:bidi="ar-SA"/>
        </w:rPr>
        <w:lastRenderedPageBreak/>
        <w:t>Un document produit en version numérique par Jean-Marie Tremblay, bénévole, professeur associé, Université du Québec à Chicoutimi</w:t>
      </w:r>
    </w:p>
    <w:p w:rsidR="00CD102C" w:rsidRPr="00572EEF" w:rsidRDefault="00CD102C" w:rsidP="00CD102C">
      <w:pPr>
        <w:ind w:firstLine="0"/>
        <w:jc w:val="both"/>
        <w:rPr>
          <w:sz w:val="24"/>
          <w:lang w:bidi="ar-SA"/>
        </w:rPr>
      </w:pPr>
      <w:r w:rsidRPr="00572EEF">
        <w:rPr>
          <w:sz w:val="24"/>
          <w:lang w:bidi="ar-SA"/>
        </w:rPr>
        <w:t xml:space="preserve">Courriel: </w:t>
      </w:r>
      <w:hyperlink r:id="rId12" w:history="1">
        <w:r w:rsidRPr="00572EEF">
          <w:rPr>
            <w:rStyle w:val="Lienhypertexte"/>
            <w:sz w:val="24"/>
            <w:lang w:bidi="ar-SA"/>
          </w:rPr>
          <w:t>jean-marie_tremblay@uqac.ca</w:t>
        </w:r>
      </w:hyperlink>
      <w:r w:rsidRPr="00572EEF">
        <w:rPr>
          <w:sz w:val="24"/>
          <w:lang w:bidi="ar-SA"/>
        </w:rPr>
        <w:t xml:space="preserve"> </w:t>
      </w:r>
    </w:p>
    <w:p w:rsidR="00CD102C" w:rsidRPr="00572EEF" w:rsidRDefault="00CD102C" w:rsidP="00CD102C">
      <w:pPr>
        <w:ind w:left="20" w:hanging="20"/>
        <w:jc w:val="both"/>
        <w:rPr>
          <w:sz w:val="24"/>
        </w:rPr>
      </w:pPr>
      <w:r w:rsidRPr="00572EEF">
        <w:rPr>
          <w:sz w:val="24"/>
          <w:lang w:bidi="ar-SA"/>
        </w:rPr>
        <w:t xml:space="preserve">Site web pédagogique : </w:t>
      </w:r>
      <w:hyperlink r:id="rId13" w:history="1">
        <w:r w:rsidRPr="00572EEF">
          <w:rPr>
            <w:rStyle w:val="Lienhypertexte"/>
            <w:sz w:val="24"/>
            <w:lang w:bidi="ar-SA"/>
          </w:rPr>
          <w:t>http://jmt-sociologue.uqac.ca/</w:t>
        </w:r>
      </w:hyperlink>
    </w:p>
    <w:p w:rsidR="00CD102C" w:rsidRPr="00572EEF" w:rsidRDefault="00CD102C" w:rsidP="00CD102C">
      <w:pPr>
        <w:ind w:left="20" w:hanging="20"/>
        <w:jc w:val="both"/>
        <w:rPr>
          <w:sz w:val="24"/>
        </w:rPr>
      </w:pPr>
      <w:r w:rsidRPr="00572EEF">
        <w:rPr>
          <w:sz w:val="24"/>
        </w:rPr>
        <w:t>à partir du texte de :</w:t>
      </w:r>
    </w:p>
    <w:p w:rsidR="00CD102C" w:rsidRDefault="00CD102C" w:rsidP="00CD102C">
      <w:pPr>
        <w:ind w:left="20"/>
        <w:jc w:val="both"/>
      </w:pPr>
    </w:p>
    <w:p w:rsidR="00CD102C" w:rsidRPr="0058603D" w:rsidRDefault="00CD102C">
      <w:pPr>
        <w:ind w:left="20" w:firstLine="340"/>
        <w:jc w:val="both"/>
      </w:pPr>
    </w:p>
    <w:p w:rsidR="00CD102C" w:rsidRPr="0058603D" w:rsidRDefault="00CD102C">
      <w:pPr>
        <w:ind w:left="20" w:firstLine="340"/>
        <w:jc w:val="both"/>
      </w:pPr>
      <w:r>
        <w:t>Rodrigue JEAN</w:t>
      </w:r>
    </w:p>
    <w:p w:rsidR="00CD102C" w:rsidRPr="0058603D" w:rsidRDefault="00CD102C">
      <w:pPr>
        <w:ind w:left="20" w:firstLine="340"/>
        <w:jc w:val="both"/>
      </w:pPr>
    </w:p>
    <w:p w:rsidR="00CD102C" w:rsidRPr="0058603D" w:rsidRDefault="00CD102C">
      <w:pPr>
        <w:jc w:val="both"/>
      </w:pPr>
      <w:r>
        <w:rPr>
          <w:b/>
          <w:color w:val="FF0000"/>
        </w:rPr>
        <w:t>Classes sociales et sous-développement en Haïti.</w:t>
      </w:r>
    </w:p>
    <w:p w:rsidR="00CD102C" w:rsidRPr="0058603D" w:rsidRDefault="00CD102C">
      <w:pPr>
        <w:jc w:val="both"/>
      </w:pPr>
    </w:p>
    <w:p w:rsidR="00CD102C" w:rsidRPr="00C90835" w:rsidRDefault="00CD102C">
      <w:pPr>
        <w:jc w:val="both"/>
      </w:pPr>
      <w:r>
        <w:rPr>
          <w:szCs w:val="36"/>
        </w:rPr>
        <w:t>Éditions québécoises, 1974, 80 pp. Préface de Léandre Bergeron, historien.</w:t>
      </w:r>
    </w:p>
    <w:p w:rsidR="00CD102C" w:rsidRDefault="00CD102C">
      <w:pPr>
        <w:jc w:val="both"/>
      </w:pPr>
    </w:p>
    <w:p w:rsidR="00CD102C" w:rsidRDefault="00CD102C" w:rsidP="00CD102C">
      <w:pPr>
        <w:tabs>
          <w:tab w:val="left" w:pos="1530"/>
        </w:tabs>
        <w:ind w:firstLine="0"/>
        <w:rPr>
          <w:sz w:val="24"/>
        </w:rPr>
      </w:pPr>
    </w:p>
    <w:p w:rsidR="00CD102C" w:rsidRPr="00753781" w:rsidRDefault="00CD102C">
      <w:pPr>
        <w:ind w:right="1800"/>
        <w:jc w:val="both"/>
        <w:rPr>
          <w:sz w:val="24"/>
        </w:rPr>
      </w:pPr>
    </w:p>
    <w:p w:rsidR="00CD102C" w:rsidRPr="00753781" w:rsidRDefault="00CD102C">
      <w:pPr>
        <w:ind w:right="1800" w:firstLine="0"/>
        <w:jc w:val="both"/>
        <w:rPr>
          <w:sz w:val="24"/>
        </w:rPr>
      </w:pPr>
      <w:r>
        <w:rPr>
          <w:sz w:val="24"/>
        </w:rPr>
        <w:t>Police</w:t>
      </w:r>
      <w:r w:rsidRPr="00753781">
        <w:rPr>
          <w:sz w:val="24"/>
        </w:rPr>
        <w:t xml:space="preserve"> de caractères utilisé</w:t>
      </w:r>
      <w:r>
        <w:rPr>
          <w:sz w:val="24"/>
        </w:rPr>
        <w:t>s</w:t>
      </w:r>
      <w:r w:rsidRPr="00753781">
        <w:rPr>
          <w:sz w:val="24"/>
        </w:rPr>
        <w:t> :</w:t>
      </w:r>
    </w:p>
    <w:p w:rsidR="00CD102C" w:rsidRPr="00753781" w:rsidRDefault="00CD102C">
      <w:pPr>
        <w:ind w:right="1800" w:firstLine="0"/>
        <w:jc w:val="both"/>
        <w:rPr>
          <w:sz w:val="24"/>
        </w:rPr>
      </w:pPr>
    </w:p>
    <w:p w:rsidR="00CD102C" w:rsidRPr="00753781" w:rsidRDefault="00CD102C" w:rsidP="00CD102C">
      <w:pPr>
        <w:ind w:left="360" w:right="360" w:firstLine="0"/>
        <w:jc w:val="both"/>
        <w:rPr>
          <w:sz w:val="24"/>
        </w:rPr>
      </w:pPr>
      <w:r w:rsidRPr="00753781">
        <w:rPr>
          <w:sz w:val="24"/>
        </w:rPr>
        <w:t>Pour le texte: Times New Roman, 1</w:t>
      </w:r>
      <w:r>
        <w:rPr>
          <w:sz w:val="24"/>
        </w:rPr>
        <w:t>6</w:t>
      </w:r>
      <w:r w:rsidRPr="00753781">
        <w:rPr>
          <w:sz w:val="24"/>
        </w:rPr>
        <w:t xml:space="preserve"> points.</w:t>
      </w:r>
    </w:p>
    <w:p w:rsidR="00CD102C" w:rsidRPr="00753781" w:rsidRDefault="00CD102C">
      <w:pPr>
        <w:ind w:left="360" w:right="1800" w:firstLine="0"/>
        <w:jc w:val="both"/>
        <w:rPr>
          <w:sz w:val="24"/>
        </w:rPr>
      </w:pPr>
    </w:p>
    <w:p w:rsidR="00CD102C" w:rsidRPr="00753781" w:rsidRDefault="00CD102C">
      <w:pPr>
        <w:ind w:right="360" w:firstLine="0"/>
        <w:jc w:val="both"/>
        <w:rPr>
          <w:sz w:val="24"/>
        </w:rPr>
      </w:pPr>
      <w:r w:rsidRPr="00753781">
        <w:rPr>
          <w:sz w:val="24"/>
        </w:rPr>
        <w:t>Édition électronique réalisée avec le traitement de textes Microsoft Word 2008 pour Macintosh.</w:t>
      </w:r>
    </w:p>
    <w:p w:rsidR="00CD102C" w:rsidRPr="00753781" w:rsidRDefault="00CD102C">
      <w:pPr>
        <w:ind w:right="1800" w:firstLine="0"/>
        <w:jc w:val="both"/>
        <w:rPr>
          <w:sz w:val="24"/>
        </w:rPr>
      </w:pPr>
    </w:p>
    <w:p w:rsidR="00CD102C" w:rsidRPr="00753781" w:rsidRDefault="00CD102C" w:rsidP="00CD102C">
      <w:pPr>
        <w:ind w:right="540" w:firstLine="0"/>
        <w:jc w:val="both"/>
        <w:rPr>
          <w:sz w:val="24"/>
        </w:rPr>
      </w:pPr>
      <w:r w:rsidRPr="00753781">
        <w:rPr>
          <w:sz w:val="24"/>
        </w:rPr>
        <w:t>Mise en page sur papier format : LETTRE US, 8.5’’ x 11’’.</w:t>
      </w:r>
    </w:p>
    <w:p w:rsidR="00CD102C" w:rsidRPr="00753781" w:rsidRDefault="00CD102C">
      <w:pPr>
        <w:ind w:right="1800" w:firstLine="0"/>
        <w:jc w:val="both"/>
        <w:rPr>
          <w:sz w:val="24"/>
        </w:rPr>
      </w:pPr>
    </w:p>
    <w:p w:rsidR="00CD102C" w:rsidRPr="00753781" w:rsidRDefault="00CD102C" w:rsidP="00CD102C">
      <w:pPr>
        <w:ind w:firstLine="0"/>
        <w:jc w:val="both"/>
        <w:rPr>
          <w:sz w:val="24"/>
        </w:rPr>
      </w:pPr>
      <w:r w:rsidRPr="00753781">
        <w:rPr>
          <w:sz w:val="24"/>
        </w:rPr>
        <w:t xml:space="preserve">Édition numérique réalisée le </w:t>
      </w:r>
      <w:r>
        <w:rPr>
          <w:sz w:val="24"/>
        </w:rPr>
        <w:t>4 décembre 2021 à Chicoutimi</w:t>
      </w:r>
      <w:r w:rsidRPr="00753781">
        <w:rPr>
          <w:sz w:val="24"/>
        </w:rPr>
        <w:t>, Québec.</w:t>
      </w:r>
    </w:p>
    <w:p w:rsidR="00CD102C" w:rsidRPr="00753781" w:rsidRDefault="00CD102C">
      <w:pPr>
        <w:ind w:right="1800" w:firstLine="0"/>
        <w:jc w:val="both"/>
        <w:rPr>
          <w:sz w:val="24"/>
        </w:rPr>
      </w:pPr>
    </w:p>
    <w:p w:rsidR="00CD102C" w:rsidRPr="00753781" w:rsidRDefault="007B1359">
      <w:pPr>
        <w:ind w:right="1800" w:firstLine="0"/>
        <w:jc w:val="both"/>
        <w:rPr>
          <w:sz w:val="24"/>
        </w:rPr>
      </w:pPr>
      <w:r w:rsidRPr="00753781">
        <w:rPr>
          <w:noProof/>
          <w:sz w:val="24"/>
        </w:rPr>
        <w:drawing>
          <wp:inline distT="0" distB="0" distL="0" distR="0">
            <wp:extent cx="1116330" cy="393700"/>
            <wp:effectExtent l="0" t="0" r="0" b="0"/>
            <wp:docPr id="3" name="Image 3"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ait_sur_mac"/>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rsidR="00CD102C" w:rsidRDefault="00CD102C" w:rsidP="00CD102C">
      <w:pPr>
        <w:ind w:left="20"/>
        <w:jc w:val="both"/>
      </w:pPr>
      <w:r>
        <w:br w:type="page"/>
      </w:r>
    </w:p>
    <w:p w:rsidR="00CD102C" w:rsidRPr="00911099" w:rsidRDefault="00CD102C" w:rsidP="00CD102C">
      <w:pPr>
        <w:ind w:firstLine="0"/>
        <w:jc w:val="center"/>
        <w:rPr>
          <w:sz w:val="36"/>
          <w:lang w:bidi="ar-SA"/>
        </w:rPr>
      </w:pPr>
      <w:r>
        <w:rPr>
          <w:sz w:val="36"/>
          <w:lang w:bidi="ar-SA"/>
        </w:rPr>
        <w:t>Rodrigue JEAN</w:t>
      </w:r>
    </w:p>
    <w:p w:rsidR="00CD102C" w:rsidRDefault="00CD102C" w:rsidP="00CD102C">
      <w:pPr>
        <w:ind w:firstLine="0"/>
        <w:jc w:val="center"/>
      </w:pPr>
    </w:p>
    <w:p w:rsidR="00CD102C" w:rsidRPr="00F4237A" w:rsidRDefault="00CD102C" w:rsidP="00CD102C">
      <w:pPr>
        <w:ind w:firstLine="0"/>
        <w:jc w:val="center"/>
        <w:rPr>
          <w:color w:val="000080"/>
          <w:sz w:val="36"/>
        </w:rPr>
      </w:pPr>
      <w:r>
        <w:rPr>
          <w:color w:val="000080"/>
          <w:sz w:val="36"/>
        </w:rPr>
        <w:t>Classes sociales</w:t>
      </w:r>
      <w:r>
        <w:rPr>
          <w:color w:val="000080"/>
          <w:sz w:val="36"/>
        </w:rPr>
        <w:br/>
        <w:t>et sous-développement en Haïti</w:t>
      </w:r>
    </w:p>
    <w:p w:rsidR="00CD102C" w:rsidRDefault="00CD102C" w:rsidP="00CD102C">
      <w:pPr>
        <w:ind w:firstLine="0"/>
        <w:jc w:val="center"/>
      </w:pPr>
    </w:p>
    <w:p w:rsidR="00CD102C" w:rsidRDefault="007B1359" w:rsidP="00CD102C">
      <w:pPr>
        <w:ind w:firstLine="0"/>
        <w:jc w:val="center"/>
      </w:pPr>
      <w:r>
        <w:rPr>
          <w:noProof/>
        </w:rPr>
        <w:drawing>
          <wp:inline distT="0" distB="0" distL="0" distR="0">
            <wp:extent cx="3604260" cy="5220335"/>
            <wp:effectExtent l="25400" t="25400" r="15240" b="12065"/>
            <wp:docPr id="4" name="Image 4" descr="Classes_soc_sous-devel_Haiti_L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lasses_soc_sous-devel_Haiti_L5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4260" cy="5220335"/>
                    </a:xfrm>
                    <a:prstGeom prst="rect">
                      <a:avLst/>
                    </a:prstGeom>
                    <a:noFill/>
                    <a:ln w="19050" cmpd="sng">
                      <a:solidFill>
                        <a:srgbClr val="000000"/>
                      </a:solidFill>
                      <a:miter lim="800000"/>
                      <a:headEnd/>
                      <a:tailEnd/>
                    </a:ln>
                    <a:effectLst/>
                  </pic:spPr>
                </pic:pic>
              </a:graphicData>
            </a:graphic>
          </wp:inline>
        </w:drawing>
      </w:r>
    </w:p>
    <w:p w:rsidR="00CD102C" w:rsidRDefault="00CD102C" w:rsidP="00CD102C">
      <w:pPr>
        <w:ind w:firstLine="0"/>
        <w:jc w:val="center"/>
      </w:pPr>
    </w:p>
    <w:p w:rsidR="00CD102C" w:rsidRDefault="00CD102C" w:rsidP="00CD102C">
      <w:pPr>
        <w:spacing w:before="120" w:after="120"/>
        <w:jc w:val="both"/>
        <w:rPr>
          <w:szCs w:val="36"/>
        </w:rPr>
      </w:pPr>
      <w:r>
        <w:rPr>
          <w:szCs w:val="36"/>
        </w:rPr>
        <w:t>Éditions québécoises, 1974, 80 pp. Préface de Léandre Bergeron, historien.</w:t>
      </w:r>
    </w:p>
    <w:p w:rsidR="00CD102C" w:rsidRPr="00E07116" w:rsidRDefault="00CD102C" w:rsidP="00CD102C">
      <w:pPr>
        <w:jc w:val="both"/>
      </w:pPr>
      <w:r>
        <w:br w:type="page"/>
      </w:r>
    </w:p>
    <w:p w:rsidR="00CD102C" w:rsidRPr="00E07116" w:rsidRDefault="00CD102C" w:rsidP="00CD102C">
      <w:pPr>
        <w:jc w:val="both"/>
      </w:pPr>
    </w:p>
    <w:p w:rsidR="00CD102C" w:rsidRPr="00E07116" w:rsidRDefault="00CD102C" w:rsidP="00CD102C">
      <w:pPr>
        <w:jc w:val="both"/>
      </w:pPr>
    </w:p>
    <w:p w:rsidR="00CD102C" w:rsidRPr="005D025A" w:rsidRDefault="00CD102C" w:rsidP="00CD102C">
      <w:pPr>
        <w:ind w:firstLine="0"/>
        <w:jc w:val="center"/>
        <w:rPr>
          <w:b/>
          <w:i/>
          <w:sz w:val="24"/>
        </w:rPr>
      </w:pPr>
      <w:bookmarkStart w:id="1" w:name="Classes_soc_Haiti_couverture"/>
      <w:r w:rsidRPr="005D025A">
        <w:rPr>
          <w:b/>
          <w:sz w:val="24"/>
        </w:rPr>
        <w:t>Classes sociales et sous-développement en Haïti</w:t>
      </w:r>
    </w:p>
    <w:p w:rsidR="00CD102C" w:rsidRPr="00E07116" w:rsidRDefault="00CD102C" w:rsidP="00CD102C">
      <w:pPr>
        <w:pStyle w:val="planchest"/>
      </w:pPr>
      <w:r w:rsidRPr="00E07116">
        <w:t>Quatrième de couverture</w:t>
      </w:r>
    </w:p>
    <w:bookmarkEnd w:id="1"/>
    <w:p w:rsidR="00CD102C" w:rsidRPr="00E07116" w:rsidRDefault="00CD102C" w:rsidP="00CD102C">
      <w:pPr>
        <w:jc w:val="both"/>
      </w:pPr>
    </w:p>
    <w:p w:rsidR="00CD102C" w:rsidRPr="00E07116" w:rsidRDefault="00CD102C" w:rsidP="00CD102C">
      <w:pPr>
        <w:jc w:val="both"/>
      </w:pPr>
    </w:p>
    <w:p w:rsidR="00CD102C" w:rsidRPr="00E07116" w:rsidRDefault="00CD102C" w:rsidP="00CD102C">
      <w:pPr>
        <w:jc w:val="both"/>
      </w:pPr>
    </w:p>
    <w:p w:rsidR="00CD102C" w:rsidRPr="00E07116" w:rsidRDefault="00CD102C" w:rsidP="00CD102C">
      <w:pPr>
        <w:jc w:val="both"/>
      </w:pPr>
    </w:p>
    <w:p w:rsidR="00CD102C" w:rsidRPr="00E07116" w:rsidRDefault="00CD102C" w:rsidP="00CD102C">
      <w:pPr>
        <w:jc w:val="both"/>
      </w:pPr>
    </w:p>
    <w:p w:rsidR="00CD102C" w:rsidRDefault="00CD102C" w:rsidP="00CD102C">
      <w:pPr>
        <w:ind w:right="90" w:firstLine="0"/>
        <w:jc w:val="both"/>
        <w:rPr>
          <w:sz w:val="20"/>
        </w:rPr>
      </w:pPr>
      <w:hyperlink w:anchor="tdm" w:history="1">
        <w:r w:rsidRPr="00384B20">
          <w:rPr>
            <w:rStyle w:val="Lienhypertexte"/>
            <w:sz w:val="20"/>
          </w:rPr>
          <w:t>Retour à la table des matières</w:t>
        </w:r>
      </w:hyperlink>
    </w:p>
    <w:p w:rsidR="00CD102C" w:rsidRDefault="00CD102C" w:rsidP="00CD102C">
      <w:pPr>
        <w:ind w:right="90" w:firstLine="0"/>
        <w:jc w:val="both"/>
        <w:rPr>
          <w:sz w:val="20"/>
        </w:rPr>
      </w:pPr>
    </w:p>
    <w:p w:rsidR="00CD102C" w:rsidRPr="00384B20" w:rsidRDefault="00CD102C" w:rsidP="00CD102C">
      <w:pPr>
        <w:ind w:right="90" w:firstLine="0"/>
        <w:jc w:val="both"/>
        <w:rPr>
          <w:sz w:val="20"/>
        </w:rPr>
      </w:pPr>
    </w:p>
    <w:p w:rsidR="00CD102C" w:rsidRPr="008D461B" w:rsidRDefault="00CD102C" w:rsidP="00CD102C">
      <w:pPr>
        <w:spacing w:before="120" w:after="120"/>
        <w:ind w:firstLine="0"/>
        <w:jc w:val="center"/>
      </w:pPr>
      <w:r w:rsidRPr="008D461B">
        <w:rPr>
          <w:color w:val="000000"/>
          <w:lang w:eastAsia="fr-FR" w:bidi="fr-FR"/>
        </w:rPr>
        <w:t>Haïti,</w:t>
      </w:r>
    </w:p>
    <w:p w:rsidR="00CD102C" w:rsidRPr="008D461B" w:rsidRDefault="00CD102C" w:rsidP="00CD102C">
      <w:pPr>
        <w:spacing w:before="120" w:after="120"/>
        <w:ind w:firstLine="0"/>
        <w:jc w:val="center"/>
      </w:pPr>
      <w:r w:rsidRPr="008D461B">
        <w:rPr>
          <w:color w:val="000000"/>
          <w:lang w:eastAsia="fr-FR" w:bidi="fr-FR"/>
        </w:rPr>
        <w:t>pays dominé, comme le Québec,</w:t>
      </w:r>
      <w:r w:rsidRPr="008D461B">
        <w:rPr>
          <w:color w:val="000000"/>
          <w:lang w:eastAsia="fr-FR" w:bidi="fr-FR"/>
        </w:rPr>
        <w:br/>
        <w:t>par l’impérialisme américain.</w:t>
      </w:r>
    </w:p>
    <w:p w:rsidR="00CD102C" w:rsidRPr="008D461B" w:rsidRDefault="00CD102C" w:rsidP="00CD102C">
      <w:pPr>
        <w:spacing w:before="120" w:after="120"/>
        <w:ind w:firstLine="0"/>
        <w:jc w:val="center"/>
      </w:pPr>
      <w:r w:rsidRPr="008D461B">
        <w:rPr>
          <w:color w:val="000000"/>
          <w:lang w:eastAsia="fr-FR" w:bidi="fr-FR"/>
        </w:rPr>
        <w:t>Haïti,</w:t>
      </w:r>
    </w:p>
    <w:p w:rsidR="00CD102C" w:rsidRPr="008D461B" w:rsidRDefault="00CD102C" w:rsidP="00CD102C">
      <w:pPr>
        <w:spacing w:before="120" w:after="120"/>
        <w:ind w:firstLine="0"/>
        <w:jc w:val="center"/>
      </w:pPr>
      <w:r w:rsidRPr="008D461B">
        <w:rPr>
          <w:color w:val="000000"/>
          <w:lang w:eastAsia="fr-FR" w:bidi="fr-FR"/>
        </w:rPr>
        <w:t>pays en voie de sous-développement</w:t>
      </w:r>
      <w:r w:rsidRPr="008D461B">
        <w:rPr>
          <w:color w:val="000000"/>
          <w:lang w:eastAsia="fr-FR" w:bidi="fr-FR"/>
        </w:rPr>
        <w:br/>
        <w:t>grâce à l’impérialisme amér</w:t>
      </w:r>
      <w:r w:rsidRPr="008D461B">
        <w:rPr>
          <w:color w:val="000000"/>
          <w:lang w:eastAsia="fr-FR" w:bidi="fr-FR"/>
        </w:rPr>
        <w:t>i</w:t>
      </w:r>
      <w:r w:rsidRPr="008D461B">
        <w:rPr>
          <w:color w:val="000000"/>
          <w:lang w:eastAsia="fr-FR" w:bidi="fr-FR"/>
        </w:rPr>
        <w:t>cain.</w:t>
      </w:r>
    </w:p>
    <w:p w:rsidR="00CD102C" w:rsidRPr="008D461B" w:rsidRDefault="00CD102C" w:rsidP="00CD102C">
      <w:pPr>
        <w:spacing w:before="120" w:after="120"/>
        <w:ind w:firstLine="0"/>
        <w:jc w:val="center"/>
      </w:pPr>
      <w:r w:rsidRPr="008D461B">
        <w:rPr>
          <w:color w:val="000000"/>
          <w:lang w:eastAsia="fr-FR" w:bidi="fr-FR"/>
        </w:rPr>
        <w:t>Haïti,</w:t>
      </w:r>
    </w:p>
    <w:p w:rsidR="00CD102C" w:rsidRPr="008D461B" w:rsidRDefault="00CD102C" w:rsidP="00CD102C">
      <w:pPr>
        <w:spacing w:before="120" w:after="120"/>
        <w:ind w:firstLine="0"/>
        <w:jc w:val="center"/>
        <w:rPr>
          <w:color w:val="000000"/>
          <w:lang w:eastAsia="fr-FR" w:bidi="fr-FR"/>
        </w:rPr>
      </w:pPr>
      <w:r w:rsidRPr="008D461B">
        <w:rPr>
          <w:color w:val="000000"/>
          <w:lang w:eastAsia="fr-FR" w:bidi="fr-FR"/>
        </w:rPr>
        <w:t>pays à libérer.</w:t>
      </w:r>
    </w:p>
    <w:p w:rsidR="00CD102C" w:rsidRPr="00E07116" w:rsidRDefault="00CD102C" w:rsidP="00CD102C">
      <w:pPr>
        <w:jc w:val="both"/>
      </w:pPr>
    </w:p>
    <w:p w:rsidR="00CD102C" w:rsidRPr="00E07116" w:rsidRDefault="00CD102C" w:rsidP="00CD102C">
      <w:pPr>
        <w:jc w:val="both"/>
      </w:pPr>
      <w:r w:rsidRPr="00E07116">
        <w:br w:type="page"/>
      </w:r>
    </w:p>
    <w:p w:rsidR="00CD102C" w:rsidRPr="00E07116" w:rsidRDefault="00CD102C" w:rsidP="00CD102C">
      <w:pPr>
        <w:jc w:val="both"/>
      </w:pPr>
    </w:p>
    <w:p w:rsidR="00CD102C" w:rsidRPr="00E07116" w:rsidRDefault="00CD102C" w:rsidP="00CD102C">
      <w:pPr>
        <w:jc w:val="both"/>
      </w:pPr>
    </w:p>
    <w:p w:rsidR="00CD102C" w:rsidRPr="00E07116" w:rsidRDefault="00CD102C" w:rsidP="00CD102C">
      <w:pPr>
        <w:jc w:val="both"/>
      </w:pPr>
    </w:p>
    <w:p w:rsidR="00CD102C" w:rsidRPr="00E07116" w:rsidRDefault="00CD102C" w:rsidP="00CD102C">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CD102C" w:rsidRPr="00E07116" w:rsidRDefault="00CD102C" w:rsidP="00CD102C">
      <w:pPr>
        <w:pStyle w:val="NormalWeb"/>
        <w:spacing w:before="2" w:after="2"/>
        <w:jc w:val="both"/>
        <w:rPr>
          <w:rFonts w:ascii="Times New Roman" w:hAnsi="Times New Roman"/>
          <w:sz w:val="28"/>
        </w:rPr>
      </w:pPr>
    </w:p>
    <w:p w:rsidR="00CD102C" w:rsidRPr="00E07116" w:rsidRDefault="00CD102C" w:rsidP="00CD102C">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CD102C" w:rsidRPr="00E07116" w:rsidRDefault="00CD102C" w:rsidP="00CD102C">
      <w:pPr>
        <w:jc w:val="both"/>
        <w:rPr>
          <w:szCs w:val="19"/>
        </w:rPr>
      </w:pPr>
    </w:p>
    <w:p w:rsidR="00CD102C" w:rsidRPr="00E07116" w:rsidRDefault="00CD102C" w:rsidP="00CD102C">
      <w:pPr>
        <w:jc w:val="both"/>
        <w:rPr>
          <w:szCs w:val="19"/>
        </w:rPr>
      </w:pPr>
    </w:p>
    <w:p w:rsidR="00CD102C" w:rsidRDefault="00CD102C" w:rsidP="00CD102C">
      <w:pPr>
        <w:spacing w:before="120" w:after="120"/>
        <w:ind w:firstLine="0"/>
      </w:pPr>
      <w:r w:rsidRPr="00E07116">
        <w:br w:type="page"/>
      </w:r>
      <w:r>
        <w:lastRenderedPageBreak/>
        <w:t>[1]</w:t>
      </w:r>
    </w:p>
    <w:p w:rsidR="00CD102C" w:rsidRDefault="00CD102C" w:rsidP="00CD102C">
      <w:pPr>
        <w:spacing w:before="120" w:after="120"/>
        <w:ind w:firstLine="0"/>
      </w:pPr>
    </w:p>
    <w:p w:rsidR="00CD102C" w:rsidRDefault="00CD102C" w:rsidP="00CD102C">
      <w:pPr>
        <w:spacing w:before="120" w:after="120"/>
        <w:ind w:firstLine="0"/>
      </w:pPr>
    </w:p>
    <w:p w:rsidR="00CD102C" w:rsidRPr="008D461B" w:rsidRDefault="00CD102C" w:rsidP="00CD102C">
      <w:pPr>
        <w:spacing w:before="120" w:after="120"/>
        <w:ind w:firstLine="0"/>
      </w:pPr>
    </w:p>
    <w:p w:rsidR="00CD102C" w:rsidRPr="005D025A" w:rsidRDefault="00CD102C" w:rsidP="00CD102C">
      <w:pPr>
        <w:spacing w:before="120" w:after="120"/>
        <w:ind w:firstLine="0"/>
        <w:jc w:val="center"/>
        <w:rPr>
          <w:sz w:val="36"/>
        </w:rPr>
      </w:pPr>
      <w:r w:rsidRPr="005D025A">
        <w:rPr>
          <w:sz w:val="36"/>
        </w:rPr>
        <w:t>Rodrigue JEAN</w:t>
      </w:r>
    </w:p>
    <w:p w:rsidR="00CD102C" w:rsidRDefault="00CD102C" w:rsidP="00CD102C">
      <w:pPr>
        <w:spacing w:before="120" w:after="120"/>
        <w:ind w:firstLine="0"/>
        <w:jc w:val="center"/>
      </w:pPr>
    </w:p>
    <w:p w:rsidR="00CD102C" w:rsidRDefault="00CD102C" w:rsidP="00CD102C">
      <w:pPr>
        <w:spacing w:before="120" w:after="120"/>
        <w:ind w:firstLine="0"/>
        <w:jc w:val="center"/>
      </w:pPr>
    </w:p>
    <w:p w:rsidR="00CD102C" w:rsidRDefault="00CD102C" w:rsidP="00CD102C">
      <w:pPr>
        <w:spacing w:before="120" w:after="120"/>
        <w:ind w:firstLine="0"/>
        <w:jc w:val="center"/>
      </w:pPr>
    </w:p>
    <w:p w:rsidR="00CD102C" w:rsidRPr="008D461B" w:rsidRDefault="00CD102C" w:rsidP="00CD102C">
      <w:pPr>
        <w:spacing w:before="120" w:after="120"/>
        <w:ind w:firstLine="0"/>
        <w:jc w:val="center"/>
      </w:pPr>
    </w:p>
    <w:p w:rsidR="00CD102C" w:rsidRPr="005D025A" w:rsidRDefault="00CD102C" w:rsidP="00CD102C">
      <w:pPr>
        <w:spacing w:before="120" w:after="120"/>
        <w:ind w:firstLine="0"/>
        <w:jc w:val="center"/>
        <w:rPr>
          <w:sz w:val="64"/>
        </w:rPr>
      </w:pPr>
      <w:r w:rsidRPr="005D025A">
        <w:rPr>
          <w:color w:val="000000"/>
          <w:sz w:val="64"/>
          <w:lang w:eastAsia="fr-FR" w:bidi="fr-FR"/>
        </w:rPr>
        <w:t>CLASSES SOCIALES ET</w:t>
      </w:r>
      <w:r w:rsidRPr="005D025A">
        <w:rPr>
          <w:color w:val="000000"/>
          <w:sz w:val="64"/>
          <w:lang w:eastAsia="fr-FR" w:bidi="fr-FR"/>
        </w:rPr>
        <w:br/>
        <w:t>SOUS-DEVELOPPEMENT</w:t>
      </w:r>
      <w:r w:rsidRPr="005D025A">
        <w:rPr>
          <w:color w:val="000000"/>
          <w:sz w:val="64"/>
          <w:lang w:eastAsia="fr-FR" w:bidi="fr-FR"/>
        </w:rPr>
        <w:br/>
        <w:t>EN HAITI</w:t>
      </w:r>
    </w:p>
    <w:p w:rsidR="00CD102C" w:rsidRDefault="00CD102C" w:rsidP="00CD102C">
      <w:pPr>
        <w:spacing w:before="120" w:after="120"/>
        <w:ind w:firstLine="0"/>
        <w:jc w:val="center"/>
      </w:pPr>
    </w:p>
    <w:p w:rsidR="00CD102C" w:rsidRDefault="00CD102C" w:rsidP="00CD102C">
      <w:pPr>
        <w:spacing w:before="120" w:after="120"/>
        <w:ind w:firstLine="0"/>
        <w:jc w:val="center"/>
      </w:pPr>
    </w:p>
    <w:p w:rsidR="00CD102C" w:rsidRDefault="00CD102C" w:rsidP="00CD102C">
      <w:pPr>
        <w:spacing w:before="120" w:after="120"/>
        <w:ind w:firstLine="0"/>
        <w:jc w:val="center"/>
      </w:pPr>
    </w:p>
    <w:p w:rsidR="00CD102C" w:rsidRDefault="00CD102C" w:rsidP="00CD102C">
      <w:pPr>
        <w:spacing w:before="120" w:after="120"/>
        <w:ind w:firstLine="0"/>
        <w:jc w:val="center"/>
      </w:pPr>
    </w:p>
    <w:p w:rsidR="00CD102C" w:rsidRDefault="00CD102C" w:rsidP="00CD102C">
      <w:pPr>
        <w:spacing w:before="120" w:after="120"/>
        <w:ind w:firstLine="0"/>
        <w:jc w:val="center"/>
      </w:pPr>
    </w:p>
    <w:p w:rsidR="00CD102C" w:rsidRDefault="00CD102C" w:rsidP="00CD102C">
      <w:pPr>
        <w:spacing w:before="120" w:after="120"/>
        <w:ind w:firstLine="0"/>
        <w:jc w:val="center"/>
      </w:pPr>
    </w:p>
    <w:p w:rsidR="00CD102C" w:rsidRDefault="00CD102C" w:rsidP="00CD102C">
      <w:pPr>
        <w:spacing w:before="120" w:after="120"/>
        <w:ind w:firstLine="0"/>
        <w:jc w:val="center"/>
      </w:pPr>
    </w:p>
    <w:p w:rsidR="00CD102C" w:rsidRDefault="00CD102C" w:rsidP="00CD102C">
      <w:pPr>
        <w:spacing w:before="120" w:after="120"/>
        <w:ind w:firstLine="0"/>
        <w:jc w:val="center"/>
      </w:pPr>
    </w:p>
    <w:p w:rsidR="00CD102C" w:rsidRPr="008D461B" w:rsidRDefault="00CD102C" w:rsidP="00CD102C">
      <w:pPr>
        <w:spacing w:before="120" w:after="120"/>
        <w:ind w:firstLine="0"/>
        <w:jc w:val="center"/>
      </w:pPr>
    </w:p>
    <w:p w:rsidR="00CD102C" w:rsidRPr="005D025A" w:rsidRDefault="00CD102C" w:rsidP="00CD102C">
      <w:pPr>
        <w:spacing w:before="120" w:after="120"/>
        <w:ind w:firstLine="0"/>
        <w:jc w:val="center"/>
        <w:rPr>
          <w:sz w:val="36"/>
        </w:rPr>
      </w:pPr>
      <w:r w:rsidRPr="005D025A">
        <w:rPr>
          <w:color w:val="000000"/>
          <w:sz w:val="36"/>
          <w:szCs w:val="24"/>
          <w:lang w:eastAsia="fr-FR" w:bidi="fr-FR"/>
        </w:rPr>
        <w:t>ÉDITIONS QUÉBÉCOISES</w:t>
      </w:r>
    </w:p>
    <w:p w:rsidR="00CD102C" w:rsidRDefault="00CD102C" w:rsidP="00CD102C">
      <w:pPr>
        <w:spacing w:before="120" w:after="120"/>
        <w:ind w:firstLine="0"/>
        <w:jc w:val="center"/>
      </w:pPr>
    </w:p>
    <w:p w:rsidR="00CD102C" w:rsidRDefault="00CD102C" w:rsidP="00CD102C">
      <w:pPr>
        <w:jc w:val="both"/>
      </w:pPr>
      <w:r>
        <w:br w:type="page"/>
      </w:r>
      <w:r>
        <w:lastRenderedPageBreak/>
        <w:t>[2]</w:t>
      </w: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Default="00CD102C" w:rsidP="00CD102C">
      <w:pPr>
        <w:jc w:val="both"/>
      </w:pPr>
    </w:p>
    <w:p w:rsidR="00CD102C" w:rsidRPr="008D461B" w:rsidRDefault="00CD102C" w:rsidP="00CD102C">
      <w:pPr>
        <w:spacing w:before="120" w:after="120"/>
        <w:ind w:firstLine="0"/>
        <w:jc w:val="center"/>
      </w:pPr>
      <w:r w:rsidRPr="008D461B">
        <w:t>copyright de l'auteur, 1974</w:t>
      </w:r>
    </w:p>
    <w:p w:rsidR="00CD102C" w:rsidRDefault="00CD102C" w:rsidP="00CD102C">
      <w:pPr>
        <w:jc w:val="both"/>
      </w:pPr>
    </w:p>
    <w:p w:rsidR="00CD102C" w:rsidRDefault="00CD102C" w:rsidP="00CD102C">
      <w:pPr>
        <w:pStyle w:val="p"/>
      </w:pPr>
      <w:r>
        <w:br w:type="page"/>
      </w:r>
      <w:r>
        <w:lastRenderedPageBreak/>
        <w:t>[79]</w:t>
      </w:r>
    </w:p>
    <w:p w:rsidR="00CD102C" w:rsidRDefault="00CD102C" w:rsidP="00CD102C">
      <w:pPr>
        <w:jc w:val="both"/>
      </w:pPr>
    </w:p>
    <w:p w:rsidR="00CD102C" w:rsidRDefault="00CD102C" w:rsidP="00CD102C">
      <w:pPr>
        <w:jc w:val="both"/>
      </w:pPr>
    </w:p>
    <w:p w:rsidR="00CD102C" w:rsidRDefault="00CD102C">
      <w:pPr>
        <w:jc w:val="both"/>
      </w:pPr>
    </w:p>
    <w:p w:rsidR="00CD102C" w:rsidRPr="005D025A" w:rsidRDefault="00CD102C" w:rsidP="00CD102C">
      <w:pPr>
        <w:spacing w:after="120"/>
        <w:ind w:firstLine="0"/>
        <w:jc w:val="center"/>
        <w:rPr>
          <w:b/>
          <w:i/>
          <w:sz w:val="24"/>
        </w:rPr>
      </w:pPr>
      <w:bookmarkStart w:id="2" w:name="tdm"/>
      <w:r w:rsidRPr="005D025A">
        <w:rPr>
          <w:b/>
          <w:sz w:val="24"/>
        </w:rPr>
        <w:t>Classes sociales et sous-développement en Haïti</w:t>
      </w:r>
    </w:p>
    <w:p w:rsidR="00CD102C" w:rsidRDefault="00CD102C" w:rsidP="00CD102C">
      <w:pPr>
        <w:ind w:firstLine="20"/>
        <w:jc w:val="center"/>
      </w:pPr>
      <w:r>
        <w:rPr>
          <w:color w:val="FF0000"/>
          <w:sz w:val="48"/>
        </w:rPr>
        <w:t>Table des matières</w:t>
      </w:r>
      <w:bookmarkEnd w:id="2"/>
    </w:p>
    <w:p w:rsidR="00CD102C" w:rsidRDefault="00CD102C">
      <w:pPr>
        <w:ind w:firstLine="0"/>
      </w:pPr>
    </w:p>
    <w:p w:rsidR="00CD102C" w:rsidRDefault="00CD102C">
      <w:pPr>
        <w:ind w:firstLine="0"/>
      </w:pPr>
    </w:p>
    <w:p w:rsidR="00CD102C" w:rsidRDefault="00CD102C" w:rsidP="00CD102C">
      <w:pPr>
        <w:spacing w:before="60" w:after="60"/>
        <w:ind w:firstLine="0"/>
        <w:jc w:val="both"/>
        <w:rPr>
          <w:sz w:val="24"/>
        </w:rPr>
      </w:pPr>
      <w:hyperlink w:anchor="Classes_soc_Haiti_couverture" w:history="1">
        <w:r w:rsidRPr="00DA3942">
          <w:rPr>
            <w:rStyle w:val="Lienhypertexte"/>
            <w:sz w:val="24"/>
          </w:rPr>
          <w:t>Quatrième de couverture</w:t>
        </w:r>
      </w:hyperlink>
    </w:p>
    <w:p w:rsidR="00CD102C" w:rsidRDefault="00CD102C" w:rsidP="00CD102C">
      <w:pPr>
        <w:spacing w:before="60" w:after="60"/>
        <w:ind w:firstLine="0"/>
        <w:jc w:val="both"/>
        <w:rPr>
          <w:sz w:val="24"/>
        </w:rPr>
      </w:pPr>
      <w:hyperlink w:anchor="Classes_soc_Haiti_preface" w:history="1">
        <w:r w:rsidRPr="00DA3942">
          <w:rPr>
            <w:rStyle w:val="Lienhypertexte"/>
            <w:sz w:val="24"/>
          </w:rPr>
          <w:t>Préface</w:t>
        </w:r>
      </w:hyperlink>
      <w:r>
        <w:rPr>
          <w:sz w:val="24"/>
        </w:rPr>
        <w:t xml:space="preserve"> [3]</w:t>
      </w:r>
    </w:p>
    <w:p w:rsidR="00CD102C" w:rsidRDefault="00CD102C" w:rsidP="00CD102C">
      <w:pPr>
        <w:spacing w:before="60" w:after="60"/>
        <w:ind w:firstLine="0"/>
        <w:jc w:val="both"/>
        <w:rPr>
          <w:sz w:val="24"/>
        </w:rPr>
      </w:pPr>
      <w:hyperlink w:anchor="Classes_soc_Haiti_00_generalites" w:history="1">
        <w:r w:rsidRPr="00AA735F">
          <w:rPr>
            <w:rStyle w:val="Lienhypertexte"/>
            <w:sz w:val="24"/>
          </w:rPr>
          <w:t>Généralités et quelques faits marquants</w:t>
        </w:r>
      </w:hyperlink>
      <w:r>
        <w:rPr>
          <w:sz w:val="24"/>
        </w:rPr>
        <w:t xml:space="preserve"> [7]</w:t>
      </w:r>
    </w:p>
    <w:p w:rsidR="00CD102C" w:rsidRDefault="00CD102C" w:rsidP="00CD102C">
      <w:pPr>
        <w:spacing w:before="60" w:after="60"/>
        <w:ind w:firstLine="0"/>
        <w:jc w:val="both"/>
        <w:rPr>
          <w:sz w:val="24"/>
        </w:rPr>
      </w:pPr>
    </w:p>
    <w:p w:rsidR="00CD102C" w:rsidRPr="00B73DD1" w:rsidRDefault="00CD102C" w:rsidP="00CD102C">
      <w:pPr>
        <w:spacing w:before="60" w:after="60"/>
        <w:ind w:firstLine="0"/>
        <w:jc w:val="both"/>
        <w:rPr>
          <w:sz w:val="24"/>
        </w:rPr>
      </w:pPr>
      <w:r w:rsidRPr="00B73DD1">
        <w:rPr>
          <w:sz w:val="24"/>
        </w:rPr>
        <w:t>Domination économique [13]</w:t>
      </w:r>
    </w:p>
    <w:p w:rsidR="00CD102C" w:rsidRPr="00B73DD1" w:rsidRDefault="00CD102C" w:rsidP="00CD102C">
      <w:pPr>
        <w:spacing w:before="60" w:after="60"/>
        <w:ind w:firstLine="0"/>
        <w:jc w:val="both"/>
        <w:rPr>
          <w:sz w:val="24"/>
        </w:rPr>
      </w:pPr>
      <w:r w:rsidRPr="00B73DD1">
        <w:rPr>
          <w:sz w:val="24"/>
        </w:rPr>
        <w:t>Paysans [17</w:t>
      </w:r>
    </w:p>
    <w:p w:rsidR="00CD102C" w:rsidRPr="00B73DD1" w:rsidRDefault="00CD102C" w:rsidP="00CD102C">
      <w:pPr>
        <w:spacing w:before="60" w:after="60"/>
        <w:ind w:firstLine="0"/>
        <w:jc w:val="both"/>
        <w:rPr>
          <w:sz w:val="24"/>
        </w:rPr>
      </w:pPr>
      <w:r w:rsidRPr="00B73DD1">
        <w:rPr>
          <w:sz w:val="24"/>
        </w:rPr>
        <w:t>Causes de notre retard économique [19]</w:t>
      </w:r>
    </w:p>
    <w:p w:rsidR="00CD102C" w:rsidRPr="00B73DD1" w:rsidRDefault="00CD102C" w:rsidP="00CD102C">
      <w:pPr>
        <w:spacing w:before="60" w:after="60"/>
        <w:ind w:firstLine="0"/>
        <w:jc w:val="both"/>
        <w:rPr>
          <w:sz w:val="24"/>
        </w:rPr>
      </w:pPr>
      <w:r w:rsidRPr="00B73DD1">
        <w:rPr>
          <w:sz w:val="24"/>
        </w:rPr>
        <w:t>Culture [22]</w:t>
      </w:r>
    </w:p>
    <w:p w:rsidR="00CD102C" w:rsidRPr="00B73DD1" w:rsidRDefault="00CD102C" w:rsidP="00CD102C">
      <w:pPr>
        <w:spacing w:before="60" w:after="60"/>
        <w:ind w:firstLine="0"/>
        <w:jc w:val="both"/>
        <w:rPr>
          <w:sz w:val="24"/>
        </w:rPr>
      </w:pPr>
      <w:r w:rsidRPr="00B73DD1">
        <w:rPr>
          <w:sz w:val="24"/>
        </w:rPr>
        <w:t>Situation de l’enseignement et éléments de solution [24]</w:t>
      </w:r>
    </w:p>
    <w:p w:rsidR="00CD102C" w:rsidRPr="00B73DD1" w:rsidRDefault="00CD102C" w:rsidP="00CD102C">
      <w:pPr>
        <w:spacing w:before="60" w:after="60"/>
        <w:ind w:firstLine="0"/>
        <w:jc w:val="both"/>
        <w:rPr>
          <w:sz w:val="24"/>
        </w:rPr>
      </w:pPr>
      <w:r w:rsidRPr="00B73DD1">
        <w:rPr>
          <w:sz w:val="24"/>
        </w:rPr>
        <w:t>Bourgeoisie [30]</w:t>
      </w:r>
    </w:p>
    <w:p w:rsidR="00CD102C" w:rsidRPr="00B73DD1" w:rsidRDefault="00CD102C" w:rsidP="00CD102C">
      <w:pPr>
        <w:spacing w:before="60" w:after="60"/>
        <w:ind w:firstLine="0"/>
        <w:jc w:val="both"/>
        <w:rPr>
          <w:sz w:val="24"/>
        </w:rPr>
      </w:pPr>
      <w:r w:rsidRPr="00B73DD1">
        <w:rPr>
          <w:sz w:val="24"/>
        </w:rPr>
        <w:t>Classe ouvrière [35]</w:t>
      </w:r>
    </w:p>
    <w:p w:rsidR="00CD102C" w:rsidRPr="00B73DD1" w:rsidRDefault="00CD102C" w:rsidP="00CD102C">
      <w:pPr>
        <w:spacing w:before="60" w:after="60"/>
        <w:ind w:firstLine="0"/>
        <w:jc w:val="both"/>
        <w:rPr>
          <w:sz w:val="24"/>
        </w:rPr>
      </w:pPr>
      <w:r w:rsidRPr="00B73DD1">
        <w:rPr>
          <w:sz w:val="24"/>
        </w:rPr>
        <w:t>Petite Bourgeoisie [36]</w:t>
      </w:r>
    </w:p>
    <w:p w:rsidR="00CD102C" w:rsidRPr="00B73DD1" w:rsidRDefault="00CD102C" w:rsidP="00CD102C">
      <w:pPr>
        <w:spacing w:before="60" w:after="60"/>
        <w:ind w:firstLine="0"/>
        <w:jc w:val="both"/>
        <w:rPr>
          <w:sz w:val="24"/>
        </w:rPr>
      </w:pPr>
      <w:r w:rsidRPr="00B73DD1">
        <w:rPr>
          <w:sz w:val="24"/>
        </w:rPr>
        <w:t>Schéma [40]</w:t>
      </w:r>
    </w:p>
    <w:p w:rsidR="00CD102C" w:rsidRPr="00B73DD1" w:rsidRDefault="00CD102C" w:rsidP="00CD102C">
      <w:pPr>
        <w:spacing w:before="60" w:after="60"/>
        <w:ind w:firstLine="0"/>
        <w:jc w:val="both"/>
        <w:rPr>
          <w:sz w:val="24"/>
        </w:rPr>
      </w:pPr>
      <w:r w:rsidRPr="00B73DD1">
        <w:rPr>
          <w:sz w:val="24"/>
        </w:rPr>
        <w:t>Avant-garde [42]</w:t>
      </w:r>
    </w:p>
    <w:p w:rsidR="00CD102C" w:rsidRPr="00B73DD1" w:rsidRDefault="00CD102C" w:rsidP="00CD102C">
      <w:pPr>
        <w:spacing w:before="60" w:after="60"/>
        <w:ind w:firstLine="0"/>
        <w:jc w:val="both"/>
        <w:rPr>
          <w:sz w:val="24"/>
        </w:rPr>
      </w:pPr>
      <w:r w:rsidRPr="00B73DD1">
        <w:rPr>
          <w:sz w:val="24"/>
        </w:rPr>
        <w:t>Préjugé de couleur [43]</w:t>
      </w:r>
    </w:p>
    <w:p w:rsidR="00CD102C" w:rsidRPr="00B73DD1" w:rsidRDefault="00CD102C" w:rsidP="00CD102C">
      <w:pPr>
        <w:spacing w:before="60" w:after="60"/>
        <w:ind w:firstLine="0"/>
        <w:jc w:val="both"/>
        <w:rPr>
          <w:sz w:val="24"/>
        </w:rPr>
      </w:pPr>
      <w:r w:rsidRPr="00B73DD1">
        <w:rPr>
          <w:sz w:val="24"/>
        </w:rPr>
        <w:t>Amérindien [44]</w:t>
      </w:r>
    </w:p>
    <w:p w:rsidR="00CD102C" w:rsidRPr="00B73DD1" w:rsidRDefault="00CD102C" w:rsidP="00CD102C">
      <w:pPr>
        <w:spacing w:before="60" w:after="60"/>
        <w:ind w:firstLine="0"/>
        <w:jc w:val="both"/>
        <w:rPr>
          <w:sz w:val="24"/>
        </w:rPr>
      </w:pPr>
      <w:r w:rsidRPr="00B73DD1">
        <w:rPr>
          <w:sz w:val="24"/>
        </w:rPr>
        <w:t>Esclaves affranchis [45]</w:t>
      </w:r>
    </w:p>
    <w:p w:rsidR="00CD102C" w:rsidRPr="00B73DD1" w:rsidRDefault="00CD102C" w:rsidP="00CD102C">
      <w:pPr>
        <w:spacing w:before="60" w:after="60"/>
        <w:ind w:firstLine="0"/>
        <w:jc w:val="both"/>
        <w:rPr>
          <w:sz w:val="24"/>
        </w:rPr>
      </w:pPr>
      <w:r w:rsidRPr="00B73DD1">
        <w:rPr>
          <w:sz w:val="24"/>
        </w:rPr>
        <w:t>Révolution française [47]</w:t>
      </w:r>
    </w:p>
    <w:p w:rsidR="00CD102C" w:rsidRPr="00B73DD1" w:rsidRDefault="00CD102C" w:rsidP="00CD102C">
      <w:pPr>
        <w:spacing w:before="60" w:after="60"/>
        <w:ind w:firstLine="0"/>
        <w:jc w:val="both"/>
        <w:rPr>
          <w:sz w:val="24"/>
        </w:rPr>
      </w:pPr>
      <w:r w:rsidRPr="00B73DD1">
        <w:rPr>
          <w:sz w:val="24"/>
        </w:rPr>
        <w:t>Marronnage [48]</w:t>
      </w:r>
    </w:p>
    <w:p w:rsidR="00CD102C" w:rsidRPr="00B73DD1" w:rsidRDefault="00CD102C" w:rsidP="00CD102C">
      <w:pPr>
        <w:spacing w:before="60" w:after="60"/>
        <w:ind w:firstLine="0"/>
        <w:jc w:val="both"/>
        <w:rPr>
          <w:sz w:val="24"/>
        </w:rPr>
      </w:pPr>
      <w:r w:rsidRPr="00B73DD1">
        <w:rPr>
          <w:sz w:val="24"/>
        </w:rPr>
        <w:t>Semi-féodalisme [49]</w:t>
      </w:r>
    </w:p>
    <w:p w:rsidR="00CD102C" w:rsidRPr="00B73DD1" w:rsidRDefault="00CD102C" w:rsidP="00CD102C">
      <w:pPr>
        <w:spacing w:before="60" w:after="60"/>
        <w:ind w:firstLine="0"/>
        <w:jc w:val="both"/>
        <w:rPr>
          <w:sz w:val="24"/>
        </w:rPr>
      </w:pPr>
      <w:r w:rsidRPr="00B73DD1">
        <w:rPr>
          <w:sz w:val="24"/>
        </w:rPr>
        <w:t>Etape louverturienne [50]</w:t>
      </w:r>
    </w:p>
    <w:p w:rsidR="00CD102C" w:rsidRPr="00B73DD1" w:rsidRDefault="00CD102C" w:rsidP="00CD102C">
      <w:pPr>
        <w:spacing w:before="60" w:after="60"/>
        <w:ind w:firstLine="0"/>
        <w:jc w:val="both"/>
        <w:rPr>
          <w:sz w:val="24"/>
        </w:rPr>
      </w:pPr>
      <w:r w:rsidRPr="00B73DD1">
        <w:rPr>
          <w:sz w:val="24"/>
        </w:rPr>
        <w:t>Indépendance [51]</w:t>
      </w:r>
    </w:p>
    <w:p w:rsidR="00CD102C" w:rsidRPr="00B73DD1" w:rsidRDefault="00CD102C" w:rsidP="00CD102C">
      <w:pPr>
        <w:spacing w:before="60" w:after="60"/>
        <w:ind w:firstLine="0"/>
        <w:jc w:val="both"/>
        <w:rPr>
          <w:sz w:val="24"/>
        </w:rPr>
      </w:pPr>
    </w:p>
    <w:p w:rsidR="00CD102C" w:rsidRPr="00B73DD1" w:rsidRDefault="00CD102C" w:rsidP="00CD102C">
      <w:pPr>
        <w:spacing w:before="60" w:after="60"/>
        <w:ind w:firstLine="0"/>
        <w:jc w:val="both"/>
        <w:rPr>
          <w:sz w:val="24"/>
        </w:rPr>
      </w:pPr>
      <w:r w:rsidRPr="00B73DD1">
        <w:rPr>
          <w:sz w:val="24"/>
        </w:rPr>
        <w:t>[80]</w:t>
      </w:r>
    </w:p>
    <w:p w:rsidR="00CD102C" w:rsidRPr="00B73DD1" w:rsidRDefault="00CD102C" w:rsidP="00CD102C">
      <w:pPr>
        <w:spacing w:before="60" w:after="60"/>
        <w:ind w:firstLine="0"/>
        <w:jc w:val="both"/>
        <w:rPr>
          <w:sz w:val="24"/>
        </w:rPr>
      </w:pPr>
    </w:p>
    <w:p w:rsidR="00CD102C" w:rsidRPr="00B73DD1" w:rsidRDefault="00CD102C" w:rsidP="00CD102C">
      <w:pPr>
        <w:spacing w:before="60" w:after="60"/>
        <w:ind w:firstLine="0"/>
        <w:jc w:val="both"/>
        <w:rPr>
          <w:sz w:val="24"/>
        </w:rPr>
      </w:pPr>
      <w:r w:rsidRPr="00B73DD1">
        <w:rPr>
          <w:sz w:val="24"/>
        </w:rPr>
        <w:t>Aide extérieure [53]</w:t>
      </w:r>
    </w:p>
    <w:p w:rsidR="00CD102C" w:rsidRPr="00B73DD1" w:rsidRDefault="00CD102C" w:rsidP="00CD102C">
      <w:pPr>
        <w:spacing w:before="60" w:after="60"/>
        <w:ind w:firstLine="0"/>
        <w:jc w:val="both"/>
        <w:rPr>
          <w:sz w:val="24"/>
        </w:rPr>
      </w:pPr>
      <w:r w:rsidRPr="00B73DD1">
        <w:rPr>
          <w:sz w:val="24"/>
        </w:rPr>
        <w:t>Occupation américaine [60]</w:t>
      </w:r>
    </w:p>
    <w:p w:rsidR="00CD102C" w:rsidRPr="00B73DD1" w:rsidRDefault="00CD102C" w:rsidP="00CD102C">
      <w:pPr>
        <w:spacing w:before="60" w:after="60"/>
        <w:ind w:firstLine="0"/>
        <w:jc w:val="both"/>
        <w:rPr>
          <w:sz w:val="24"/>
        </w:rPr>
      </w:pPr>
      <w:r w:rsidRPr="00B73DD1">
        <w:rPr>
          <w:sz w:val="24"/>
        </w:rPr>
        <w:t>Cadastre [61]</w:t>
      </w:r>
    </w:p>
    <w:p w:rsidR="00CD102C" w:rsidRPr="00B73DD1" w:rsidRDefault="00CD102C" w:rsidP="00CD102C">
      <w:pPr>
        <w:spacing w:before="60" w:after="60"/>
        <w:ind w:firstLine="0"/>
        <w:jc w:val="both"/>
        <w:rPr>
          <w:sz w:val="24"/>
        </w:rPr>
      </w:pPr>
      <w:r w:rsidRPr="00B73DD1">
        <w:rPr>
          <w:sz w:val="24"/>
        </w:rPr>
        <w:lastRenderedPageBreak/>
        <w:t>Crise [63]</w:t>
      </w:r>
    </w:p>
    <w:p w:rsidR="00CD102C" w:rsidRPr="00B73DD1" w:rsidRDefault="00CD102C" w:rsidP="00CD102C">
      <w:pPr>
        <w:spacing w:before="60" w:after="60"/>
        <w:ind w:firstLine="0"/>
        <w:jc w:val="both"/>
        <w:rPr>
          <w:sz w:val="24"/>
        </w:rPr>
      </w:pPr>
      <w:r w:rsidRPr="00B73DD1">
        <w:rPr>
          <w:sz w:val="24"/>
        </w:rPr>
        <w:t>Tableau [64]</w:t>
      </w:r>
    </w:p>
    <w:p w:rsidR="00CD102C" w:rsidRPr="00B73DD1" w:rsidRDefault="00CD102C" w:rsidP="00CD102C">
      <w:pPr>
        <w:spacing w:before="60" w:after="60"/>
        <w:ind w:firstLine="0"/>
        <w:jc w:val="both"/>
        <w:rPr>
          <w:sz w:val="24"/>
        </w:rPr>
      </w:pPr>
      <w:r w:rsidRPr="00B73DD1">
        <w:rPr>
          <w:sz w:val="24"/>
        </w:rPr>
        <w:t>Duvalier [66]</w:t>
      </w:r>
    </w:p>
    <w:p w:rsidR="00CD102C" w:rsidRPr="00B73DD1" w:rsidRDefault="00CD102C" w:rsidP="00CD102C">
      <w:pPr>
        <w:spacing w:before="60" w:after="60"/>
        <w:ind w:firstLine="0"/>
        <w:jc w:val="both"/>
        <w:rPr>
          <w:sz w:val="24"/>
        </w:rPr>
      </w:pPr>
      <w:r w:rsidRPr="00B73DD1">
        <w:rPr>
          <w:sz w:val="24"/>
        </w:rPr>
        <w:t>Gauche [68]</w:t>
      </w:r>
    </w:p>
    <w:p w:rsidR="00CD102C" w:rsidRPr="00B73DD1" w:rsidRDefault="00CD102C" w:rsidP="00CD102C">
      <w:pPr>
        <w:spacing w:before="60" w:after="60"/>
        <w:ind w:firstLine="0"/>
        <w:jc w:val="both"/>
        <w:rPr>
          <w:sz w:val="24"/>
        </w:rPr>
      </w:pPr>
      <w:r w:rsidRPr="00B73DD1">
        <w:rPr>
          <w:sz w:val="24"/>
        </w:rPr>
        <w:t>Stratégie socialiste [68]</w:t>
      </w:r>
    </w:p>
    <w:p w:rsidR="00CD102C" w:rsidRPr="00B73DD1" w:rsidRDefault="00CD102C" w:rsidP="00CD102C">
      <w:pPr>
        <w:spacing w:before="60" w:after="60"/>
        <w:ind w:firstLine="0"/>
        <w:jc w:val="both"/>
        <w:rPr>
          <w:sz w:val="24"/>
        </w:rPr>
      </w:pPr>
      <w:r w:rsidRPr="00B73DD1">
        <w:rPr>
          <w:sz w:val="24"/>
        </w:rPr>
        <w:t>Violence [69]</w:t>
      </w:r>
    </w:p>
    <w:p w:rsidR="00CD102C" w:rsidRDefault="00CD102C" w:rsidP="00CD102C">
      <w:pPr>
        <w:spacing w:before="60" w:after="60"/>
        <w:ind w:firstLine="0"/>
        <w:jc w:val="both"/>
        <w:rPr>
          <w:sz w:val="24"/>
        </w:rPr>
      </w:pPr>
    </w:p>
    <w:p w:rsidR="00CD102C" w:rsidRPr="00B73DD1" w:rsidRDefault="00CD102C" w:rsidP="00CD102C">
      <w:pPr>
        <w:spacing w:before="60" w:after="60"/>
        <w:ind w:firstLine="0"/>
        <w:jc w:val="both"/>
        <w:rPr>
          <w:sz w:val="24"/>
        </w:rPr>
      </w:pPr>
      <w:hyperlink w:anchor="Classes_soc_Haiti_liste_chef_Etat" w:history="1">
        <w:r w:rsidRPr="00DA3942">
          <w:rPr>
            <w:rStyle w:val="Lienhypertexte"/>
            <w:sz w:val="24"/>
          </w:rPr>
          <w:t>Liste des chefs d’État</w:t>
        </w:r>
      </w:hyperlink>
      <w:r w:rsidRPr="00B73DD1">
        <w:rPr>
          <w:sz w:val="24"/>
        </w:rPr>
        <w:t xml:space="preserve"> [73]</w:t>
      </w:r>
    </w:p>
    <w:p w:rsidR="00CD102C" w:rsidRPr="00B73DD1" w:rsidRDefault="00CD102C" w:rsidP="00CD102C">
      <w:pPr>
        <w:spacing w:before="60" w:after="60"/>
        <w:ind w:firstLine="0"/>
        <w:jc w:val="both"/>
        <w:rPr>
          <w:sz w:val="24"/>
        </w:rPr>
      </w:pPr>
      <w:hyperlink w:anchor="Classes_soc_Haiti_biblio" w:history="1">
        <w:r w:rsidRPr="00DA3942">
          <w:rPr>
            <w:rStyle w:val="Lienhypertexte"/>
            <w:sz w:val="24"/>
          </w:rPr>
          <w:t>Références bibliographiques</w:t>
        </w:r>
      </w:hyperlink>
      <w:r w:rsidRPr="00B73DD1">
        <w:rPr>
          <w:sz w:val="24"/>
        </w:rPr>
        <w:t xml:space="preserve"> [75]</w:t>
      </w:r>
    </w:p>
    <w:p w:rsidR="00CD102C" w:rsidRPr="00C972E1" w:rsidRDefault="00CD102C" w:rsidP="00CD102C">
      <w:pPr>
        <w:ind w:left="540" w:hanging="540"/>
      </w:pPr>
    </w:p>
    <w:p w:rsidR="00CD102C" w:rsidRPr="00E07116" w:rsidRDefault="00CD102C" w:rsidP="00CD102C">
      <w:pPr>
        <w:pStyle w:val="p"/>
      </w:pPr>
      <w:r>
        <w:br w:type="page"/>
      </w:r>
      <w:r w:rsidRPr="00E07116">
        <w:lastRenderedPageBreak/>
        <w:t>[</w:t>
      </w:r>
      <w:r>
        <w:t>3</w:t>
      </w:r>
      <w:r w:rsidRPr="00E07116">
        <w:t>]</w:t>
      </w:r>
    </w:p>
    <w:p w:rsidR="00CD102C" w:rsidRPr="00E07116" w:rsidRDefault="00CD102C" w:rsidP="00CD102C">
      <w:pPr>
        <w:jc w:val="both"/>
      </w:pPr>
    </w:p>
    <w:p w:rsidR="00CD102C" w:rsidRPr="00E07116" w:rsidRDefault="00CD102C" w:rsidP="00CD102C">
      <w:pPr>
        <w:jc w:val="both"/>
      </w:pPr>
    </w:p>
    <w:p w:rsidR="00CD102C" w:rsidRPr="00E07116" w:rsidRDefault="00CD102C" w:rsidP="00CD102C">
      <w:pPr>
        <w:jc w:val="both"/>
      </w:pPr>
    </w:p>
    <w:p w:rsidR="00CD102C" w:rsidRPr="005D025A" w:rsidRDefault="00CD102C" w:rsidP="00CD102C">
      <w:pPr>
        <w:spacing w:after="120"/>
        <w:ind w:firstLine="0"/>
        <w:jc w:val="center"/>
        <w:rPr>
          <w:b/>
          <w:i/>
          <w:sz w:val="24"/>
        </w:rPr>
      </w:pPr>
      <w:bookmarkStart w:id="3" w:name="Classes_soc_Haiti_preface"/>
      <w:r w:rsidRPr="005D025A">
        <w:rPr>
          <w:b/>
          <w:sz w:val="24"/>
        </w:rPr>
        <w:t>Classes sociales et sous-développement en Haïti</w:t>
      </w:r>
    </w:p>
    <w:p w:rsidR="00CD102C" w:rsidRPr="00384B20" w:rsidRDefault="00CD102C" w:rsidP="00CD102C">
      <w:pPr>
        <w:pStyle w:val="planchest"/>
      </w:pPr>
      <w:r>
        <w:t>PRÉFACE</w:t>
      </w:r>
    </w:p>
    <w:bookmarkEnd w:id="3"/>
    <w:p w:rsidR="00CD102C" w:rsidRPr="00E07116" w:rsidRDefault="00CD102C" w:rsidP="00CD102C">
      <w:pPr>
        <w:jc w:val="both"/>
      </w:pPr>
    </w:p>
    <w:p w:rsidR="00CD102C" w:rsidRPr="00E07116" w:rsidRDefault="00CD102C" w:rsidP="00CD102C">
      <w:pPr>
        <w:jc w:val="both"/>
      </w:pPr>
    </w:p>
    <w:p w:rsidR="00CD102C" w:rsidRPr="00E07116" w:rsidRDefault="00CD102C" w:rsidP="00CD102C">
      <w:pPr>
        <w:jc w:val="both"/>
      </w:pPr>
    </w:p>
    <w:p w:rsidR="00CD102C" w:rsidRPr="00E07116" w:rsidRDefault="00CD102C" w:rsidP="00CD102C">
      <w:pPr>
        <w:jc w:val="both"/>
      </w:pPr>
    </w:p>
    <w:p w:rsidR="00CD102C" w:rsidRPr="00E07116" w:rsidRDefault="00CD102C" w:rsidP="00CD102C">
      <w:pPr>
        <w:jc w:val="both"/>
      </w:pPr>
    </w:p>
    <w:p w:rsidR="00CD102C" w:rsidRPr="00E07116" w:rsidRDefault="00CD102C" w:rsidP="00CD102C">
      <w:pPr>
        <w:jc w:val="both"/>
      </w:pPr>
    </w:p>
    <w:p w:rsidR="00CD102C" w:rsidRPr="00E07116" w:rsidRDefault="00CD102C" w:rsidP="00CD102C">
      <w:pPr>
        <w:jc w:val="both"/>
      </w:pPr>
    </w:p>
    <w:p w:rsidR="00CD102C" w:rsidRPr="00384B20" w:rsidRDefault="00CD102C" w:rsidP="00CD102C">
      <w:pPr>
        <w:ind w:right="90" w:firstLine="0"/>
        <w:jc w:val="both"/>
        <w:rPr>
          <w:sz w:val="20"/>
        </w:rPr>
      </w:pPr>
      <w:hyperlink w:anchor="tdm" w:history="1">
        <w:r w:rsidRPr="00384B20">
          <w:rPr>
            <w:rStyle w:val="Lienhypertexte"/>
            <w:sz w:val="20"/>
          </w:rPr>
          <w:t>Retour à la table des matières</w:t>
        </w:r>
      </w:hyperlink>
    </w:p>
    <w:p w:rsidR="00CD102C" w:rsidRPr="008D461B" w:rsidRDefault="00CD102C" w:rsidP="00CD102C">
      <w:pPr>
        <w:spacing w:before="120" w:after="120"/>
        <w:jc w:val="both"/>
      </w:pPr>
      <w:r w:rsidRPr="008D461B">
        <w:rPr>
          <w:color w:val="000000"/>
          <w:szCs w:val="24"/>
          <w:lang w:eastAsia="fr-FR" w:bidi="fr-FR"/>
        </w:rPr>
        <w:t>Le monstre impérialiste américain étend ses tentac</w:t>
      </w:r>
      <w:r w:rsidRPr="008D461B">
        <w:rPr>
          <w:color w:val="000000"/>
          <w:szCs w:val="24"/>
          <w:lang w:eastAsia="fr-FR" w:bidi="fr-FR"/>
        </w:rPr>
        <w:t>u</w:t>
      </w:r>
      <w:r w:rsidRPr="008D461B">
        <w:rPr>
          <w:color w:val="000000"/>
          <w:szCs w:val="24"/>
          <w:lang w:eastAsia="fr-FR" w:bidi="fr-FR"/>
        </w:rPr>
        <w:t>les sur tous les continents. Les îles des Antilles ne sont pas épargnées. Haïti, qui pa</w:t>
      </w:r>
      <w:r w:rsidRPr="008D461B">
        <w:rPr>
          <w:color w:val="000000"/>
          <w:szCs w:val="24"/>
          <w:lang w:eastAsia="fr-FR" w:bidi="fr-FR"/>
        </w:rPr>
        <w:t>r</w:t>
      </w:r>
      <w:r w:rsidRPr="008D461B">
        <w:rPr>
          <w:color w:val="000000"/>
          <w:szCs w:val="24"/>
          <w:lang w:eastAsia="fr-FR" w:bidi="fr-FR"/>
        </w:rPr>
        <w:t>tage une île avec la R</w:t>
      </w:r>
      <w:r w:rsidRPr="008D461B">
        <w:rPr>
          <w:color w:val="000000"/>
          <w:szCs w:val="24"/>
          <w:lang w:eastAsia="fr-FR" w:bidi="fr-FR"/>
        </w:rPr>
        <w:t>é</w:t>
      </w:r>
      <w:r w:rsidRPr="008D461B">
        <w:rPr>
          <w:color w:val="000000"/>
          <w:szCs w:val="24"/>
          <w:lang w:eastAsia="fr-FR" w:bidi="fr-FR"/>
        </w:rPr>
        <w:t>publique Dominicaine, subit depuis la fin du siècle dernier la ventouse impériali</w:t>
      </w:r>
      <w:r w:rsidRPr="008D461B">
        <w:rPr>
          <w:color w:val="000000"/>
          <w:szCs w:val="24"/>
          <w:lang w:eastAsia="fr-FR" w:bidi="fr-FR"/>
        </w:rPr>
        <w:t>s</w:t>
      </w:r>
      <w:r w:rsidRPr="008D461B">
        <w:rPr>
          <w:color w:val="000000"/>
          <w:szCs w:val="24"/>
          <w:lang w:eastAsia="fr-FR" w:bidi="fr-FR"/>
        </w:rPr>
        <w:t>te qui lui suce le meilleur de ses ressources naturelles avec la complicité de rois-nègres qui nous ra</w:t>
      </w:r>
      <w:r w:rsidRPr="008D461B">
        <w:rPr>
          <w:color w:val="000000"/>
          <w:szCs w:val="24"/>
          <w:lang w:eastAsia="fr-FR" w:bidi="fr-FR"/>
        </w:rPr>
        <w:t>p</w:t>
      </w:r>
      <w:r w:rsidRPr="008D461B">
        <w:rPr>
          <w:color w:val="000000"/>
          <w:szCs w:val="24"/>
          <w:lang w:eastAsia="fr-FR" w:bidi="fr-FR"/>
        </w:rPr>
        <w:t>pellent à nous, Québécois, le chapelet de premiers ministres de la pr</w:t>
      </w:r>
      <w:r w:rsidRPr="008D461B">
        <w:rPr>
          <w:color w:val="000000"/>
          <w:szCs w:val="24"/>
          <w:lang w:eastAsia="fr-FR" w:bidi="fr-FR"/>
        </w:rPr>
        <w:t>o</w:t>
      </w:r>
      <w:r w:rsidRPr="008D461B">
        <w:rPr>
          <w:color w:val="000000"/>
          <w:szCs w:val="24"/>
          <w:lang w:eastAsia="fr-FR" w:bidi="fr-FR"/>
        </w:rPr>
        <w:t>vince de Québec depuis la Confédération. Même si, ici, nous avons la couverture de la démocratie bourgeoise pour masquer la dictature i</w:t>
      </w:r>
      <w:r w:rsidRPr="008D461B">
        <w:rPr>
          <w:color w:val="000000"/>
          <w:szCs w:val="24"/>
          <w:lang w:eastAsia="fr-FR" w:bidi="fr-FR"/>
        </w:rPr>
        <w:t>m</w:t>
      </w:r>
      <w:r w:rsidRPr="008D461B">
        <w:rPr>
          <w:color w:val="000000"/>
          <w:szCs w:val="24"/>
          <w:lang w:eastAsia="fr-FR" w:bidi="fr-FR"/>
        </w:rPr>
        <w:t>périaliste, notre situation est semblable en plusieurs points à celle de Haiti qu’on se comptait trop facilement à qualifier de féodal et d’arriéré.</w:t>
      </w:r>
    </w:p>
    <w:p w:rsidR="00CD102C" w:rsidRPr="008D461B" w:rsidRDefault="00CD102C" w:rsidP="00CD102C">
      <w:pPr>
        <w:spacing w:before="120" w:after="120"/>
        <w:jc w:val="both"/>
      </w:pPr>
      <w:r w:rsidRPr="008D461B">
        <w:rPr>
          <w:color w:val="000000"/>
          <w:szCs w:val="24"/>
          <w:lang w:eastAsia="fr-FR" w:bidi="fr-FR"/>
        </w:rPr>
        <w:t>Ce petit livre d’un Haïtien installé au Québec devrait nous perme</w:t>
      </w:r>
      <w:r w:rsidRPr="008D461B">
        <w:rPr>
          <w:color w:val="000000"/>
          <w:szCs w:val="24"/>
          <w:lang w:eastAsia="fr-FR" w:bidi="fr-FR"/>
        </w:rPr>
        <w:t>t</w:t>
      </w:r>
      <w:r w:rsidRPr="008D461B">
        <w:rPr>
          <w:color w:val="000000"/>
          <w:szCs w:val="24"/>
          <w:lang w:eastAsia="fr-FR" w:bidi="fr-FR"/>
        </w:rPr>
        <w:t>tre de chasser de vieux clichés et de const</w:t>
      </w:r>
      <w:r w:rsidRPr="008D461B">
        <w:rPr>
          <w:color w:val="000000"/>
          <w:szCs w:val="24"/>
          <w:lang w:eastAsia="fr-FR" w:bidi="fr-FR"/>
        </w:rPr>
        <w:t>a</w:t>
      </w:r>
      <w:r w:rsidRPr="008D461B">
        <w:rPr>
          <w:color w:val="000000"/>
          <w:szCs w:val="24"/>
          <w:lang w:eastAsia="fr-FR" w:bidi="fr-FR"/>
        </w:rPr>
        <w:t>ter comment il faut plus que jamais que les peuples o</w:t>
      </w:r>
      <w:r w:rsidRPr="008D461B">
        <w:rPr>
          <w:color w:val="000000"/>
          <w:szCs w:val="24"/>
          <w:lang w:eastAsia="fr-FR" w:bidi="fr-FR"/>
        </w:rPr>
        <w:t>p</w:t>
      </w:r>
      <w:r w:rsidRPr="008D461B">
        <w:rPr>
          <w:color w:val="000000"/>
          <w:szCs w:val="24"/>
          <w:lang w:eastAsia="fr-FR" w:bidi="fr-FR"/>
        </w:rPr>
        <w:t>primés se comprennent, se parlent et sentent entre eux la solidarité indi</w:t>
      </w:r>
      <w:r w:rsidRPr="008D461B">
        <w:rPr>
          <w:color w:val="000000"/>
          <w:szCs w:val="24"/>
          <w:lang w:eastAsia="fr-FR" w:bidi="fr-FR"/>
        </w:rPr>
        <w:t>s</w:t>
      </w:r>
      <w:r w:rsidRPr="008D461B">
        <w:rPr>
          <w:color w:val="000000"/>
          <w:szCs w:val="24"/>
          <w:lang w:eastAsia="fr-FR" w:bidi="fr-FR"/>
        </w:rPr>
        <w:t>pensable à la destruction de l’impérialisme.</w:t>
      </w:r>
    </w:p>
    <w:p w:rsidR="00CD102C" w:rsidRDefault="00CD102C" w:rsidP="00CD102C">
      <w:pPr>
        <w:spacing w:before="120" w:after="120"/>
        <w:jc w:val="both"/>
        <w:rPr>
          <w:color w:val="000000"/>
          <w:szCs w:val="24"/>
          <w:lang w:eastAsia="fr-FR" w:bidi="fr-FR"/>
        </w:rPr>
      </w:pPr>
    </w:p>
    <w:p w:rsidR="00CD102C" w:rsidRPr="008D461B" w:rsidRDefault="00CD102C" w:rsidP="00CD102C">
      <w:pPr>
        <w:spacing w:before="120" w:after="120"/>
        <w:jc w:val="right"/>
      </w:pPr>
      <w:r w:rsidRPr="008D461B">
        <w:rPr>
          <w:color w:val="000000"/>
          <w:szCs w:val="24"/>
          <w:lang w:eastAsia="fr-FR" w:bidi="fr-FR"/>
        </w:rPr>
        <w:t>Léandre BERGERON</w:t>
      </w:r>
    </w:p>
    <w:p w:rsidR="00CD102C" w:rsidRDefault="00CD102C" w:rsidP="00CD102C">
      <w:pPr>
        <w:spacing w:before="120" w:after="120"/>
        <w:jc w:val="both"/>
      </w:pPr>
    </w:p>
    <w:p w:rsidR="00CD102C" w:rsidRPr="00E07116" w:rsidRDefault="00CD102C" w:rsidP="00CD102C">
      <w:pPr>
        <w:pStyle w:val="p"/>
      </w:pPr>
      <w:r>
        <w:t>[4]</w:t>
      </w:r>
    </w:p>
    <w:p w:rsidR="00CD102C" w:rsidRPr="008D461B" w:rsidRDefault="00CD102C" w:rsidP="00CD102C">
      <w:pPr>
        <w:spacing w:before="120" w:after="120"/>
        <w:ind w:firstLine="0"/>
        <w:jc w:val="both"/>
      </w:pPr>
      <w:r w:rsidRPr="00E07116">
        <w:br w:type="page"/>
      </w:r>
      <w:r>
        <w:lastRenderedPageBreak/>
        <w:t>[5]</w:t>
      </w:r>
    </w:p>
    <w:p w:rsidR="00CD102C" w:rsidRDefault="00CD102C" w:rsidP="00CD102C">
      <w:pPr>
        <w:spacing w:before="120" w:after="120"/>
        <w:ind w:firstLine="0"/>
        <w:jc w:val="both"/>
        <w:rPr>
          <w:szCs w:val="2"/>
        </w:rPr>
      </w:pPr>
    </w:p>
    <w:p w:rsidR="00CD102C" w:rsidRDefault="00CD102C" w:rsidP="00CD102C">
      <w:pPr>
        <w:spacing w:before="120" w:after="120"/>
        <w:ind w:firstLine="0"/>
        <w:jc w:val="both"/>
        <w:rPr>
          <w:szCs w:val="2"/>
        </w:rPr>
      </w:pPr>
    </w:p>
    <w:p w:rsidR="00CD102C" w:rsidRDefault="00CD102C" w:rsidP="00CD102C">
      <w:pPr>
        <w:spacing w:before="120" w:after="120"/>
        <w:ind w:firstLine="0"/>
        <w:jc w:val="both"/>
        <w:rPr>
          <w:szCs w:val="2"/>
        </w:rPr>
      </w:pPr>
    </w:p>
    <w:p w:rsidR="00CD102C" w:rsidRPr="008D461B" w:rsidRDefault="00CD102C" w:rsidP="00CD102C">
      <w:pPr>
        <w:spacing w:before="120" w:after="120"/>
        <w:ind w:firstLine="0"/>
        <w:jc w:val="both"/>
        <w:rPr>
          <w:szCs w:val="2"/>
        </w:rPr>
      </w:pPr>
    </w:p>
    <w:p w:rsidR="00CD102C" w:rsidRPr="008D461B" w:rsidRDefault="00CD102C" w:rsidP="00CD102C">
      <w:pPr>
        <w:spacing w:before="120" w:after="120"/>
        <w:ind w:left="2160" w:firstLine="0"/>
        <w:jc w:val="both"/>
      </w:pPr>
      <w:r>
        <w:rPr>
          <w:color w:val="000000"/>
          <w:szCs w:val="24"/>
          <w:lang w:eastAsia="fr-FR" w:bidi="fr-FR"/>
        </w:rPr>
        <w:t>À</w:t>
      </w:r>
      <w:r w:rsidRPr="008D461B">
        <w:rPr>
          <w:color w:val="000000"/>
          <w:szCs w:val="24"/>
          <w:lang w:eastAsia="fr-FR" w:bidi="fr-FR"/>
        </w:rPr>
        <w:t xml:space="preserve"> tous ceux qui luttent pour une Haïti démocrat</w:t>
      </w:r>
      <w:r w:rsidRPr="008D461B">
        <w:rPr>
          <w:color w:val="000000"/>
          <w:szCs w:val="24"/>
          <w:lang w:eastAsia="fr-FR" w:bidi="fr-FR"/>
        </w:rPr>
        <w:t>i</w:t>
      </w:r>
      <w:r w:rsidRPr="008D461B">
        <w:rPr>
          <w:color w:val="000000"/>
          <w:szCs w:val="24"/>
          <w:lang w:eastAsia="fr-FR" w:bidi="fr-FR"/>
        </w:rPr>
        <w:t>que et prosp</w:t>
      </w:r>
      <w:r w:rsidRPr="008D461B">
        <w:rPr>
          <w:color w:val="000000"/>
          <w:szCs w:val="24"/>
          <w:lang w:eastAsia="fr-FR" w:bidi="fr-FR"/>
        </w:rPr>
        <w:t>è</w:t>
      </w:r>
      <w:r w:rsidRPr="008D461B">
        <w:rPr>
          <w:color w:val="000000"/>
          <w:szCs w:val="24"/>
          <w:lang w:eastAsia="fr-FR" w:bidi="fr-FR"/>
        </w:rPr>
        <w:t>re.</w:t>
      </w:r>
    </w:p>
    <w:p w:rsidR="00CD102C" w:rsidRDefault="00CD102C" w:rsidP="00CD102C">
      <w:pPr>
        <w:spacing w:before="120" w:after="120"/>
        <w:ind w:left="2160" w:firstLine="0"/>
        <w:jc w:val="both"/>
        <w:rPr>
          <w:color w:val="000000"/>
          <w:szCs w:val="24"/>
          <w:lang w:eastAsia="fr-FR" w:bidi="fr-FR"/>
        </w:rPr>
      </w:pPr>
    </w:p>
    <w:p w:rsidR="00CD102C" w:rsidRDefault="00CD102C" w:rsidP="00CD102C">
      <w:pPr>
        <w:spacing w:before="120" w:after="120"/>
        <w:ind w:left="2160" w:firstLine="0"/>
        <w:jc w:val="both"/>
        <w:rPr>
          <w:color w:val="000000"/>
          <w:szCs w:val="24"/>
          <w:lang w:eastAsia="fr-FR" w:bidi="fr-FR"/>
        </w:rPr>
      </w:pPr>
    </w:p>
    <w:p w:rsidR="00CD102C" w:rsidRDefault="00CD102C" w:rsidP="00CD102C">
      <w:pPr>
        <w:spacing w:before="120" w:after="120"/>
        <w:ind w:left="2160" w:firstLine="0"/>
        <w:jc w:val="both"/>
        <w:rPr>
          <w:color w:val="000000"/>
          <w:szCs w:val="24"/>
          <w:lang w:eastAsia="fr-FR" w:bidi="fr-FR"/>
        </w:rPr>
      </w:pPr>
    </w:p>
    <w:p w:rsidR="00CD102C" w:rsidRDefault="00CD102C" w:rsidP="00CD102C">
      <w:pPr>
        <w:spacing w:before="120" w:after="120"/>
        <w:ind w:left="2160" w:firstLine="0"/>
        <w:jc w:val="both"/>
        <w:rPr>
          <w:color w:val="000000"/>
          <w:szCs w:val="24"/>
          <w:lang w:eastAsia="fr-FR" w:bidi="fr-FR"/>
        </w:rPr>
      </w:pPr>
    </w:p>
    <w:p w:rsidR="00CD102C" w:rsidRDefault="00CD102C" w:rsidP="00CD102C">
      <w:pPr>
        <w:spacing w:before="120" w:after="120"/>
        <w:ind w:left="2160" w:firstLine="0"/>
        <w:jc w:val="both"/>
        <w:rPr>
          <w:color w:val="000000"/>
          <w:szCs w:val="24"/>
          <w:lang w:eastAsia="fr-FR" w:bidi="fr-FR"/>
        </w:rPr>
      </w:pPr>
    </w:p>
    <w:p w:rsidR="00CD102C" w:rsidRDefault="00CD102C" w:rsidP="00CD102C">
      <w:pPr>
        <w:spacing w:before="120" w:after="120"/>
        <w:ind w:left="2160" w:firstLine="0"/>
        <w:jc w:val="both"/>
        <w:rPr>
          <w:color w:val="000000"/>
          <w:szCs w:val="24"/>
          <w:lang w:eastAsia="fr-FR" w:bidi="fr-FR"/>
        </w:rPr>
      </w:pPr>
    </w:p>
    <w:p w:rsidR="00CD102C" w:rsidRDefault="00CD102C" w:rsidP="00CD102C">
      <w:pPr>
        <w:spacing w:before="120" w:after="120"/>
        <w:ind w:left="2160" w:firstLine="0"/>
        <w:jc w:val="both"/>
        <w:rPr>
          <w:color w:val="000000"/>
          <w:szCs w:val="24"/>
          <w:lang w:eastAsia="fr-FR" w:bidi="fr-FR"/>
        </w:rPr>
      </w:pPr>
    </w:p>
    <w:p w:rsidR="00CD102C" w:rsidRPr="008D461B" w:rsidRDefault="00CD102C" w:rsidP="00CD102C">
      <w:pPr>
        <w:spacing w:before="120" w:after="120"/>
        <w:ind w:left="2160" w:firstLine="0"/>
        <w:jc w:val="both"/>
      </w:pPr>
      <w:r w:rsidRPr="008D461B">
        <w:rPr>
          <w:color w:val="000000"/>
          <w:szCs w:val="24"/>
          <w:lang w:eastAsia="fr-FR" w:bidi="fr-FR"/>
        </w:rPr>
        <w:t>Nous vivons un temps de loups-atteints-de-rage</w:t>
      </w:r>
    </w:p>
    <w:p w:rsidR="00CD102C" w:rsidRDefault="00CD102C" w:rsidP="00CD102C">
      <w:pPr>
        <w:spacing w:before="120" w:after="120"/>
        <w:ind w:left="2160" w:firstLine="0"/>
        <w:jc w:val="both"/>
        <w:rPr>
          <w:color w:val="000000"/>
          <w:szCs w:val="24"/>
          <w:lang w:eastAsia="fr-FR" w:bidi="fr-FR"/>
        </w:rPr>
      </w:pPr>
      <w:r w:rsidRPr="008D461B">
        <w:rPr>
          <w:color w:val="000000"/>
          <w:szCs w:val="24"/>
          <w:lang w:eastAsia="fr-FR" w:bidi="fr-FR"/>
        </w:rPr>
        <w:t>Nous vivons un temps mal défendu contre la stra</w:t>
      </w:r>
      <w:r w:rsidRPr="008D461B">
        <w:rPr>
          <w:color w:val="000000"/>
          <w:szCs w:val="24"/>
          <w:lang w:eastAsia="fr-FR" w:bidi="fr-FR"/>
        </w:rPr>
        <w:t>n</w:t>
      </w:r>
      <w:r w:rsidRPr="008D461B">
        <w:rPr>
          <w:color w:val="000000"/>
          <w:szCs w:val="24"/>
          <w:lang w:eastAsia="fr-FR" w:bidi="fr-FR"/>
        </w:rPr>
        <w:t>gul</w:t>
      </w:r>
      <w:r w:rsidRPr="008D461B">
        <w:rPr>
          <w:color w:val="000000"/>
          <w:szCs w:val="24"/>
          <w:lang w:eastAsia="fr-FR" w:bidi="fr-FR"/>
        </w:rPr>
        <w:t>a</w:t>
      </w:r>
      <w:r w:rsidRPr="008D461B">
        <w:rPr>
          <w:color w:val="000000"/>
          <w:szCs w:val="24"/>
          <w:lang w:eastAsia="fr-FR" w:bidi="fr-FR"/>
        </w:rPr>
        <w:t>tion.</w:t>
      </w:r>
    </w:p>
    <w:p w:rsidR="00CD102C" w:rsidRPr="008D461B" w:rsidRDefault="00CD102C" w:rsidP="00CD102C">
      <w:pPr>
        <w:spacing w:before="120" w:after="120"/>
        <w:ind w:left="2160" w:firstLine="0"/>
        <w:jc w:val="both"/>
      </w:pPr>
    </w:p>
    <w:p w:rsidR="00CD102C" w:rsidRPr="008D461B" w:rsidRDefault="00CD102C" w:rsidP="00CD102C">
      <w:pPr>
        <w:spacing w:before="120" w:after="120"/>
        <w:ind w:left="2160" w:firstLine="0"/>
        <w:jc w:val="center"/>
      </w:pPr>
      <w:r w:rsidRPr="008D461B">
        <w:rPr>
          <w:color w:val="000000"/>
          <w:szCs w:val="24"/>
          <w:lang w:eastAsia="fr-FR" w:bidi="fr-FR"/>
        </w:rPr>
        <w:t xml:space="preserve">René Dépestre, </w:t>
      </w:r>
      <w:r w:rsidRPr="008D461B">
        <w:rPr>
          <w:i/>
          <w:color w:val="000000"/>
          <w:szCs w:val="24"/>
          <w:lang w:eastAsia="fr-FR" w:bidi="fr-FR"/>
        </w:rPr>
        <w:t>Temps des Loups</w:t>
      </w:r>
    </w:p>
    <w:p w:rsidR="00CD102C" w:rsidRDefault="00CD102C" w:rsidP="00CD102C">
      <w:pPr>
        <w:spacing w:before="120" w:after="120"/>
        <w:ind w:firstLine="0"/>
        <w:jc w:val="both"/>
      </w:pPr>
    </w:p>
    <w:p w:rsidR="00CD102C" w:rsidRDefault="00CD102C" w:rsidP="00CD102C">
      <w:pPr>
        <w:spacing w:before="120" w:after="120"/>
        <w:ind w:firstLine="0"/>
        <w:jc w:val="both"/>
      </w:pPr>
      <w:r>
        <w:br w:type="page"/>
      </w:r>
      <w:r>
        <w:lastRenderedPageBreak/>
        <w:t>[6]</w:t>
      </w:r>
    </w:p>
    <w:p w:rsidR="00CD102C" w:rsidRDefault="00CD102C" w:rsidP="00CD102C">
      <w:pPr>
        <w:spacing w:before="120" w:after="120"/>
        <w:ind w:firstLine="0"/>
        <w:jc w:val="both"/>
      </w:pPr>
    </w:p>
    <w:p w:rsidR="00CD102C" w:rsidRPr="008D461B" w:rsidRDefault="007B1359" w:rsidP="00CD102C">
      <w:pPr>
        <w:pStyle w:val="fig"/>
      </w:pPr>
      <w:r>
        <w:rPr>
          <w:noProof/>
        </w:rPr>
        <w:drawing>
          <wp:inline distT="0" distB="0" distL="0" distR="0">
            <wp:extent cx="4805680" cy="6645275"/>
            <wp:effectExtent l="0" t="0" r="0" b="0"/>
            <wp:docPr id="5" name="Image 5" descr="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5680" cy="6645275"/>
                    </a:xfrm>
                    <a:prstGeom prst="rect">
                      <a:avLst/>
                    </a:prstGeom>
                    <a:noFill/>
                    <a:ln>
                      <a:noFill/>
                    </a:ln>
                  </pic:spPr>
                </pic:pic>
              </a:graphicData>
            </a:graphic>
          </wp:inline>
        </w:drawing>
      </w:r>
      <w:r w:rsidR="00CD102C">
        <w:t>[6]</w:t>
      </w:r>
    </w:p>
    <w:p w:rsidR="00CD102C" w:rsidRDefault="00CD102C" w:rsidP="00CD102C">
      <w:pPr>
        <w:ind w:firstLine="0"/>
        <w:jc w:val="both"/>
      </w:pPr>
      <w:r>
        <w:rPr>
          <w:szCs w:val="2"/>
        </w:rPr>
        <w:br w:type="page"/>
      </w:r>
      <w:r>
        <w:rPr>
          <w:szCs w:val="2"/>
        </w:rPr>
        <w:lastRenderedPageBreak/>
        <w:t>[7]</w:t>
      </w:r>
    </w:p>
    <w:p w:rsidR="00CD102C" w:rsidRDefault="00CD102C">
      <w:pPr>
        <w:jc w:val="both"/>
      </w:pPr>
    </w:p>
    <w:p w:rsidR="00CD102C" w:rsidRDefault="00CD102C">
      <w:pPr>
        <w:jc w:val="both"/>
      </w:pPr>
    </w:p>
    <w:p w:rsidR="00CD102C" w:rsidRPr="005D025A" w:rsidRDefault="00CD102C" w:rsidP="00CD102C">
      <w:pPr>
        <w:spacing w:after="120"/>
        <w:ind w:firstLine="0"/>
        <w:jc w:val="center"/>
        <w:rPr>
          <w:b/>
          <w:i/>
          <w:sz w:val="24"/>
        </w:rPr>
      </w:pPr>
      <w:bookmarkStart w:id="4" w:name="Classes_soc_Haiti_00_generalites"/>
      <w:r w:rsidRPr="005D025A">
        <w:rPr>
          <w:b/>
          <w:sz w:val="24"/>
        </w:rPr>
        <w:t>Classes sociales et sous-développement en Haïti</w:t>
      </w:r>
    </w:p>
    <w:p w:rsidR="00CD102C" w:rsidRPr="00784D6D" w:rsidRDefault="00CD102C" w:rsidP="00CD102C">
      <w:pPr>
        <w:pStyle w:val="section"/>
        <w:rPr>
          <w:rFonts w:ascii="Times New Roman" w:hAnsi="Times New Roman"/>
          <w:b w:val="0"/>
          <w:sz w:val="72"/>
        </w:rPr>
      </w:pPr>
      <w:r>
        <w:rPr>
          <w:rFonts w:ascii="Times New Roman" w:hAnsi="Times New Roman"/>
          <w:b w:val="0"/>
          <w:sz w:val="72"/>
        </w:rPr>
        <w:t>Généralités</w:t>
      </w:r>
      <w:r>
        <w:rPr>
          <w:rFonts w:ascii="Times New Roman" w:hAnsi="Times New Roman"/>
          <w:b w:val="0"/>
          <w:sz w:val="72"/>
        </w:rPr>
        <w:br/>
        <w:t>et quelques faits</w:t>
      </w:r>
      <w:r>
        <w:rPr>
          <w:rFonts w:ascii="Times New Roman" w:hAnsi="Times New Roman"/>
          <w:b w:val="0"/>
          <w:sz w:val="72"/>
        </w:rPr>
        <w:br/>
        <w:t>marquants</w:t>
      </w:r>
    </w:p>
    <w:bookmarkEnd w:id="4"/>
    <w:p w:rsidR="00CD102C" w:rsidRDefault="00CD102C">
      <w:pPr>
        <w:jc w:val="both"/>
      </w:pPr>
    </w:p>
    <w:p w:rsidR="00CD102C" w:rsidRDefault="00CD102C">
      <w:pPr>
        <w:jc w:val="both"/>
      </w:pPr>
    </w:p>
    <w:p w:rsidR="00CD102C" w:rsidRDefault="00CD102C">
      <w:pPr>
        <w:jc w:val="both"/>
      </w:pPr>
    </w:p>
    <w:p w:rsidR="00CD102C" w:rsidRDefault="00CD102C">
      <w:pPr>
        <w:jc w:val="both"/>
      </w:pPr>
    </w:p>
    <w:p w:rsidR="00CD102C" w:rsidRDefault="00CD102C">
      <w:pPr>
        <w:ind w:right="90" w:firstLine="0"/>
        <w:jc w:val="both"/>
        <w:rPr>
          <w:sz w:val="20"/>
        </w:rPr>
      </w:pPr>
      <w:hyperlink w:anchor="tdm" w:history="1">
        <w:r>
          <w:rPr>
            <w:rStyle w:val="Lienhypertexte"/>
            <w:sz w:val="20"/>
          </w:rPr>
          <w:t>Retour à la table des matières</w:t>
        </w:r>
      </w:hyperlink>
    </w:p>
    <w:p w:rsidR="00CD102C" w:rsidRDefault="00CD102C">
      <w:pPr>
        <w:ind w:right="90" w:firstLine="0"/>
        <w:jc w:val="both"/>
        <w:rPr>
          <w:sz w:val="20"/>
        </w:rPr>
      </w:pPr>
    </w:p>
    <w:tbl>
      <w:tblPr>
        <w:tblW w:w="0" w:type="auto"/>
        <w:tblLook w:val="00BF" w:firstRow="1" w:lastRow="0" w:firstColumn="1" w:lastColumn="0" w:noHBand="0" w:noVBand="0"/>
      </w:tblPr>
      <w:tblGrid>
        <w:gridCol w:w="5148"/>
        <w:gridCol w:w="2912"/>
      </w:tblGrid>
      <w:tr w:rsidR="00CD102C" w:rsidRPr="00291E62">
        <w:tc>
          <w:tcPr>
            <w:tcW w:w="5148" w:type="dxa"/>
          </w:tcPr>
          <w:p w:rsidR="00CD102C" w:rsidRPr="00291E62" w:rsidRDefault="00CD102C" w:rsidP="00CD102C">
            <w:pPr>
              <w:spacing w:before="120" w:after="120"/>
              <w:ind w:firstLine="0"/>
              <w:jc w:val="both"/>
              <w:rPr>
                <w:color w:val="000000"/>
                <w:sz w:val="24"/>
                <w:szCs w:val="24"/>
                <w:lang w:eastAsia="fr-FR" w:bidi="fr-FR"/>
              </w:rPr>
            </w:pPr>
            <w:r w:rsidRPr="00291E62">
              <w:rPr>
                <w:color w:val="000000"/>
                <w:sz w:val="24"/>
                <w:szCs w:val="24"/>
                <w:lang w:eastAsia="fr-FR" w:bidi="fr-FR"/>
              </w:rPr>
              <w:t>Superficie totale</w:t>
            </w:r>
          </w:p>
        </w:tc>
        <w:tc>
          <w:tcPr>
            <w:tcW w:w="2912" w:type="dxa"/>
          </w:tcPr>
          <w:p w:rsidR="00CD102C" w:rsidRPr="00291E62" w:rsidRDefault="00CD102C" w:rsidP="00CD102C">
            <w:pPr>
              <w:spacing w:before="120" w:after="120"/>
              <w:ind w:firstLine="0"/>
              <w:rPr>
                <w:color w:val="000000"/>
                <w:sz w:val="24"/>
                <w:szCs w:val="24"/>
                <w:lang w:eastAsia="fr-FR" w:bidi="fr-FR"/>
              </w:rPr>
            </w:pPr>
            <w:r w:rsidRPr="00291E62">
              <w:rPr>
                <w:color w:val="000000"/>
                <w:sz w:val="24"/>
                <w:szCs w:val="24"/>
                <w:lang w:eastAsia="fr-FR" w:bidi="fr-FR"/>
              </w:rPr>
              <w:t>28 000 km</w:t>
            </w:r>
            <w:r w:rsidRPr="00291E62">
              <w:rPr>
                <w:color w:val="000000"/>
                <w:sz w:val="24"/>
                <w:szCs w:val="24"/>
                <w:vertAlign w:val="superscript"/>
                <w:lang w:eastAsia="fr-FR" w:bidi="fr-FR"/>
              </w:rPr>
              <w:t>2</w:t>
            </w:r>
            <w:r w:rsidRPr="00291E62">
              <w:rPr>
                <w:color w:val="000000"/>
                <w:sz w:val="24"/>
                <w:szCs w:val="24"/>
                <w:lang w:eastAsia="fr-FR" w:bidi="fr-FR"/>
              </w:rPr>
              <w:t>s</w:t>
            </w:r>
          </w:p>
        </w:tc>
      </w:tr>
      <w:tr w:rsidR="00CD102C" w:rsidRPr="00291E62">
        <w:tc>
          <w:tcPr>
            <w:tcW w:w="5148" w:type="dxa"/>
          </w:tcPr>
          <w:p w:rsidR="00CD102C" w:rsidRPr="00291E62" w:rsidRDefault="00CD102C" w:rsidP="00CD102C">
            <w:pPr>
              <w:spacing w:before="120" w:after="120"/>
              <w:ind w:firstLine="0"/>
              <w:jc w:val="both"/>
              <w:rPr>
                <w:color w:val="000000"/>
                <w:sz w:val="24"/>
                <w:szCs w:val="24"/>
                <w:lang w:eastAsia="fr-FR" w:bidi="fr-FR"/>
              </w:rPr>
            </w:pPr>
            <w:r w:rsidRPr="00291E62">
              <w:rPr>
                <w:color w:val="000000"/>
                <w:sz w:val="24"/>
                <w:szCs w:val="24"/>
                <w:lang w:eastAsia="fr-FR" w:bidi="fr-FR"/>
              </w:rPr>
              <w:t>Population en millions d’habitants (1971)</w:t>
            </w:r>
          </w:p>
        </w:tc>
        <w:tc>
          <w:tcPr>
            <w:tcW w:w="2912" w:type="dxa"/>
          </w:tcPr>
          <w:p w:rsidR="00CD102C" w:rsidRPr="00291E62" w:rsidRDefault="00CD102C" w:rsidP="00CD102C">
            <w:pPr>
              <w:spacing w:before="120" w:after="120"/>
              <w:ind w:firstLine="0"/>
              <w:rPr>
                <w:color w:val="000000"/>
                <w:sz w:val="24"/>
                <w:szCs w:val="24"/>
                <w:lang w:eastAsia="fr-FR" w:bidi="fr-FR"/>
              </w:rPr>
            </w:pPr>
            <w:r w:rsidRPr="00291E62">
              <w:rPr>
                <w:color w:val="000000"/>
                <w:sz w:val="24"/>
                <w:szCs w:val="24"/>
                <w:lang w:eastAsia="fr-FR" w:bidi="fr-FR"/>
              </w:rPr>
              <w:t>4.970.000</w:t>
            </w:r>
          </w:p>
        </w:tc>
      </w:tr>
      <w:tr w:rsidR="00CD102C" w:rsidRPr="00291E62">
        <w:tc>
          <w:tcPr>
            <w:tcW w:w="5148" w:type="dxa"/>
          </w:tcPr>
          <w:p w:rsidR="00CD102C" w:rsidRPr="00291E62" w:rsidRDefault="00CD102C" w:rsidP="00CD102C">
            <w:pPr>
              <w:spacing w:before="120" w:after="120"/>
              <w:ind w:firstLine="0"/>
              <w:jc w:val="both"/>
              <w:rPr>
                <w:color w:val="000000"/>
                <w:sz w:val="24"/>
                <w:szCs w:val="24"/>
                <w:lang w:eastAsia="fr-FR" w:bidi="fr-FR"/>
              </w:rPr>
            </w:pPr>
            <w:r w:rsidRPr="00291E62">
              <w:rPr>
                <w:color w:val="000000"/>
                <w:sz w:val="24"/>
                <w:szCs w:val="24"/>
                <w:lang w:eastAsia="fr-FR" w:bidi="fr-FR"/>
              </w:rPr>
              <w:t>Produit intérieur brut (1968) en $ américains</w:t>
            </w:r>
          </w:p>
        </w:tc>
        <w:tc>
          <w:tcPr>
            <w:tcW w:w="2912" w:type="dxa"/>
          </w:tcPr>
          <w:p w:rsidR="00CD102C" w:rsidRPr="00291E62" w:rsidRDefault="00CD102C" w:rsidP="00CD102C">
            <w:pPr>
              <w:spacing w:before="120" w:after="120"/>
              <w:ind w:firstLine="0"/>
              <w:rPr>
                <w:color w:val="000000"/>
                <w:sz w:val="24"/>
                <w:szCs w:val="24"/>
                <w:lang w:eastAsia="fr-FR" w:bidi="fr-FR"/>
              </w:rPr>
            </w:pPr>
            <w:r w:rsidRPr="00291E62">
              <w:rPr>
                <w:color w:val="000000"/>
                <w:sz w:val="24"/>
                <w:szCs w:val="24"/>
                <w:lang w:eastAsia="fr-FR" w:bidi="fr-FR"/>
              </w:rPr>
              <w:t>404 millions</w:t>
            </w:r>
          </w:p>
        </w:tc>
      </w:tr>
      <w:tr w:rsidR="00CD102C" w:rsidRPr="00291E62">
        <w:tc>
          <w:tcPr>
            <w:tcW w:w="5148" w:type="dxa"/>
          </w:tcPr>
          <w:p w:rsidR="00CD102C" w:rsidRPr="00291E62" w:rsidRDefault="00CD102C" w:rsidP="00CD102C">
            <w:pPr>
              <w:spacing w:before="120" w:after="120"/>
              <w:ind w:firstLine="0"/>
              <w:jc w:val="both"/>
              <w:rPr>
                <w:color w:val="000000"/>
                <w:sz w:val="24"/>
                <w:szCs w:val="24"/>
                <w:lang w:eastAsia="fr-FR" w:bidi="fr-FR"/>
              </w:rPr>
            </w:pPr>
            <w:r w:rsidRPr="00291E62">
              <w:rPr>
                <w:color w:val="000000"/>
                <w:sz w:val="24"/>
                <w:szCs w:val="24"/>
                <w:lang w:eastAsia="fr-FR" w:bidi="fr-FR"/>
              </w:rPr>
              <w:t>Estimation du produit brut (1968) par habitant</w:t>
            </w:r>
          </w:p>
        </w:tc>
        <w:tc>
          <w:tcPr>
            <w:tcW w:w="2912" w:type="dxa"/>
          </w:tcPr>
          <w:p w:rsidR="00CD102C" w:rsidRPr="00291E62" w:rsidRDefault="00CD102C" w:rsidP="00CD102C">
            <w:pPr>
              <w:spacing w:before="120" w:after="120"/>
              <w:ind w:firstLine="0"/>
              <w:rPr>
                <w:color w:val="000000"/>
                <w:sz w:val="24"/>
                <w:szCs w:val="24"/>
                <w:lang w:eastAsia="fr-FR" w:bidi="fr-FR"/>
              </w:rPr>
            </w:pPr>
            <w:r w:rsidRPr="00291E62">
              <w:rPr>
                <w:rStyle w:val="Corpsdutexte12115ptGras"/>
                <w:sz w:val="24"/>
              </w:rPr>
              <w:t>$</w:t>
            </w:r>
            <w:r w:rsidRPr="00291E62">
              <w:rPr>
                <w:color w:val="000000"/>
                <w:sz w:val="24"/>
                <w:szCs w:val="24"/>
                <w:lang w:eastAsia="fr-FR" w:bidi="fr-FR"/>
              </w:rPr>
              <w:t>86.00</w:t>
            </w:r>
          </w:p>
        </w:tc>
      </w:tr>
      <w:tr w:rsidR="00CD102C" w:rsidRPr="00291E62">
        <w:tc>
          <w:tcPr>
            <w:tcW w:w="5148" w:type="dxa"/>
          </w:tcPr>
          <w:p w:rsidR="00CD102C" w:rsidRPr="00291E62" w:rsidRDefault="00CD102C" w:rsidP="00CD102C">
            <w:pPr>
              <w:spacing w:before="120" w:after="120"/>
              <w:ind w:firstLine="0"/>
              <w:jc w:val="both"/>
              <w:rPr>
                <w:color w:val="000000"/>
                <w:sz w:val="24"/>
                <w:szCs w:val="24"/>
                <w:lang w:eastAsia="fr-FR" w:bidi="fr-FR"/>
              </w:rPr>
            </w:pPr>
            <w:r w:rsidRPr="00291E62">
              <w:rPr>
                <w:color w:val="000000"/>
                <w:sz w:val="24"/>
                <w:szCs w:val="24"/>
                <w:lang w:eastAsia="fr-FR" w:bidi="fr-FR"/>
              </w:rPr>
              <w:t>Taux de mortalité (1971) pour 1.000 habitants</w:t>
            </w:r>
          </w:p>
        </w:tc>
        <w:tc>
          <w:tcPr>
            <w:tcW w:w="2912" w:type="dxa"/>
          </w:tcPr>
          <w:p w:rsidR="00CD102C" w:rsidRPr="00291E62" w:rsidRDefault="00CD102C" w:rsidP="00CD102C">
            <w:pPr>
              <w:spacing w:before="120" w:after="120"/>
              <w:ind w:firstLine="0"/>
              <w:rPr>
                <w:color w:val="000000"/>
                <w:sz w:val="24"/>
                <w:szCs w:val="24"/>
                <w:lang w:eastAsia="fr-FR" w:bidi="fr-FR"/>
              </w:rPr>
            </w:pPr>
            <w:r w:rsidRPr="00291E62">
              <w:rPr>
                <w:color w:val="000000"/>
                <w:sz w:val="24"/>
                <w:szCs w:val="24"/>
                <w:lang w:eastAsia="fr-FR" w:bidi="fr-FR"/>
              </w:rPr>
              <w:t xml:space="preserve">19.7% </w:t>
            </w:r>
          </w:p>
        </w:tc>
      </w:tr>
      <w:tr w:rsidR="00CD102C" w:rsidRPr="00291E62">
        <w:tc>
          <w:tcPr>
            <w:tcW w:w="5148" w:type="dxa"/>
          </w:tcPr>
          <w:p w:rsidR="00CD102C" w:rsidRPr="00291E62" w:rsidRDefault="00CD102C" w:rsidP="00CD102C">
            <w:pPr>
              <w:spacing w:before="120" w:after="120"/>
              <w:ind w:firstLine="0"/>
              <w:jc w:val="both"/>
              <w:rPr>
                <w:color w:val="000000"/>
                <w:sz w:val="24"/>
                <w:szCs w:val="24"/>
                <w:lang w:eastAsia="fr-FR" w:bidi="fr-FR"/>
              </w:rPr>
            </w:pPr>
            <w:r w:rsidRPr="00291E62">
              <w:rPr>
                <w:color w:val="000000"/>
                <w:sz w:val="24"/>
                <w:szCs w:val="24"/>
                <w:lang w:eastAsia="fr-FR" w:bidi="fr-FR"/>
              </w:rPr>
              <w:t>Taux de nat</w:t>
            </w:r>
            <w:r w:rsidRPr="00291E62">
              <w:rPr>
                <w:color w:val="000000"/>
                <w:sz w:val="24"/>
                <w:szCs w:val="24"/>
                <w:lang w:eastAsia="fr-FR" w:bidi="fr-FR"/>
              </w:rPr>
              <w:t>a</w:t>
            </w:r>
            <w:r w:rsidRPr="00291E62">
              <w:rPr>
                <w:color w:val="000000"/>
                <w:sz w:val="24"/>
                <w:szCs w:val="24"/>
                <w:lang w:eastAsia="fr-FR" w:bidi="fr-FR"/>
              </w:rPr>
              <w:t>lité (1965-70)</w:t>
            </w:r>
          </w:p>
        </w:tc>
        <w:tc>
          <w:tcPr>
            <w:tcW w:w="2912" w:type="dxa"/>
          </w:tcPr>
          <w:p w:rsidR="00CD102C" w:rsidRPr="00291E62" w:rsidRDefault="00CD102C" w:rsidP="00CD102C">
            <w:pPr>
              <w:spacing w:before="120" w:after="120"/>
              <w:ind w:firstLine="0"/>
              <w:rPr>
                <w:color w:val="000000"/>
                <w:sz w:val="24"/>
                <w:szCs w:val="24"/>
                <w:lang w:eastAsia="fr-FR" w:bidi="fr-FR"/>
              </w:rPr>
            </w:pPr>
            <w:r w:rsidRPr="00291E62">
              <w:rPr>
                <w:color w:val="000000"/>
                <w:sz w:val="24"/>
                <w:szCs w:val="24"/>
                <w:lang w:eastAsia="fr-FR" w:bidi="fr-FR"/>
              </w:rPr>
              <w:t>43.9%</w:t>
            </w:r>
          </w:p>
        </w:tc>
      </w:tr>
      <w:tr w:rsidR="00CD102C" w:rsidRPr="00291E62">
        <w:tc>
          <w:tcPr>
            <w:tcW w:w="5148" w:type="dxa"/>
          </w:tcPr>
          <w:p w:rsidR="00CD102C" w:rsidRPr="00291E62" w:rsidRDefault="00CD102C" w:rsidP="00CD102C">
            <w:pPr>
              <w:spacing w:before="120" w:after="120"/>
              <w:ind w:firstLine="0"/>
              <w:jc w:val="both"/>
              <w:rPr>
                <w:color w:val="000000"/>
                <w:sz w:val="24"/>
                <w:szCs w:val="24"/>
                <w:lang w:eastAsia="fr-FR" w:bidi="fr-FR"/>
              </w:rPr>
            </w:pPr>
            <w:r w:rsidRPr="00291E62">
              <w:rPr>
                <w:color w:val="000000"/>
                <w:sz w:val="24"/>
                <w:szCs w:val="24"/>
                <w:lang w:eastAsia="fr-FR" w:bidi="fr-FR"/>
              </w:rPr>
              <w:t>Espérance de vie à la naissance</w:t>
            </w:r>
          </w:p>
        </w:tc>
        <w:tc>
          <w:tcPr>
            <w:tcW w:w="2912" w:type="dxa"/>
          </w:tcPr>
          <w:p w:rsidR="00CD102C" w:rsidRPr="00291E62" w:rsidRDefault="00CD102C" w:rsidP="00CD102C">
            <w:pPr>
              <w:spacing w:before="120" w:after="120"/>
              <w:ind w:firstLine="0"/>
              <w:rPr>
                <w:color w:val="000000"/>
                <w:sz w:val="24"/>
                <w:szCs w:val="24"/>
                <w:lang w:eastAsia="fr-FR" w:bidi="fr-FR"/>
              </w:rPr>
            </w:pPr>
            <w:r w:rsidRPr="00291E62">
              <w:rPr>
                <w:color w:val="000000"/>
                <w:sz w:val="24"/>
                <w:szCs w:val="24"/>
                <w:lang w:eastAsia="fr-FR" w:bidi="fr-FR"/>
              </w:rPr>
              <w:t xml:space="preserve">32 ans </w:t>
            </w:r>
          </w:p>
        </w:tc>
      </w:tr>
      <w:tr w:rsidR="00CD102C" w:rsidRPr="00291E62">
        <w:tc>
          <w:tcPr>
            <w:tcW w:w="5148" w:type="dxa"/>
          </w:tcPr>
          <w:p w:rsidR="00CD102C" w:rsidRPr="00291E62" w:rsidRDefault="00CD102C" w:rsidP="00CD102C">
            <w:pPr>
              <w:spacing w:before="120" w:after="120"/>
              <w:ind w:firstLine="0"/>
              <w:jc w:val="both"/>
              <w:rPr>
                <w:color w:val="000000"/>
                <w:sz w:val="24"/>
                <w:szCs w:val="24"/>
                <w:lang w:eastAsia="fr-FR" w:bidi="fr-FR"/>
              </w:rPr>
            </w:pPr>
            <w:r w:rsidRPr="00291E62">
              <w:rPr>
                <w:color w:val="000000"/>
                <w:sz w:val="24"/>
                <w:szCs w:val="24"/>
                <w:lang w:eastAsia="fr-FR" w:bidi="fr-FR"/>
              </w:rPr>
              <w:t>Taux d’accroissement a</w:t>
            </w:r>
            <w:r w:rsidRPr="00291E62">
              <w:rPr>
                <w:color w:val="000000"/>
                <w:sz w:val="24"/>
                <w:szCs w:val="24"/>
                <w:lang w:eastAsia="fr-FR" w:bidi="fr-FR"/>
              </w:rPr>
              <w:t>n</w:t>
            </w:r>
            <w:r w:rsidRPr="00291E62">
              <w:rPr>
                <w:color w:val="000000"/>
                <w:sz w:val="24"/>
                <w:szCs w:val="24"/>
                <w:lang w:eastAsia="fr-FR" w:bidi="fr-FR"/>
              </w:rPr>
              <w:t>nuel (1963-71)</w:t>
            </w:r>
          </w:p>
        </w:tc>
        <w:tc>
          <w:tcPr>
            <w:tcW w:w="2912" w:type="dxa"/>
          </w:tcPr>
          <w:p w:rsidR="00CD102C" w:rsidRPr="00291E62" w:rsidRDefault="00CD102C" w:rsidP="00CD102C">
            <w:pPr>
              <w:spacing w:before="120" w:after="120"/>
              <w:ind w:firstLine="0"/>
              <w:rPr>
                <w:color w:val="000000"/>
                <w:sz w:val="24"/>
                <w:szCs w:val="24"/>
                <w:lang w:eastAsia="fr-FR" w:bidi="fr-FR"/>
              </w:rPr>
            </w:pPr>
            <w:r w:rsidRPr="00291E62">
              <w:rPr>
                <w:color w:val="000000"/>
                <w:sz w:val="24"/>
                <w:szCs w:val="24"/>
                <w:lang w:eastAsia="fr-FR" w:bidi="fr-FR"/>
              </w:rPr>
              <w:t>2%</w:t>
            </w:r>
          </w:p>
        </w:tc>
      </w:tr>
      <w:tr w:rsidR="00CD102C" w:rsidRPr="00291E62">
        <w:tc>
          <w:tcPr>
            <w:tcW w:w="5148" w:type="dxa"/>
          </w:tcPr>
          <w:p w:rsidR="00CD102C" w:rsidRPr="00291E62" w:rsidRDefault="00CD102C" w:rsidP="00CD102C">
            <w:pPr>
              <w:spacing w:before="120" w:after="120"/>
              <w:ind w:firstLine="0"/>
              <w:jc w:val="both"/>
              <w:rPr>
                <w:color w:val="000000"/>
                <w:sz w:val="24"/>
                <w:szCs w:val="24"/>
                <w:lang w:eastAsia="fr-FR" w:bidi="fr-FR"/>
              </w:rPr>
            </w:pPr>
            <w:r w:rsidRPr="00291E62">
              <w:rPr>
                <w:color w:val="000000"/>
                <w:sz w:val="24"/>
                <w:szCs w:val="24"/>
                <w:lang w:eastAsia="fr-FR" w:bidi="fr-FR"/>
              </w:rPr>
              <w:t>Monnaie nationale</w:t>
            </w:r>
            <w:r w:rsidRPr="00291E62">
              <w:rPr>
                <w:sz w:val="24"/>
              </w:rPr>
              <w:t> :</w:t>
            </w:r>
            <w:r w:rsidRPr="00291E62">
              <w:rPr>
                <w:color w:val="000000"/>
                <w:sz w:val="24"/>
                <w:szCs w:val="24"/>
                <w:lang w:eastAsia="fr-FR" w:bidi="fr-FR"/>
              </w:rPr>
              <w:t xml:space="preserve"> la gourde</w:t>
            </w:r>
          </w:p>
        </w:tc>
        <w:tc>
          <w:tcPr>
            <w:tcW w:w="2912" w:type="dxa"/>
          </w:tcPr>
          <w:p w:rsidR="00CD102C" w:rsidRPr="00291E62" w:rsidRDefault="00CD102C" w:rsidP="00CD102C">
            <w:pPr>
              <w:spacing w:before="120" w:after="120"/>
              <w:ind w:firstLine="0"/>
              <w:rPr>
                <w:color w:val="000000"/>
                <w:sz w:val="24"/>
                <w:szCs w:val="24"/>
                <w:lang w:eastAsia="fr-FR" w:bidi="fr-FR"/>
              </w:rPr>
            </w:pPr>
            <w:r w:rsidRPr="00291E62">
              <w:rPr>
                <w:color w:val="000000"/>
                <w:sz w:val="24"/>
                <w:szCs w:val="24"/>
                <w:lang w:eastAsia="fr-FR" w:bidi="fr-FR"/>
              </w:rPr>
              <w:t>0.2 dollar ($1 = 5 gourdes).</w:t>
            </w:r>
          </w:p>
        </w:tc>
      </w:tr>
      <w:tr w:rsidR="00CD102C" w:rsidRPr="00291E62">
        <w:tc>
          <w:tcPr>
            <w:tcW w:w="5148" w:type="dxa"/>
          </w:tcPr>
          <w:p w:rsidR="00CD102C" w:rsidRPr="00291E62" w:rsidRDefault="00CD102C" w:rsidP="00CD102C">
            <w:pPr>
              <w:spacing w:before="120" w:after="120"/>
              <w:ind w:firstLine="0"/>
              <w:jc w:val="both"/>
              <w:rPr>
                <w:color w:val="000000"/>
                <w:sz w:val="24"/>
                <w:szCs w:val="24"/>
                <w:lang w:eastAsia="fr-FR" w:bidi="fr-FR"/>
              </w:rPr>
            </w:pPr>
            <w:r w:rsidRPr="00291E62">
              <w:rPr>
                <w:color w:val="000000"/>
                <w:sz w:val="24"/>
                <w:szCs w:val="24"/>
                <w:lang w:eastAsia="fr-FR" w:bidi="fr-FR"/>
              </w:rPr>
              <w:t>Taux d’analphabétisme de l’ordre de</w:t>
            </w:r>
          </w:p>
        </w:tc>
        <w:tc>
          <w:tcPr>
            <w:tcW w:w="2912" w:type="dxa"/>
          </w:tcPr>
          <w:p w:rsidR="00CD102C" w:rsidRPr="00291E62" w:rsidRDefault="00CD102C" w:rsidP="00CD102C">
            <w:pPr>
              <w:spacing w:before="120" w:after="120"/>
              <w:ind w:firstLine="0"/>
              <w:rPr>
                <w:color w:val="000000"/>
                <w:sz w:val="24"/>
                <w:szCs w:val="24"/>
                <w:lang w:eastAsia="fr-FR" w:bidi="fr-FR"/>
              </w:rPr>
            </w:pPr>
            <w:r w:rsidRPr="00291E62">
              <w:rPr>
                <w:color w:val="000000"/>
                <w:sz w:val="24"/>
                <w:szCs w:val="24"/>
                <w:lang w:eastAsia="fr-FR" w:bidi="fr-FR"/>
              </w:rPr>
              <w:t xml:space="preserve">80-85% </w:t>
            </w:r>
          </w:p>
        </w:tc>
      </w:tr>
      <w:tr w:rsidR="00CD102C" w:rsidRPr="00291E62">
        <w:tc>
          <w:tcPr>
            <w:tcW w:w="5148" w:type="dxa"/>
          </w:tcPr>
          <w:p w:rsidR="00CD102C" w:rsidRPr="00291E62" w:rsidRDefault="00CD102C" w:rsidP="00CD102C">
            <w:pPr>
              <w:spacing w:before="120" w:after="120"/>
              <w:ind w:firstLine="0"/>
              <w:jc w:val="both"/>
              <w:rPr>
                <w:color w:val="000000"/>
                <w:sz w:val="24"/>
                <w:szCs w:val="24"/>
                <w:lang w:eastAsia="fr-FR" w:bidi="fr-FR"/>
              </w:rPr>
            </w:pPr>
            <w:r w:rsidRPr="00291E62">
              <w:rPr>
                <w:color w:val="000000"/>
                <w:sz w:val="24"/>
                <w:szCs w:val="24"/>
                <w:lang w:eastAsia="fr-FR" w:bidi="fr-FR"/>
              </w:rPr>
              <w:t>Consommation quotidienne de calories</w:t>
            </w:r>
            <w:r w:rsidRPr="00291E62">
              <w:rPr>
                <w:sz w:val="24"/>
              </w:rPr>
              <w:t> </w:t>
            </w:r>
          </w:p>
        </w:tc>
        <w:tc>
          <w:tcPr>
            <w:tcW w:w="2912" w:type="dxa"/>
          </w:tcPr>
          <w:p w:rsidR="00CD102C" w:rsidRPr="00291E62" w:rsidRDefault="00CD102C" w:rsidP="00CD102C">
            <w:pPr>
              <w:spacing w:before="120" w:after="120"/>
              <w:ind w:firstLine="0"/>
              <w:rPr>
                <w:color w:val="000000"/>
                <w:sz w:val="24"/>
                <w:szCs w:val="24"/>
                <w:lang w:eastAsia="fr-FR" w:bidi="fr-FR"/>
              </w:rPr>
            </w:pPr>
            <w:r w:rsidRPr="00291E62">
              <w:rPr>
                <w:color w:val="000000"/>
                <w:sz w:val="24"/>
                <w:szCs w:val="24"/>
                <w:lang w:eastAsia="fr-FR" w:bidi="fr-FR"/>
              </w:rPr>
              <w:t xml:space="preserve">1800 </w:t>
            </w:r>
          </w:p>
        </w:tc>
      </w:tr>
      <w:tr w:rsidR="00CD102C" w:rsidRPr="00291E62">
        <w:tc>
          <w:tcPr>
            <w:tcW w:w="5148" w:type="dxa"/>
          </w:tcPr>
          <w:p w:rsidR="00CD102C" w:rsidRPr="00291E62" w:rsidRDefault="00CD102C" w:rsidP="00CD102C">
            <w:pPr>
              <w:spacing w:before="120" w:after="120"/>
              <w:ind w:firstLine="0"/>
              <w:jc w:val="both"/>
              <w:rPr>
                <w:color w:val="000000"/>
                <w:sz w:val="24"/>
                <w:szCs w:val="24"/>
                <w:lang w:eastAsia="fr-FR" w:bidi="fr-FR"/>
              </w:rPr>
            </w:pPr>
            <w:r w:rsidRPr="00291E62">
              <w:rPr>
                <w:color w:val="000000"/>
                <w:sz w:val="24"/>
                <w:szCs w:val="24"/>
                <w:lang w:eastAsia="fr-FR" w:bidi="fr-FR"/>
              </w:rPr>
              <w:t>Principaux fourni</w:t>
            </w:r>
            <w:r w:rsidRPr="00291E62">
              <w:rPr>
                <w:color w:val="000000"/>
                <w:sz w:val="24"/>
                <w:szCs w:val="24"/>
                <w:lang w:eastAsia="fr-FR" w:bidi="fr-FR"/>
              </w:rPr>
              <w:t>s</w:t>
            </w:r>
            <w:r w:rsidRPr="00291E62">
              <w:rPr>
                <w:color w:val="000000"/>
                <w:sz w:val="24"/>
                <w:szCs w:val="24"/>
                <w:lang w:eastAsia="fr-FR" w:bidi="fr-FR"/>
              </w:rPr>
              <w:t>seurs de produits ouvrés</w:t>
            </w:r>
            <w:r w:rsidRPr="00291E62">
              <w:rPr>
                <w:sz w:val="24"/>
              </w:rPr>
              <w:t> </w:t>
            </w:r>
          </w:p>
        </w:tc>
        <w:tc>
          <w:tcPr>
            <w:tcW w:w="2912" w:type="dxa"/>
          </w:tcPr>
          <w:p w:rsidR="00CD102C" w:rsidRPr="00291E62" w:rsidRDefault="00CD102C" w:rsidP="00CD102C">
            <w:pPr>
              <w:spacing w:before="120" w:after="120"/>
              <w:ind w:firstLine="0"/>
              <w:rPr>
                <w:color w:val="000000"/>
                <w:sz w:val="24"/>
                <w:szCs w:val="24"/>
                <w:lang w:eastAsia="fr-FR" w:bidi="fr-FR"/>
              </w:rPr>
            </w:pPr>
            <w:r w:rsidRPr="00291E62">
              <w:rPr>
                <w:color w:val="000000"/>
                <w:sz w:val="24"/>
                <w:szCs w:val="24"/>
                <w:lang w:eastAsia="fr-FR" w:bidi="fr-FR"/>
              </w:rPr>
              <w:t>États-Unis, 60%</w:t>
            </w:r>
            <w:r w:rsidRPr="00291E62">
              <w:rPr>
                <w:sz w:val="24"/>
              </w:rPr>
              <w:t> ;</w:t>
            </w:r>
            <w:r w:rsidRPr="00291E62">
              <w:rPr>
                <w:color w:val="000000"/>
                <w:sz w:val="24"/>
                <w:szCs w:val="24"/>
                <w:lang w:eastAsia="fr-FR" w:bidi="fr-FR"/>
              </w:rPr>
              <w:t xml:space="preserve"> Canada, République Fédérale All</w:t>
            </w:r>
            <w:r w:rsidRPr="00291E62">
              <w:rPr>
                <w:color w:val="000000"/>
                <w:sz w:val="24"/>
                <w:szCs w:val="24"/>
                <w:lang w:eastAsia="fr-FR" w:bidi="fr-FR"/>
              </w:rPr>
              <w:t>e</w:t>
            </w:r>
            <w:r w:rsidRPr="00291E62">
              <w:rPr>
                <w:color w:val="000000"/>
                <w:sz w:val="24"/>
                <w:szCs w:val="24"/>
                <w:lang w:eastAsia="fr-FR" w:bidi="fr-FR"/>
              </w:rPr>
              <w:t>ma</w:t>
            </w:r>
            <w:r w:rsidRPr="00291E62">
              <w:rPr>
                <w:color w:val="000000"/>
                <w:sz w:val="24"/>
                <w:szCs w:val="24"/>
                <w:lang w:eastAsia="fr-FR" w:bidi="fr-FR"/>
              </w:rPr>
              <w:t>n</w:t>
            </w:r>
            <w:r w:rsidRPr="00291E62">
              <w:rPr>
                <w:color w:val="000000"/>
                <w:sz w:val="24"/>
                <w:szCs w:val="24"/>
                <w:lang w:eastAsia="fr-FR" w:bidi="fr-FR"/>
              </w:rPr>
              <w:t>de</w:t>
            </w:r>
          </w:p>
        </w:tc>
      </w:tr>
      <w:tr w:rsidR="00CD102C" w:rsidRPr="00291E62">
        <w:tc>
          <w:tcPr>
            <w:tcW w:w="5148" w:type="dxa"/>
          </w:tcPr>
          <w:p w:rsidR="00CD102C" w:rsidRPr="00291E62" w:rsidRDefault="00CD102C" w:rsidP="00CD102C">
            <w:pPr>
              <w:spacing w:before="120" w:after="120"/>
              <w:ind w:firstLine="0"/>
              <w:jc w:val="both"/>
              <w:rPr>
                <w:color w:val="000000"/>
                <w:sz w:val="24"/>
                <w:szCs w:val="24"/>
                <w:lang w:eastAsia="fr-FR" w:bidi="fr-FR"/>
              </w:rPr>
            </w:pPr>
            <w:r>
              <w:rPr>
                <w:color w:val="000000"/>
                <w:sz w:val="24"/>
                <w:szCs w:val="24"/>
                <w:lang w:eastAsia="fr-FR" w:bidi="fr-FR"/>
              </w:rPr>
              <w:lastRenderedPageBreak/>
              <w:t>[8]</w:t>
            </w:r>
          </w:p>
        </w:tc>
        <w:tc>
          <w:tcPr>
            <w:tcW w:w="2912" w:type="dxa"/>
          </w:tcPr>
          <w:p w:rsidR="00CD102C" w:rsidRPr="00291E62" w:rsidRDefault="00CD102C" w:rsidP="00CD102C">
            <w:pPr>
              <w:spacing w:before="120" w:after="120"/>
              <w:ind w:firstLine="0"/>
              <w:rPr>
                <w:color w:val="000000"/>
                <w:sz w:val="24"/>
                <w:szCs w:val="24"/>
                <w:lang w:eastAsia="fr-FR" w:bidi="fr-FR"/>
              </w:rPr>
            </w:pPr>
          </w:p>
        </w:tc>
      </w:tr>
      <w:tr w:rsidR="00CD102C" w:rsidRPr="00291E62">
        <w:tc>
          <w:tcPr>
            <w:tcW w:w="5148" w:type="dxa"/>
          </w:tcPr>
          <w:p w:rsidR="00CD102C" w:rsidRPr="00291E62" w:rsidRDefault="00CD102C" w:rsidP="00CD102C">
            <w:pPr>
              <w:spacing w:before="120" w:after="120"/>
              <w:ind w:firstLine="0"/>
              <w:jc w:val="both"/>
              <w:rPr>
                <w:color w:val="000000"/>
                <w:sz w:val="24"/>
                <w:szCs w:val="24"/>
                <w:lang w:eastAsia="fr-FR" w:bidi="fr-FR"/>
              </w:rPr>
            </w:pPr>
            <w:r w:rsidRPr="00291E62">
              <w:rPr>
                <w:color w:val="000000"/>
                <w:sz w:val="24"/>
                <w:szCs w:val="24"/>
                <w:lang w:eastAsia="fr-FR" w:bidi="fr-FR"/>
              </w:rPr>
              <w:t>Principaux clients</w:t>
            </w:r>
            <w:r w:rsidRPr="00291E62">
              <w:rPr>
                <w:sz w:val="24"/>
              </w:rPr>
              <w:t> </w:t>
            </w:r>
          </w:p>
        </w:tc>
        <w:tc>
          <w:tcPr>
            <w:tcW w:w="2912" w:type="dxa"/>
          </w:tcPr>
          <w:p w:rsidR="00CD102C" w:rsidRPr="00291E62" w:rsidRDefault="00CD102C" w:rsidP="00CD102C">
            <w:pPr>
              <w:spacing w:before="120" w:after="120"/>
              <w:ind w:firstLine="0"/>
              <w:rPr>
                <w:color w:val="000000"/>
                <w:sz w:val="24"/>
                <w:szCs w:val="24"/>
                <w:lang w:eastAsia="fr-FR" w:bidi="fr-FR"/>
              </w:rPr>
            </w:pPr>
            <w:r w:rsidRPr="00291E62">
              <w:rPr>
                <w:color w:val="000000"/>
                <w:sz w:val="24"/>
                <w:szCs w:val="24"/>
                <w:lang w:eastAsia="fr-FR" w:bidi="fr-FR"/>
              </w:rPr>
              <w:t>États-Unis, 50%</w:t>
            </w:r>
            <w:r w:rsidRPr="00291E62">
              <w:rPr>
                <w:sz w:val="24"/>
              </w:rPr>
              <w:t> ;</w:t>
            </w:r>
            <w:r w:rsidRPr="00291E62">
              <w:rPr>
                <w:color w:val="000000"/>
                <w:sz w:val="24"/>
                <w:szCs w:val="24"/>
                <w:lang w:eastAsia="fr-FR" w:bidi="fr-FR"/>
              </w:rPr>
              <w:t xml:space="preserve"> Fra</w:t>
            </w:r>
            <w:r w:rsidRPr="00291E62">
              <w:rPr>
                <w:color w:val="000000"/>
                <w:sz w:val="24"/>
                <w:szCs w:val="24"/>
                <w:lang w:eastAsia="fr-FR" w:bidi="fr-FR"/>
              </w:rPr>
              <w:t>n</w:t>
            </w:r>
            <w:r w:rsidRPr="00291E62">
              <w:rPr>
                <w:color w:val="000000"/>
                <w:sz w:val="24"/>
                <w:szCs w:val="24"/>
                <w:lang w:eastAsia="fr-FR" w:bidi="fr-FR"/>
              </w:rPr>
              <w:t>ce, Belgique</w:t>
            </w:r>
          </w:p>
        </w:tc>
      </w:tr>
      <w:tr w:rsidR="00CD102C" w:rsidRPr="00291E62">
        <w:tc>
          <w:tcPr>
            <w:tcW w:w="5148" w:type="dxa"/>
          </w:tcPr>
          <w:p w:rsidR="00CD102C" w:rsidRPr="00291E62" w:rsidRDefault="00CD102C" w:rsidP="00CD102C">
            <w:pPr>
              <w:spacing w:before="120" w:after="120"/>
              <w:ind w:firstLine="0"/>
              <w:jc w:val="both"/>
              <w:rPr>
                <w:color w:val="000000"/>
                <w:sz w:val="24"/>
                <w:szCs w:val="24"/>
                <w:lang w:eastAsia="fr-FR" w:bidi="fr-FR"/>
              </w:rPr>
            </w:pPr>
            <w:r w:rsidRPr="00291E62">
              <w:rPr>
                <w:color w:val="000000"/>
                <w:sz w:val="24"/>
                <w:szCs w:val="24"/>
                <w:lang w:eastAsia="fr-FR" w:bidi="fr-FR"/>
              </w:rPr>
              <w:t>Port-au-Prince (la capitale)</w:t>
            </w:r>
            <w:r w:rsidRPr="00291E62">
              <w:rPr>
                <w:sz w:val="24"/>
              </w:rPr>
              <w:t> </w:t>
            </w:r>
          </w:p>
        </w:tc>
        <w:tc>
          <w:tcPr>
            <w:tcW w:w="2912" w:type="dxa"/>
          </w:tcPr>
          <w:p w:rsidR="00CD102C" w:rsidRPr="00291E62" w:rsidRDefault="00CD102C" w:rsidP="00CD102C">
            <w:pPr>
              <w:spacing w:before="120" w:after="120"/>
              <w:ind w:firstLine="0"/>
              <w:rPr>
                <w:color w:val="000000"/>
                <w:sz w:val="24"/>
                <w:szCs w:val="24"/>
                <w:lang w:eastAsia="fr-FR" w:bidi="fr-FR"/>
              </w:rPr>
            </w:pPr>
            <w:r w:rsidRPr="00291E62">
              <w:rPr>
                <w:color w:val="000000"/>
                <w:sz w:val="24"/>
                <w:szCs w:val="24"/>
                <w:lang w:eastAsia="fr-FR" w:bidi="fr-FR"/>
              </w:rPr>
              <w:t>500,000 habitants</w:t>
            </w:r>
          </w:p>
        </w:tc>
      </w:tr>
    </w:tbl>
    <w:p w:rsidR="00CD102C" w:rsidRDefault="00CD102C" w:rsidP="00CD102C">
      <w:pPr>
        <w:spacing w:before="120" w:after="120"/>
        <w:jc w:val="both"/>
      </w:pPr>
    </w:p>
    <w:tbl>
      <w:tblPr>
        <w:tblW w:w="0" w:type="auto"/>
        <w:tblLook w:val="00BF" w:firstRow="1" w:lastRow="0" w:firstColumn="1" w:lastColumn="0" w:noHBand="0" w:noVBand="0"/>
      </w:tblPr>
      <w:tblGrid>
        <w:gridCol w:w="1548"/>
        <w:gridCol w:w="6512"/>
      </w:tblGrid>
      <w:tr w:rsidR="00CD102C" w:rsidRPr="001F39D2">
        <w:tc>
          <w:tcPr>
            <w:tcW w:w="154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1492</w:t>
            </w:r>
          </w:p>
        </w:tc>
        <w:tc>
          <w:tcPr>
            <w:tcW w:w="6512" w:type="dxa"/>
          </w:tcPr>
          <w:p w:rsidR="00CD102C" w:rsidRPr="001F39D2" w:rsidRDefault="00CD102C" w:rsidP="00CD102C">
            <w:pPr>
              <w:spacing w:before="120" w:after="120"/>
              <w:ind w:firstLine="0"/>
              <w:rPr>
                <w:color w:val="000000"/>
                <w:sz w:val="24"/>
                <w:szCs w:val="24"/>
                <w:lang w:eastAsia="fr-FR" w:bidi="fr-FR"/>
              </w:rPr>
            </w:pPr>
            <w:r>
              <w:rPr>
                <w:color w:val="000000"/>
                <w:sz w:val="24"/>
                <w:szCs w:val="24"/>
                <w:lang w:eastAsia="fr-FR" w:bidi="fr-FR"/>
              </w:rPr>
              <w:t>Découverte de l’Îl</w:t>
            </w:r>
            <w:r w:rsidRPr="001F39D2">
              <w:rPr>
                <w:color w:val="000000"/>
                <w:sz w:val="24"/>
                <w:szCs w:val="24"/>
                <w:lang w:eastAsia="fr-FR" w:bidi="fr-FR"/>
              </w:rPr>
              <w:t>e (Hispaniola) par Christophe Colomb pour le com</w:t>
            </w:r>
            <w:r w:rsidRPr="001F39D2">
              <w:rPr>
                <w:color w:val="000000"/>
                <w:sz w:val="24"/>
                <w:szCs w:val="24"/>
                <w:lang w:eastAsia="fr-FR" w:bidi="fr-FR"/>
              </w:rPr>
              <w:t>p</w:t>
            </w:r>
            <w:r w:rsidRPr="001F39D2">
              <w:rPr>
                <w:color w:val="000000"/>
                <w:sz w:val="24"/>
                <w:szCs w:val="24"/>
                <w:lang w:eastAsia="fr-FR" w:bidi="fr-FR"/>
              </w:rPr>
              <w:t>te de l’Espagne. La colonisation espagnole, axée sur l’exploitation minière, entraina l’extermination de plus d’un mi</w:t>
            </w:r>
            <w:r w:rsidRPr="001F39D2">
              <w:rPr>
                <w:color w:val="000000"/>
                <w:sz w:val="24"/>
                <w:szCs w:val="24"/>
                <w:lang w:eastAsia="fr-FR" w:bidi="fr-FR"/>
              </w:rPr>
              <w:t>l</w:t>
            </w:r>
            <w:r w:rsidRPr="001F39D2">
              <w:rPr>
                <w:color w:val="000000"/>
                <w:sz w:val="24"/>
                <w:szCs w:val="24"/>
                <w:lang w:eastAsia="fr-FR" w:bidi="fr-FR"/>
              </w:rPr>
              <w:t>lion d’amérindiens.</w:t>
            </w:r>
          </w:p>
        </w:tc>
      </w:tr>
      <w:tr w:rsidR="00CD102C" w:rsidRPr="001F39D2">
        <w:tc>
          <w:tcPr>
            <w:tcW w:w="154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1503</w:t>
            </w:r>
          </w:p>
        </w:tc>
        <w:tc>
          <w:tcPr>
            <w:tcW w:w="6512"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Importation des premiers noirs dans Plie en tant que main-d’oeuvre servile. Le commerce et le transport des esclaves bén</w:t>
            </w:r>
            <w:r w:rsidRPr="001F39D2">
              <w:rPr>
                <w:color w:val="000000"/>
                <w:sz w:val="24"/>
                <w:szCs w:val="24"/>
                <w:lang w:eastAsia="fr-FR" w:bidi="fr-FR"/>
              </w:rPr>
              <w:t>é</w:t>
            </w:r>
            <w:r w:rsidRPr="001F39D2">
              <w:rPr>
                <w:color w:val="000000"/>
                <w:sz w:val="24"/>
                <w:szCs w:val="24"/>
                <w:lang w:eastAsia="fr-FR" w:bidi="fr-FR"/>
              </w:rPr>
              <w:t>ficia de l’autorisation des souverains d’Espagne, Isabelle la c</w:t>
            </w:r>
            <w:r w:rsidRPr="001F39D2">
              <w:rPr>
                <w:color w:val="000000"/>
                <w:sz w:val="24"/>
                <w:szCs w:val="24"/>
                <w:lang w:eastAsia="fr-FR" w:bidi="fr-FR"/>
              </w:rPr>
              <w:t>a</w:t>
            </w:r>
            <w:r w:rsidRPr="001F39D2">
              <w:rPr>
                <w:color w:val="000000"/>
                <w:sz w:val="24"/>
                <w:szCs w:val="24"/>
                <w:lang w:eastAsia="fr-FR" w:bidi="fr-FR"/>
              </w:rPr>
              <w:t>tholique et Ferd</w:t>
            </w:r>
            <w:r w:rsidRPr="001F39D2">
              <w:rPr>
                <w:color w:val="000000"/>
                <w:sz w:val="24"/>
                <w:szCs w:val="24"/>
                <w:lang w:eastAsia="fr-FR" w:bidi="fr-FR"/>
              </w:rPr>
              <w:t>i</w:t>
            </w:r>
            <w:r w:rsidRPr="001F39D2">
              <w:rPr>
                <w:color w:val="000000"/>
                <w:sz w:val="24"/>
                <w:szCs w:val="24"/>
                <w:lang w:eastAsia="fr-FR" w:bidi="fr-FR"/>
              </w:rPr>
              <w:t>nand d’Aragon.</w:t>
            </w:r>
          </w:p>
        </w:tc>
      </w:tr>
      <w:tr w:rsidR="00CD102C" w:rsidRPr="001F39D2">
        <w:tc>
          <w:tcPr>
            <w:tcW w:w="154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1625</w:t>
            </w:r>
          </w:p>
        </w:tc>
        <w:tc>
          <w:tcPr>
            <w:tcW w:w="6512"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Début de la colonisation française par les aventuriers. Ils récl</w:t>
            </w:r>
            <w:r w:rsidRPr="001F39D2">
              <w:rPr>
                <w:color w:val="000000"/>
                <w:sz w:val="24"/>
                <w:szCs w:val="24"/>
                <w:lang w:eastAsia="fr-FR" w:bidi="fr-FR"/>
              </w:rPr>
              <w:t>a</w:t>
            </w:r>
            <w:r w:rsidRPr="001F39D2">
              <w:rPr>
                <w:color w:val="000000"/>
                <w:sz w:val="24"/>
                <w:szCs w:val="24"/>
                <w:lang w:eastAsia="fr-FR" w:bidi="fr-FR"/>
              </w:rPr>
              <w:t>mèrent leur part du pillage colonial en rançonnant les navires espagnols qui passaient par les Antilles. La présence de ces ave</w:t>
            </w:r>
            <w:r w:rsidRPr="001F39D2">
              <w:rPr>
                <w:color w:val="000000"/>
                <w:sz w:val="24"/>
                <w:szCs w:val="24"/>
                <w:lang w:eastAsia="fr-FR" w:bidi="fr-FR"/>
              </w:rPr>
              <w:t>n</w:t>
            </w:r>
            <w:r w:rsidRPr="001F39D2">
              <w:rPr>
                <w:color w:val="000000"/>
                <w:sz w:val="24"/>
                <w:szCs w:val="24"/>
                <w:lang w:eastAsia="fr-FR" w:bidi="fr-FR"/>
              </w:rPr>
              <w:t>turiers donna donc lieu à des rivalités intercol</w:t>
            </w:r>
            <w:r w:rsidRPr="001F39D2">
              <w:rPr>
                <w:color w:val="000000"/>
                <w:sz w:val="24"/>
                <w:szCs w:val="24"/>
                <w:lang w:eastAsia="fr-FR" w:bidi="fr-FR"/>
              </w:rPr>
              <w:t>o</w:t>
            </w:r>
            <w:r w:rsidRPr="001F39D2">
              <w:rPr>
                <w:color w:val="000000"/>
                <w:sz w:val="24"/>
                <w:szCs w:val="24"/>
                <w:lang w:eastAsia="fr-FR" w:bidi="fr-FR"/>
              </w:rPr>
              <w:t>nialistes.</w:t>
            </w:r>
          </w:p>
        </w:tc>
      </w:tr>
      <w:tr w:rsidR="00CD102C" w:rsidRPr="001F39D2">
        <w:tc>
          <w:tcPr>
            <w:tcW w:w="154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1697</w:t>
            </w:r>
          </w:p>
        </w:tc>
        <w:tc>
          <w:tcPr>
            <w:tcW w:w="6512"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Traité</w:t>
            </w:r>
            <w:r>
              <w:rPr>
                <w:color w:val="000000"/>
                <w:sz w:val="24"/>
                <w:szCs w:val="24"/>
                <w:lang w:eastAsia="fr-FR" w:bidi="fr-FR"/>
              </w:rPr>
              <w:t xml:space="preserve"> </w:t>
            </w:r>
            <w:r w:rsidRPr="001F39D2">
              <w:rPr>
                <w:color w:val="000000"/>
                <w:sz w:val="24"/>
                <w:szCs w:val="24"/>
                <w:lang w:eastAsia="fr-FR" w:bidi="fr-FR"/>
              </w:rPr>
              <w:t>de</w:t>
            </w:r>
            <w:r>
              <w:rPr>
                <w:color w:val="000000"/>
                <w:sz w:val="24"/>
                <w:szCs w:val="24"/>
                <w:lang w:eastAsia="fr-FR" w:bidi="fr-FR"/>
              </w:rPr>
              <w:t xml:space="preserve"> </w:t>
            </w:r>
            <w:r w:rsidRPr="001F39D2">
              <w:rPr>
                <w:color w:val="000000"/>
                <w:sz w:val="24"/>
                <w:szCs w:val="24"/>
                <w:lang w:eastAsia="fr-FR" w:bidi="fr-FR"/>
              </w:rPr>
              <w:t>Risjwick</w:t>
            </w:r>
            <w:r w:rsidRPr="001F39D2">
              <w:rPr>
                <w:sz w:val="24"/>
              </w:rPr>
              <w:t> :</w:t>
            </w:r>
            <w:r w:rsidRPr="001F39D2">
              <w:rPr>
                <w:color w:val="000000"/>
                <w:sz w:val="24"/>
                <w:szCs w:val="24"/>
                <w:lang w:eastAsia="fr-FR" w:bidi="fr-FR"/>
              </w:rPr>
              <w:t xml:space="preserve"> l’Espagne céda à la</w:t>
            </w:r>
            <w:r>
              <w:rPr>
                <w:color w:val="000000"/>
                <w:sz w:val="24"/>
                <w:szCs w:val="24"/>
                <w:lang w:eastAsia="fr-FR" w:bidi="fr-FR"/>
              </w:rPr>
              <w:t xml:space="preserve"> </w:t>
            </w:r>
            <w:r w:rsidRPr="001F39D2">
              <w:rPr>
                <w:color w:val="000000"/>
                <w:sz w:val="24"/>
                <w:szCs w:val="24"/>
                <w:lang w:eastAsia="fr-FR" w:bidi="fr-FR"/>
              </w:rPr>
              <w:t>France le tiers occ</w:t>
            </w:r>
            <w:r w:rsidRPr="001F39D2">
              <w:rPr>
                <w:color w:val="000000"/>
                <w:sz w:val="24"/>
                <w:szCs w:val="24"/>
                <w:lang w:eastAsia="fr-FR" w:bidi="fr-FR"/>
              </w:rPr>
              <w:t>i</w:t>
            </w:r>
            <w:r w:rsidRPr="001F39D2">
              <w:rPr>
                <w:color w:val="000000"/>
                <w:sz w:val="24"/>
                <w:szCs w:val="24"/>
                <w:lang w:eastAsia="fr-FR" w:bidi="fr-FR"/>
              </w:rPr>
              <w:t xml:space="preserve">dental de </w:t>
            </w:r>
            <w:r>
              <w:rPr>
                <w:color w:val="000000"/>
                <w:sz w:val="24"/>
                <w:szCs w:val="24"/>
                <w:lang w:eastAsia="fr-FR" w:bidi="fr-FR"/>
              </w:rPr>
              <w:t>l’Île</w:t>
            </w:r>
            <w:r w:rsidRPr="001F39D2">
              <w:rPr>
                <w:color w:val="000000"/>
                <w:sz w:val="24"/>
                <w:szCs w:val="24"/>
                <w:lang w:eastAsia="fr-FR" w:bidi="fr-FR"/>
              </w:rPr>
              <w:t>.</w:t>
            </w:r>
          </w:p>
        </w:tc>
      </w:tr>
      <w:tr w:rsidR="00CD102C" w:rsidRPr="001F39D2">
        <w:tc>
          <w:tcPr>
            <w:tcW w:w="154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1700</w:t>
            </w:r>
          </w:p>
        </w:tc>
        <w:tc>
          <w:tcPr>
            <w:tcW w:w="6512"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Développement prodigieux de Saint-Domingue. Aggrav</w:t>
            </w:r>
            <w:r w:rsidRPr="001F39D2">
              <w:rPr>
                <w:color w:val="000000"/>
                <w:sz w:val="24"/>
                <w:szCs w:val="24"/>
                <w:lang w:eastAsia="fr-FR" w:bidi="fr-FR"/>
              </w:rPr>
              <w:t>a</w:t>
            </w:r>
            <w:r w:rsidRPr="001F39D2">
              <w:rPr>
                <w:color w:val="000000"/>
                <w:sz w:val="24"/>
                <w:szCs w:val="24"/>
                <w:lang w:eastAsia="fr-FR" w:bidi="fr-FR"/>
              </w:rPr>
              <w:t>tion des contradictions sociales. 40.000 blancs exploitent 500.000 escl</w:t>
            </w:r>
            <w:r w:rsidRPr="001F39D2">
              <w:rPr>
                <w:color w:val="000000"/>
                <w:sz w:val="24"/>
                <w:szCs w:val="24"/>
                <w:lang w:eastAsia="fr-FR" w:bidi="fr-FR"/>
              </w:rPr>
              <w:t>a</w:t>
            </w:r>
            <w:r w:rsidRPr="001F39D2">
              <w:rPr>
                <w:color w:val="000000"/>
                <w:sz w:val="24"/>
                <w:szCs w:val="24"/>
                <w:lang w:eastAsia="fr-FR" w:bidi="fr-FR"/>
              </w:rPr>
              <w:t>ves.</w:t>
            </w:r>
          </w:p>
        </w:tc>
      </w:tr>
      <w:tr w:rsidR="00CD102C" w:rsidRPr="001F39D2">
        <w:tc>
          <w:tcPr>
            <w:tcW w:w="154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1791</w:t>
            </w:r>
          </w:p>
        </w:tc>
        <w:tc>
          <w:tcPr>
            <w:tcW w:w="6512"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Soulèvement général des esclaves.</w:t>
            </w:r>
          </w:p>
        </w:tc>
      </w:tr>
      <w:tr w:rsidR="00CD102C" w:rsidRPr="001F39D2">
        <w:tc>
          <w:tcPr>
            <w:tcW w:w="154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1795</w:t>
            </w:r>
            <w:r w:rsidRPr="001F39D2">
              <w:rPr>
                <w:sz w:val="24"/>
              </w:rPr>
              <w:t> </w:t>
            </w:r>
          </w:p>
        </w:tc>
        <w:tc>
          <w:tcPr>
            <w:tcW w:w="6512"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Traité de Bâle</w:t>
            </w:r>
            <w:r w:rsidRPr="001F39D2">
              <w:rPr>
                <w:sz w:val="24"/>
              </w:rPr>
              <w:t> :</w:t>
            </w:r>
            <w:r w:rsidRPr="001F39D2">
              <w:rPr>
                <w:color w:val="000000"/>
                <w:sz w:val="24"/>
                <w:szCs w:val="24"/>
                <w:lang w:eastAsia="fr-FR" w:bidi="fr-FR"/>
              </w:rPr>
              <w:t xml:space="preserve"> toute la partie occidentale de Pile passe sous l’autorité de la France.</w:t>
            </w:r>
          </w:p>
        </w:tc>
      </w:tr>
    </w:tbl>
    <w:p w:rsidR="00CD102C" w:rsidRDefault="00CD102C" w:rsidP="00CD102C">
      <w:pPr>
        <w:spacing w:before="120" w:after="120"/>
        <w:jc w:val="both"/>
        <w:rPr>
          <w:sz w:val="24"/>
        </w:rPr>
      </w:pPr>
    </w:p>
    <w:p w:rsidR="00CD102C" w:rsidRDefault="00CD102C" w:rsidP="00CD102C">
      <w:pPr>
        <w:spacing w:before="120" w:after="120"/>
        <w:jc w:val="both"/>
        <w:rPr>
          <w:sz w:val="24"/>
        </w:rPr>
      </w:pPr>
      <w:r>
        <w:rPr>
          <w:sz w:val="24"/>
        </w:rPr>
        <w:br w:type="page"/>
      </w:r>
      <w:r>
        <w:rPr>
          <w:sz w:val="24"/>
        </w:rPr>
        <w:lastRenderedPageBreak/>
        <w:t>[9]</w:t>
      </w:r>
    </w:p>
    <w:tbl>
      <w:tblPr>
        <w:tblW w:w="0" w:type="auto"/>
        <w:tblLook w:val="00BF" w:firstRow="1" w:lastRow="0" w:firstColumn="1" w:lastColumn="0" w:noHBand="0" w:noVBand="0"/>
      </w:tblPr>
      <w:tblGrid>
        <w:gridCol w:w="2178"/>
        <w:gridCol w:w="5937"/>
      </w:tblGrid>
      <w:tr w:rsidR="00CD102C" w:rsidRPr="001F39D2">
        <w:tc>
          <w:tcPr>
            <w:tcW w:w="217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1801</w:t>
            </w:r>
          </w:p>
        </w:tc>
        <w:tc>
          <w:tcPr>
            <w:tcW w:w="5937"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Toussaint Louverture, un noir né en 1743 au Haut du Cap, promu</w:t>
            </w:r>
            <w:r w:rsidRPr="001F39D2">
              <w:rPr>
                <w:color w:val="000000"/>
                <w:sz w:val="24"/>
                <w:szCs w:val="24"/>
                <w:lang w:eastAsia="fr-FR" w:bidi="fr-FR"/>
              </w:rPr>
              <w:t>l</w:t>
            </w:r>
            <w:r w:rsidRPr="001F39D2">
              <w:rPr>
                <w:color w:val="000000"/>
                <w:sz w:val="24"/>
                <w:szCs w:val="24"/>
                <w:lang w:eastAsia="fr-FR" w:bidi="fr-FR"/>
              </w:rPr>
              <w:t>gue une constitution, étape importante dans la lutte pour l’émancipation. Comparativement au sort réservé à la grande major</w:t>
            </w:r>
            <w:r w:rsidRPr="001F39D2">
              <w:rPr>
                <w:color w:val="000000"/>
                <w:sz w:val="24"/>
                <w:szCs w:val="24"/>
                <w:lang w:eastAsia="fr-FR" w:bidi="fr-FR"/>
              </w:rPr>
              <w:t>i</w:t>
            </w:r>
            <w:r w:rsidRPr="001F39D2">
              <w:rPr>
                <w:color w:val="000000"/>
                <w:sz w:val="24"/>
                <w:szCs w:val="24"/>
                <w:lang w:eastAsia="fr-FR" w:bidi="fr-FR"/>
              </w:rPr>
              <w:t>té de ses congénères, cet homme (qui vécut longtemps dans la servitude) avait joui d’un statut privil</w:t>
            </w:r>
            <w:r w:rsidRPr="001F39D2">
              <w:rPr>
                <w:color w:val="000000"/>
                <w:sz w:val="24"/>
                <w:szCs w:val="24"/>
                <w:lang w:eastAsia="fr-FR" w:bidi="fr-FR"/>
              </w:rPr>
              <w:t>é</w:t>
            </w:r>
            <w:r w:rsidRPr="001F39D2">
              <w:rPr>
                <w:color w:val="000000"/>
                <w:sz w:val="24"/>
                <w:szCs w:val="24"/>
                <w:lang w:eastAsia="fr-FR" w:bidi="fr-FR"/>
              </w:rPr>
              <w:t>gié</w:t>
            </w:r>
            <w:r w:rsidRPr="001F39D2">
              <w:rPr>
                <w:sz w:val="24"/>
              </w:rPr>
              <w:t> :</w:t>
            </w:r>
            <w:r w:rsidRPr="001F39D2">
              <w:rPr>
                <w:color w:val="000000"/>
                <w:sz w:val="24"/>
                <w:szCs w:val="24"/>
                <w:lang w:eastAsia="fr-FR" w:bidi="fr-FR"/>
              </w:rPr>
              <w:t xml:space="preserve"> esclave de case (att</w:t>
            </w:r>
            <w:r w:rsidRPr="001F39D2">
              <w:rPr>
                <w:color w:val="000000"/>
                <w:sz w:val="24"/>
                <w:szCs w:val="24"/>
                <w:lang w:eastAsia="fr-FR" w:bidi="fr-FR"/>
              </w:rPr>
              <w:t>a</w:t>
            </w:r>
            <w:r w:rsidRPr="001F39D2">
              <w:rPr>
                <w:color w:val="000000"/>
                <w:sz w:val="24"/>
                <w:szCs w:val="24"/>
                <w:lang w:eastAsia="fr-FR" w:bidi="fr-FR"/>
              </w:rPr>
              <w:t>ché à la maison du maître), il put apprendre, grâce à son parrain, un vieux noir lettré, le fra</w:t>
            </w:r>
            <w:r w:rsidRPr="001F39D2">
              <w:rPr>
                <w:color w:val="000000"/>
                <w:sz w:val="24"/>
                <w:szCs w:val="24"/>
                <w:lang w:eastAsia="fr-FR" w:bidi="fr-FR"/>
              </w:rPr>
              <w:t>n</w:t>
            </w:r>
            <w:r w:rsidRPr="001F39D2">
              <w:rPr>
                <w:color w:val="000000"/>
                <w:sz w:val="24"/>
                <w:szCs w:val="24"/>
                <w:lang w:eastAsia="fr-FR" w:bidi="fr-FR"/>
              </w:rPr>
              <w:t>çais, le latin, le dessin. Il avait même lu les “Commenta</w:t>
            </w:r>
            <w:r w:rsidRPr="001F39D2">
              <w:rPr>
                <w:color w:val="000000"/>
                <w:sz w:val="24"/>
                <w:szCs w:val="24"/>
                <w:lang w:eastAsia="fr-FR" w:bidi="fr-FR"/>
              </w:rPr>
              <w:t>i</w:t>
            </w:r>
            <w:r w:rsidRPr="001F39D2">
              <w:rPr>
                <w:color w:val="000000"/>
                <w:sz w:val="24"/>
                <w:szCs w:val="24"/>
                <w:lang w:eastAsia="fr-FR" w:bidi="fr-FR"/>
              </w:rPr>
              <w:t>res de César et l’Histoire des Indes Occident</w:t>
            </w:r>
            <w:r w:rsidRPr="001F39D2">
              <w:rPr>
                <w:color w:val="000000"/>
                <w:sz w:val="24"/>
                <w:szCs w:val="24"/>
                <w:lang w:eastAsia="fr-FR" w:bidi="fr-FR"/>
              </w:rPr>
              <w:t>a</w:t>
            </w:r>
            <w:r w:rsidRPr="001F39D2">
              <w:rPr>
                <w:color w:val="000000"/>
                <w:sz w:val="24"/>
                <w:szCs w:val="24"/>
                <w:lang w:eastAsia="fr-FR" w:bidi="fr-FR"/>
              </w:rPr>
              <w:t>les de l’abbé Raynald”. Il appartenait à cette catégorie d’hommes qui enthousiasment les foules, et possédait un leadership ch</w:t>
            </w:r>
            <w:r w:rsidRPr="001F39D2">
              <w:rPr>
                <w:color w:val="000000"/>
                <w:sz w:val="24"/>
                <w:szCs w:val="24"/>
                <w:lang w:eastAsia="fr-FR" w:bidi="fr-FR"/>
              </w:rPr>
              <w:t>a</w:t>
            </w:r>
            <w:r w:rsidRPr="001F39D2">
              <w:rPr>
                <w:color w:val="000000"/>
                <w:sz w:val="24"/>
                <w:szCs w:val="24"/>
                <w:lang w:eastAsia="fr-FR" w:bidi="fr-FR"/>
              </w:rPr>
              <w:t>rismat</w:t>
            </w:r>
            <w:r w:rsidRPr="001F39D2">
              <w:rPr>
                <w:color w:val="000000"/>
                <w:sz w:val="24"/>
                <w:szCs w:val="24"/>
                <w:lang w:eastAsia="fr-FR" w:bidi="fr-FR"/>
              </w:rPr>
              <w:t>i</w:t>
            </w:r>
            <w:r w:rsidRPr="001F39D2">
              <w:rPr>
                <w:color w:val="000000"/>
                <w:sz w:val="24"/>
                <w:szCs w:val="24"/>
                <w:lang w:eastAsia="fr-FR" w:bidi="fr-FR"/>
              </w:rPr>
              <w:t>que.</w:t>
            </w:r>
          </w:p>
        </w:tc>
      </w:tr>
      <w:tr w:rsidR="00CD102C" w:rsidRPr="001F39D2">
        <w:tc>
          <w:tcPr>
            <w:tcW w:w="217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Septembre 1804</w:t>
            </w:r>
          </w:p>
        </w:tc>
        <w:tc>
          <w:tcPr>
            <w:tcW w:w="5937"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Dessalines se fait acclamer empereur sous le nom de Ja</w:t>
            </w:r>
            <w:r w:rsidRPr="001F39D2">
              <w:rPr>
                <w:color w:val="000000"/>
                <w:sz w:val="24"/>
                <w:szCs w:val="24"/>
                <w:lang w:eastAsia="fr-FR" w:bidi="fr-FR"/>
              </w:rPr>
              <w:t>c</w:t>
            </w:r>
            <w:r w:rsidRPr="001F39D2">
              <w:rPr>
                <w:color w:val="000000"/>
                <w:sz w:val="24"/>
                <w:szCs w:val="24"/>
                <w:lang w:eastAsia="fr-FR" w:bidi="fr-FR"/>
              </w:rPr>
              <w:t>ques Ier.</w:t>
            </w:r>
          </w:p>
        </w:tc>
      </w:tr>
      <w:tr w:rsidR="00CD102C" w:rsidRPr="001F39D2">
        <w:tc>
          <w:tcPr>
            <w:tcW w:w="217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Octobre 1806</w:t>
            </w:r>
          </w:p>
        </w:tc>
        <w:tc>
          <w:tcPr>
            <w:tcW w:w="5937"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As</w:t>
            </w:r>
            <w:r>
              <w:rPr>
                <w:color w:val="000000"/>
                <w:sz w:val="24"/>
                <w:szCs w:val="24"/>
                <w:lang w:eastAsia="fr-FR" w:bidi="fr-FR"/>
              </w:rPr>
              <w:t>sassinat de Dessalines au Pont-</w:t>
            </w:r>
            <w:r w:rsidRPr="001F39D2">
              <w:rPr>
                <w:color w:val="000000"/>
                <w:sz w:val="24"/>
                <w:szCs w:val="24"/>
                <w:lang w:eastAsia="fr-FR" w:bidi="fr-FR"/>
              </w:rPr>
              <w:t>Rouge.</w:t>
            </w:r>
          </w:p>
        </w:tc>
      </w:tr>
      <w:tr w:rsidR="00CD102C" w:rsidRPr="001F39D2">
        <w:tc>
          <w:tcPr>
            <w:tcW w:w="217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1806-1820</w:t>
            </w:r>
            <w:r w:rsidRPr="001F39D2">
              <w:rPr>
                <w:sz w:val="24"/>
              </w:rPr>
              <w:t> </w:t>
            </w:r>
          </w:p>
        </w:tc>
        <w:tc>
          <w:tcPr>
            <w:tcW w:w="5937"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Interrègne Christophe-Pétion.</w:t>
            </w:r>
          </w:p>
        </w:tc>
      </w:tr>
      <w:tr w:rsidR="00CD102C" w:rsidRPr="001F39D2">
        <w:tc>
          <w:tcPr>
            <w:tcW w:w="217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Février 1822</w:t>
            </w:r>
          </w:p>
        </w:tc>
        <w:tc>
          <w:tcPr>
            <w:tcW w:w="5937"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Boyer, leur successeur,</w:t>
            </w:r>
            <w:r>
              <w:rPr>
                <w:color w:val="000000"/>
                <w:sz w:val="24"/>
                <w:szCs w:val="24"/>
                <w:lang w:eastAsia="fr-FR" w:bidi="fr-FR"/>
              </w:rPr>
              <w:t xml:space="preserve"> réalise l’unité politique de l’Î</w:t>
            </w:r>
            <w:r w:rsidRPr="001F39D2">
              <w:rPr>
                <w:color w:val="000000"/>
                <w:sz w:val="24"/>
                <w:szCs w:val="24"/>
                <w:lang w:eastAsia="fr-FR" w:bidi="fr-FR"/>
              </w:rPr>
              <w:t>le (Ha</w:t>
            </w:r>
            <w:r>
              <w:rPr>
                <w:color w:val="000000"/>
                <w:sz w:val="24"/>
                <w:szCs w:val="24"/>
                <w:lang w:eastAsia="fr-FR" w:bidi="fr-FR"/>
              </w:rPr>
              <w:t>ï</w:t>
            </w:r>
            <w:r w:rsidRPr="001F39D2">
              <w:rPr>
                <w:color w:val="000000"/>
                <w:sz w:val="24"/>
                <w:szCs w:val="24"/>
                <w:lang w:eastAsia="fr-FR" w:bidi="fr-FR"/>
              </w:rPr>
              <w:t>ti-Dominicanie). Pendant 21 ans, toute l’Ile est soum</w:t>
            </w:r>
            <w:r w:rsidRPr="001F39D2">
              <w:rPr>
                <w:color w:val="000000"/>
                <w:sz w:val="24"/>
                <w:szCs w:val="24"/>
                <w:lang w:eastAsia="fr-FR" w:bidi="fr-FR"/>
              </w:rPr>
              <w:t>i</w:t>
            </w:r>
            <w:r w:rsidRPr="001F39D2">
              <w:rPr>
                <w:color w:val="000000"/>
                <w:sz w:val="24"/>
                <w:szCs w:val="24"/>
                <w:lang w:eastAsia="fr-FR" w:bidi="fr-FR"/>
              </w:rPr>
              <w:t>se à son autorité.</w:t>
            </w:r>
          </w:p>
        </w:tc>
      </w:tr>
      <w:tr w:rsidR="00CD102C" w:rsidRPr="001F39D2">
        <w:tc>
          <w:tcPr>
            <w:tcW w:w="217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1838</w:t>
            </w:r>
          </w:p>
        </w:tc>
        <w:tc>
          <w:tcPr>
            <w:tcW w:w="5937"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Boyer accepte de verser 60 millions de francs à la France afin qu’elle reconnaisse officiellement notre indépendance. Ce geste du chef de l’</w:t>
            </w:r>
            <w:r>
              <w:rPr>
                <w:color w:val="000000"/>
                <w:sz w:val="24"/>
                <w:szCs w:val="24"/>
                <w:lang w:eastAsia="fr-FR" w:bidi="fr-FR"/>
              </w:rPr>
              <w:t>État</w:t>
            </w:r>
            <w:r w:rsidRPr="001F39D2">
              <w:rPr>
                <w:color w:val="000000"/>
                <w:sz w:val="24"/>
                <w:szCs w:val="24"/>
                <w:lang w:eastAsia="fr-FR" w:bidi="fr-FR"/>
              </w:rPr>
              <w:t xml:space="preserve"> choque profondément le peuple ha</w:t>
            </w:r>
            <w:r w:rsidRPr="001F39D2">
              <w:rPr>
                <w:color w:val="000000"/>
                <w:sz w:val="24"/>
                <w:szCs w:val="24"/>
                <w:lang w:eastAsia="fr-FR" w:bidi="fr-FR"/>
              </w:rPr>
              <w:t>ï</w:t>
            </w:r>
            <w:r w:rsidRPr="001F39D2">
              <w:rPr>
                <w:color w:val="000000"/>
                <w:sz w:val="24"/>
                <w:szCs w:val="24"/>
                <w:lang w:eastAsia="fr-FR" w:bidi="fr-FR"/>
              </w:rPr>
              <w:t>tien.</w:t>
            </w:r>
          </w:p>
        </w:tc>
      </w:tr>
    </w:tbl>
    <w:p w:rsidR="00CD102C" w:rsidRPr="001F39D2" w:rsidRDefault="00CD102C" w:rsidP="00CD102C">
      <w:pPr>
        <w:spacing w:before="120" w:after="120"/>
        <w:jc w:val="both"/>
        <w:rPr>
          <w:sz w:val="24"/>
        </w:rPr>
      </w:pPr>
    </w:p>
    <w:p w:rsidR="00CD102C" w:rsidRDefault="00CD102C" w:rsidP="00CD102C">
      <w:pPr>
        <w:spacing w:before="120" w:after="120"/>
        <w:jc w:val="both"/>
        <w:rPr>
          <w:sz w:val="24"/>
        </w:rPr>
      </w:pPr>
    </w:p>
    <w:p w:rsidR="00CD102C" w:rsidRDefault="00CD102C" w:rsidP="00CD102C">
      <w:pPr>
        <w:spacing w:before="120" w:after="120"/>
        <w:jc w:val="both"/>
        <w:rPr>
          <w:sz w:val="24"/>
        </w:rPr>
      </w:pPr>
      <w:r>
        <w:rPr>
          <w:sz w:val="24"/>
        </w:rPr>
        <w:br w:type="page"/>
      </w:r>
      <w:r>
        <w:rPr>
          <w:sz w:val="24"/>
        </w:rPr>
        <w:lastRenderedPageBreak/>
        <w:t>[10]</w:t>
      </w:r>
    </w:p>
    <w:p w:rsidR="00CD102C" w:rsidRDefault="00CD102C" w:rsidP="00CD102C">
      <w:pPr>
        <w:spacing w:before="120" w:after="120"/>
        <w:jc w:val="both"/>
        <w:rPr>
          <w:sz w:val="24"/>
        </w:rPr>
      </w:pPr>
    </w:p>
    <w:tbl>
      <w:tblPr>
        <w:tblW w:w="0" w:type="auto"/>
        <w:tblLook w:val="00BF" w:firstRow="1" w:lastRow="0" w:firstColumn="1" w:lastColumn="0" w:noHBand="0" w:noVBand="0"/>
      </w:tblPr>
      <w:tblGrid>
        <w:gridCol w:w="2178"/>
        <w:gridCol w:w="5937"/>
      </w:tblGrid>
      <w:tr w:rsidR="00CD102C" w:rsidRPr="001F39D2">
        <w:tc>
          <w:tcPr>
            <w:tcW w:w="217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Révolution de 1843</w:t>
            </w:r>
          </w:p>
        </w:tc>
        <w:tc>
          <w:tcPr>
            <w:tcW w:w="5937"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Mouvement insurrectionnel qui prépare le renversement de Boyer.</w:t>
            </w:r>
          </w:p>
        </w:tc>
      </w:tr>
      <w:tr w:rsidR="00CD102C" w:rsidRPr="001F39D2">
        <w:tc>
          <w:tcPr>
            <w:tcW w:w="217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1844-1847</w:t>
            </w:r>
          </w:p>
        </w:tc>
        <w:tc>
          <w:tcPr>
            <w:tcW w:w="5937"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Trois gouvernements de doublure se succèdent</w:t>
            </w:r>
            <w:r w:rsidRPr="001F39D2">
              <w:rPr>
                <w:sz w:val="24"/>
              </w:rPr>
              <w:t> :</w:t>
            </w:r>
            <w:r w:rsidRPr="001F39D2">
              <w:rPr>
                <w:color w:val="000000"/>
                <w:sz w:val="24"/>
                <w:szCs w:val="24"/>
                <w:lang w:eastAsia="fr-FR" w:bidi="fr-FR"/>
              </w:rPr>
              <w:t xml:space="preserve"> Gue</w:t>
            </w:r>
            <w:r w:rsidRPr="001F39D2">
              <w:rPr>
                <w:color w:val="000000"/>
                <w:sz w:val="24"/>
                <w:szCs w:val="24"/>
                <w:lang w:eastAsia="fr-FR" w:bidi="fr-FR"/>
              </w:rPr>
              <w:t>r</w:t>
            </w:r>
            <w:r w:rsidRPr="001F39D2">
              <w:rPr>
                <w:color w:val="000000"/>
                <w:sz w:val="24"/>
                <w:szCs w:val="24"/>
                <w:lang w:eastAsia="fr-FR" w:bidi="fr-FR"/>
              </w:rPr>
              <w:t>rier, Pierrot et Riché.</w:t>
            </w:r>
          </w:p>
        </w:tc>
      </w:tr>
      <w:tr w:rsidR="00CD102C" w:rsidRPr="001F39D2">
        <w:tc>
          <w:tcPr>
            <w:tcW w:w="217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Août 1848</w:t>
            </w:r>
          </w:p>
        </w:tc>
        <w:tc>
          <w:tcPr>
            <w:tcW w:w="5937"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Soulouque se fait conférer le titre d’e</w:t>
            </w:r>
            <w:r>
              <w:rPr>
                <w:color w:val="000000"/>
                <w:sz w:val="24"/>
                <w:szCs w:val="24"/>
                <w:lang w:eastAsia="fr-FR" w:bidi="fr-FR"/>
              </w:rPr>
              <w:t>mpereur sous le nom de Faustin 1</w:t>
            </w:r>
            <w:r w:rsidRPr="001F39D2">
              <w:rPr>
                <w:color w:val="000000"/>
                <w:sz w:val="24"/>
                <w:szCs w:val="24"/>
                <w:vertAlign w:val="superscript"/>
                <w:lang w:eastAsia="fr-FR" w:bidi="fr-FR"/>
              </w:rPr>
              <w:t>er</w:t>
            </w:r>
            <w:r w:rsidRPr="001F39D2">
              <w:rPr>
                <w:color w:val="000000"/>
                <w:sz w:val="24"/>
                <w:szCs w:val="24"/>
                <w:lang w:eastAsia="fr-FR" w:bidi="fr-FR"/>
              </w:rPr>
              <w:t>.</w:t>
            </w:r>
          </w:p>
        </w:tc>
      </w:tr>
      <w:tr w:rsidR="00CD102C" w:rsidRPr="001F39D2">
        <w:tc>
          <w:tcPr>
            <w:tcW w:w="217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Janvier 1859</w:t>
            </w:r>
          </w:p>
        </w:tc>
        <w:tc>
          <w:tcPr>
            <w:tcW w:w="5937"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Rétablissement de la République et accession de Geffrard au pouvoir.</w:t>
            </w:r>
          </w:p>
        </w:tc>
      </w:tr>
      <w:tr w:rsidR="00CD102C" w:rsidRPr="001F39D2">
        <w:tc>
          <w:tcPr>
            <w:tcW w:w="217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Janvier 1870</w:t>
            </w:r>
          </w:p>
        </w:tc>
        <w:tc>
          <w:tcPr>
            <w:tcW w:w="5937"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Exécution de Salnave. En raison de ses idées ultra-démocratiques, il n’a jamais reçu le soutien de la “bou</w:t>
            </w:r>
            <w:r w:rsidRPr="001F39D2">
              <w:rPr>
                <w:color w:val="000000"/>
                <w:sz w:val="24"/>
                <w:szCs w:val="24"/>
                <w:lang w:eastAsia="fr-FR" w:bidi="fr-FR"/>
              </w:rPr>
              <w:t>r</w:t>
            </w:r>
            <w:r w:rsidRPr="001F39D2">
              <w:rPr>
                <w:color w:val="000000"/>
                <w:sz w:val="24"/>
                <w:szCs w:val="24"/>
                <w:lang w:eastAsia="fr-FR" w:bidi="fr-FR"/>
              </w:rPr>
              <w:t>geoisie trad</w:t>
            </w:r>
            <w:r w:rsidRPr="001F39D2">
              <w:rPr>
                <w:color w:val="000000"/>
                <w:sz w:val="24"/>
                <w:szCs w:val="24"/>
                <w:lang w:eastAsia="fr-FR" w:bidi="fr-FR"/>
              </w:rPr>
              <w:t>i</w:t>
            </w:r>
            <w:r w:rsidRPr="001F39D2">
              <w:rPr>
                <w:color w:val="000000"/>
                <w:sz w:val="24"/>
                <w:szCs w:val="24"/>
                <w:lang w:eastAsia="fr-FR" w:bidi="fr-FR"/>
              </w:rPr>
              <w:t>tionnelle’’.</w:t>
            </w:r>
          </w:p>
        </w:tc>
      </w:tr>
      <w:tr w:rsidR="00CD102C" w:rsidRPr="001F39D2">
        <w:tc>
          <w:tcPr>
            <w:tcW w:w="217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1870-1915</w:t>
            </w:r>
          </w:p>
        </w:tc>
        <w:tc>
          <w:tcPr>
            <w:tcW w:w="5937"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Pénétration du capital étranger.</w:t>
            </w:r>
            <w:r>
              <w:rPr>
                <w:color w:val="000000"/>
                <w:sz w:val="24"/>
                <w:szCs w:val="24"/>
                <w:lang w:eastAsia="fr-FR" w:bidi="fr-FR"/>
              </w:rPr>
              <w:t xml:space="preserve"> </w:t>
            </w:r>
            <w:r w:rsidRPr="001F39D2">
              <w:rPr>
                <w:color w:val="000000"/>
                <w:sz w:val="24"/>
                <w:szCs w:val="24"/>
                <w:lang w:eastAsia="fr-FR" w:bidi="fr-FR"/>
              </w:rPr>
              <w:t>D’abord lente, ensuite massive. Gouvernements faibles, impuissants, incap</w:t>
            </w:r>
            <w:r w:rsidRPr="001F39D2">
              <w:rPr>
                <w:color w:val="000000"/>
                <w:sz w:val="24"/>
                <w:szCs w:val="24"/>
                <w:lang w:eastAsia="fr-FR" w:bidi="fr-FR"/>
              </w:rPr>
              <w:t>a</w:t>
            </w:r>
            <w:r w:rsidRPr="001F39D2">
              <w:rPr>
                <w:color w:val="000000"/>
                <w:sz w:val="24"/>
                <w:szCs w:val="24"/>
                <w:lang w:eastAsia="fr-FR" w:bidi="fr-FR"/>
              </w:rPr>
              <w:t>bles de toute innovation, de toute réforme de structure. Instab</w:t>
            </w:r>
            <w:r w:rsidRPr="001F39D2">
              <w:rPr>
                <w:color w:val="000000"/>
                <w:sz w:val="24"/>
                <w:szCs w:val="24"/>
                <w:lang w:eastAsia="fr-FR" w:bidi="fr-FR"/>
              </w:rPr>
              <w:t>i</w:t>
            </w:r>
            <w:r w:rsidRPr="001F39D2">
              <w:rPr>
                <w:color w:val="000000"/>
                <w:sz w:val="24"/>
                <w:szCs w:val="24"/>
                <w:lang w:eastAsia="fr-FR" w:bidi="fr-FR"/>
              </w:rPr>
              <w:t>lité économique (problèmes de faim, de logement, de m</w:t>
            </w:r>
            <w:r w:rsidRPr="001F39D2">
              <w:rPr>
                <w:color w:val="000000"/>
                <w:sz w:val="24"/>
                <w:szCs w:val="24"/>
                <w:lang w:eastAsia="fr-FR" w:bidi="fr-FR"/>
              </w:rPr>
              <w:t>a</w:t>
            </w:r>
            <w:r w:rsidRPr="001F39D2">
              <w:rPr>
                <w:color w:val="000000"/>
                <w:sz w:val="24"/>
                <w:szCs w:val="24"/>
                <w:lang w:eastAsia="fr-FR" w:bidi="fr-FR"/>
              </w:rPr>
              <w:t>ladie etc...), insécurité politique (guerre civile, anarchie, tuerie etc...). Situ</w:t>
            </w:r>
            <w:r w:rsidRPr="001F39D2">
              <w:rPr>
                <w:color w:val="000000"/>
                <w:sz w:val="24"/>
                <w:szCs w:val="24"/>
                <w:lang w:eastAsia="fr-FR" w:bidi="fr-FR"/>
              </w:rPr>
              <w:t>a</w:t>
            </w:r>
            <w:r w:rsidRPr="001F39D2">
              <w:rPr>
                <w:color w:val="000000"/>
                <w:sz w:val="24"/>
                <w:szCs w:val="24"/>
                <w:lang w:eastAsia="fr-FR" w:bidi="fr-FR"/>
              </w:rPr>
              <w:t>tion de crise grave.</w:t>
            </w:r>
          </w:p>
        </w:tc>
      </w:tr>
      <w:tr w:rsidR="00CD102C" w:rsidRPr="001F39D2">
        <w:tc>
          <w:tcPr>
            <w:tcW w:w="217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1915-1934</w:t>
            </w:r>
            <w:r w:rsidRPr="001F39D2">
              <w:rPr>
                <w:sz w:val="24"/>
              </w:rPr>
              <w:t> </w:t>
            </w:r>
          </w:p>
        </w:tc>
        <w:tc>
          <w:tcPr>
            <w:tcW w:w="5937"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Occupation américaine d’Haïti. Réforme du système pa</w:t>
            </w:r>
            <w:r w:rsidRPr="001F39D2">
              <w:rPr>
                <w:color w:val="000000"/>
                <w:sz w:val="24"/>
                <w:szCs w:val="24"/>
                <w:lang w:eastAsia="fr-FR" w:bidi="fr-FR"/>
              </w:rPr>
              <w:t>r</w:t>
            </w:r>
            <w:r w:rsidRPr="001F39D2">
              <w:rPr>
                <w:color w:val="000000"/>
                <w:sz w:val="24"/>
                <w:szCs w:val="24"/>
                <w:lang w:eastAsia="fr-FR" w:bidi="fr-FR"/>
              </w:rPr>
              <w:t>lementaire selon le modèle de la “démocratie représentat</w:t>
            </w:r>
            <w:r w:rsidRPr="001F39D2">
              <w:rPr>
                <w:color w:val="000000"/>
                <w:sz w:val="24"/>
                <w:szCs w:val="24"/>
                <w:lang w:eastAsia="fr-FR" w:bidi="fr-FR"/>
              </w:rPr>
              <w:t>i</w:t>
            </w:r>
            <w:r w:rsidRPr="001F39D2">
              <w:rPr>
                <w:color w:val="000000"/>
                <w:sz w:val="24"/>
                <w:szCs w:val="24"/>
                <w:lang w:eastAsia="fr-FR" w:bidi="fr-FR"/>
              </w:rPr>
              <w:t>ve”. Fin des régimes militaires (exception faite de la péri</w:t>
            </w:r>
            <w:r w:rsidRPr="001F39D2">
              <w:rPr>
                <w:color w:val="000000"/>
                <w:sz w:val="24"/>
                <w:szCs w:val="24"/>
                <w:lang w:eastAsia="fr-FR" w:bidi="fr-FR"/>
              </w:rPr>
              <w:t>o</w:t>
            </w:r>
            <w:r w:rsidRPr="001F39D2">
              <w:rPr>
                <w:color w:val="000000"/>
                <w:sz w:val="24"/>
                <w:szCs w:val="24"/>
                <w:lang w:eastAsia="fr-FR" w:bidi="fr-FR"/>
              </w:rPr>
              <w:t>de de Magloire 1950-1956).</w:t>
            </w:r>
          </w:p>
        </w:tc>
      </w:tr>
    </w:tbl>
    <w:p w:rsidR="00CD102C" w:rsidRPr="001F39D2" w:rsidRDefault="00CD102C" w:rsidP="00CD102C">
      <w:pPr>
        <w:spacing w:before="120" w:after="120"/>
        <w:jc w:val="both"/>
        <w:rPr>
          <w:sz w:val="24"/>
        </w:rPr>
      </w:pPr>
    </w:p>
    <w:p w:rsidR="00CD102C" w:rsidRDefault="00CD102C" w:rsidP="00CD102C">
      <w:pPr>
        <w:spacing w:before="120" w:after="120"/>
        <w:jc w:val="both"/>
      </w:pPr>
    </w:p>
    <w:p w:rsidR="00CD102C" w:rsidRDefault="00CD102C" w:rsidP="00CD102C">
      <w:pPr>
        <w:spacing w:before="120" w:after="120"/>
        <w:jc w:val="both"/>
      </w:pPr>
      <w:r>
        <w:br w:type="page"/>
        <w:t>[11]</w:t>
      </w:r>
    </w:p>
    <w:p w:rsidR="00CD102C" w:rsidRDefault="00CD102C" w:rsidP="00CD102C">
      <w:pPr>
        <w:spacing w:before="120" w:after="120"/>
        <w:jc w:val="both"/>
        <w:rPr>
          <w:sz w:val="24"/>
        </w:rPr>
      </w:pPr>
    </w:p>
    <w:tbl>
      <w:tblPr>
        <w:tblW w:w="0" w:type="auto"/>
        <w:tblLook w:val="00BF" w:firstRow="1" w:lastRow="0" w:firstColumn="1" w:lastColumn="0" w:noHBand="0" w:noVBand="0"/>
      </w:tblPr>
      <w:tblGrid>
        <w:gridCol w:w="2178"/>
        <w:gridCol w:w="5937"/>
      </w:tblGrid>
      <w:tr w:rsidR="00CD102C" w:rsidRPr="001F39D2">
        <w:tc>
          <w:tcPr>
            <w:tcW w:w="217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Septembre 1957</w:t>
            </w:r>
          </w:p>
        </w:tc>
        <w:tc>
          <w:tcPr>
            <w:tcW w:w="5937" w:type="dxa"/>
          </w:tcPr>
          <w:p w:rsidR="00CD102C" w:rsidRPr="001F39D2" w:rsidRDefault="00CD102C" w:rsidP="00CD102C">
            <w:pPr>
              <w:spacing w:before="120" w:after="120"/>
              <w:ind w:firstLine="0"/>
              <w:rPr>
                <w:color w:val="000000"/>
                <w:sz w:val="24"/>
                <w:szCs w:val="24"/>
                <w:lang w:eastAsia="fr-FR" w:bidi="fr-FR"/>
              </w:rPr>
            </w:pPr>
            <w:r>
              <w:rPr>
                <w:color w:val="000000"/>
                <w:sz w:val="24"/>
                <w:szCs w:val="24"/>
                <w:lang w:eastAsia="fr-FR" w:bidi="fr-FR"/>
              </w:rPr>
              <w:t>É</w:t>
            </w:r>
            <w:r w:rsidRPr="001F39D2">
              <w:rPr>
                <w:color w:val="000000"/>
                <w:sz w:val="24"/>
                <w:szCs w:val="24"/>
                <w:lang w:eastAsia="fr-FR" w:bidi="fr-FR"/>
              </w:rPr>
              <w:t>lection de François Duvalier.</w:t>
            </w:r>
          </w:p>
        </w:tc>
      </w:tr>
      <w:tr w:rsidR="00CD102C" w:rsidRPr="001F39D2">
        <w:tc>
          <w:tcPr>
            <w:tcW w:w="217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Juin 1964</w:t>
            </w:r>
          </w:p>
        </w:tc>
        <w:tc>
          <w:tcPr>
            <w:tcW w:w="5937"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Proclamation de la “Présidence à vie”.</w:t>
            </w:r>
          </w:p>
        </w:tc>
      </w:tr>
      <w:tr w:rsidR="00CD102C" w:rsidRPr="001F39D2">
        <w:tc>
          <w:tcPr>
            <w:tcW w:w="2178"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1971</w:t>
            </w:r>
          </w:p>
        </w:tc>
        <w:tc>
          <w:tcPr>
            <w:tcW w:w="5937" w:type="dxa"/>
          </w:tcPr>
          <w:p w:rsidR="00CD102C" w:rsidRPr="001F39D2" w:rsidRDefault="00CD102C" w:rsidP="00CD102C">
            <w:pPr>
              <w:spacing w:before="120" w:after="120"/>
              <w:ind w:firstLine="0"/>
              <w:rPr>
                <w:color w:val="000000"/>
                <w:sz w:val="24"/>
                <w:szCs w:val="24"/>
                <w:lang w:eastAsia="fr-FR" w:bidi="fr-FR"/>
              </w:rPr>
            </w:pPr>
            <w:r w:rsidRPr="001F39D2">
              <w:rPr>
                <w:color w:val="000000"/>
                <w:sz w:val="24"/>
                <w:szCs w:val="24"/>
                <w:lang w:eastAsia="fr-FR" w:bidi="fr-FR"/>
              </w:rPr>
              <w:t>Mort de François Duvalier et son remplac</w:t>
            </w:r>
            <w:r w:rsidRPr="001F39D2">
              <w:rPr>
                <w:color w:val="000000"/>
                <w:sz w:val="24"/>
                <w:szCs w:val="24"/>
                <w:lang w:eastAsia="fr-FR" w:bidi="fr-FR"/>
              </w:rPr>
              <w:t>e</w:t>
            </w:r>
            <w:r w:rsidRPr="001F39D2">
              <w:rPr>
                <w:color w:val="000000"/>
                <w:sz w:val="24"/>
                <w:szCs w:val="24"/>
                <w:lang w:eastAsia="fr-FR" w:bidi="fr-FR"/>
              </w:rPr>
              <w:t>ment par son Fils Jean-Claude.</w:t>
            </w:r>
          </w:p>
        </w:tc>
      </w:tr>
    </w:tbl>
    <w:p w:rsidR="00CD102C" w:rsidRPr="001F39D2" w:rsidRDefault="00CD102C" w:rsidP="00CD102C">
      <w:pPr>
        <w:spacing w:before="120" w:after="120"/>
        <w:jc w:val="both"/>
        <w:rPr>
          <w:sz w:val="24"/>
        </w:rPr>
      </w:pPr>
    </w:p>
    <w:p w:rsidR="00CD102C" w:rsidRDefault="00CD102C" w:rsidP="00CD102C">
      <w:pPr>
        <w:spacing w:before="120" w:after="120"/>
        <w:jc w:val="both"/>
      </w:pPr>
    </w:p>
    <w:p w:rsidR="00CD102C" w:rsidRDefault="00CD102C" w:rsidP="00CD102C">
      <w:pPr>
        <w:spacing w:before="120" w:after="120"/>
        <w:jc w:val="both"/>
      </w:pPr>
    </w:p>
    <w:p w:rsidR="00CD102C" w:rsidRDefault="00CD102C" w:rsidP="00CD102C">
      <w:pPr>
        <w:pStyle w:val="p"/>
      </w:pPr>
      <w:r>
        <w:t>[12]</w:t>
      </w:r>
    </w:p>
    <w:p w:rsidR="00CD102C" w:rsidRDefault="00CD102C" w:rsidP="00CD102C">
      <w:pPr>
        <w:spacing w:before="120" w:after="120"/>
        <w:jc w:val="both"/>
      </w:pPr>
    </w:p>
    <w:p w:rsidR="00CD102C" w:rsidRPr="008D461B" w:rsidRDefault="00CD102C" w:rsidP="00CD102C">
      <w:pPr>
        <w:pStyle w:val="p"/>
      </w:pPr>
      <w:r>
        <w:br w:type="page"/>
      </w:r>
      <w:r>
        <w:rPr>
          <w:lang w:eastAsia="fr-FR" w:bidi="fr-FR"/>
        </w:rPr>
        <w:t>[13]</w:t>
      </w:r>
    </w:p>
    <w:p w:rsidR="00CD102C" w:rsidRDefault="00CD102C" w:rsidP="00CD102C">
      <w:pPr>
        <w:spacing w:before="120" w:after="120"/>
        <w:jc w:val="both"/>
      </w:pPr>
    </w:p>
    <w:p w:rsidR="00CD102C" w:rsidRDefault="00CD102C" w:rsidP="00CD102C">
      <w:pPr>
        <w:spacing w:before="120" w:after="120"/>
        <w:jc w:val="both"/>
      </w:pPr>
    </w:p>
    <w:p w:rsidR="00CD102C" w:rsidRDefault="00CD102C" w:rsidP="00CD102C">
      <w:pPr>
        <w:spacing w:before="120" w:after="120"/>
        <w:jc w:val="both"/>
      </w:pPr>
    </w:p>
    <w:p w:rsidR="00CD102C" w:rsidRPr="003904D8" w:rsidRDefault="00CD102C" w:rsidP="00CD102C">
      <w:pPr>
        <w:spacing w:before="120" w:after="120"/>
        <w:jc w:val="both"/>
        <w:rPr>
          <w:i/>
          <w:color w:val="0000FF"/>
        </w:rPr>
      </w:pPr>
      <w:r w:rsidRPr="003904D8">
        <w:rPr>
          <w:i/>
          <w:color w:val="0000FF"/>
        </w:rPr>
        <w:t xml:space="preserve">— </w:t>
      </w:r>
      <w:r w:rsidRPr="003904D8">
        <w:rPr>
          <w:i/>
          <w:color w:val="0000FF"/>
          <w:szCs w:val="24"/>
          <w:lang w:eastAsia="fr-FR" w:bidi="fr-FR"/>
        </w:rPr>
        <w:t>De quoi vous plaignez-vous</w:t>
      </w:r>
      <w:r w:rsidRPr="003904D8">
        <w:rPr>
          <w:i/>
          <w:color w:val="0000FF"/>
        </w:rPr>
        <w:t> ?</w:t>
      </w:r>
    </w:p>
    <w:p w:rsidR="00CD102C" w:rsidRDefault="00CD102C" w:rsidP="00CD102C">
      <w:pPr>
        <w:spacing w:before="120" w:after="120"/>
        <w:jc w:val="both"/>
      </w:pPr>
      <w:r>
        <w:t xml:space="preserve">— </w:t>
      </w:r>
      <w:r w:rsidRPr="008D461B">
        <w:rPr>
          <w:color w:val="000000"/>
          <w:szCs w:val="24"/>
          <w:lang w:eastAsia="fr-FR" w:bidi="fr-FR"/>
        </w:rPr>
        <w:t>Nous ne sommes pas libres, ou du moins nous jouissons d’une liberté toute relative, d’une liberté ill</w:t>
      </w:r>
      <w:r w:rsidRPr="008D461B">
        <w:rPr>
          <w:color w:val="000000"/>
          <w:szCs w:val="24"/>
          <w:lang w:eastAsia="fr-FR" w:bidi="fr-FR"/>
        </w:rPr>
        <w:t>u</w:t>
      </w:r>
      <w:r w:rsidRPr="008D461B">
        <w:rPr>
          <w:color w:val="000000"/>
          <w:szCs w:val="24"/>
          <w:lang w:eastAsia="fr-FR" w:bidi="fr-FR"/>
        </w:rPr>
        <w:t>soire, ayant toujours vécu dans une société qui, sur le plan des objectifs et des besoins économico-politiques, n’a jamais été définie par nous. Invariablement, nous avions été soumis aux intérêts des classes dominantes des pays imp</w:t>
      </w:r>
      <w:r w:rsidRPr="008D461B">
        <w:rPr>
          <w:color w:val="000000"/>
          <w:szCs w:val="24"/>
          <w:lang w:eastAsia="fr-FR" w:bidi="fr-FR"/>
        </w:rPr>
        <w:t>é</w:t>
      </w:r>
      <w:r w:rsidRPr="008D461B">
        <w:rPr>
          <w:color w:val="000000"/>
          <w:szCs w:val="24"/>
          <w:lang w:eastAsia="fr-FR" w:bidi="fr-FR"/>
        </w:rPr>
        <w:t>rialistes</w:t>
      </w:r>
      <w:r w:rsidRPr="008D461B">
        <w:t> :</w:t>
      </w:r>
      <w:r w:rsidRPr="008D461B">
        <w:rPr>
          <w:color w:val="000000"/>
          <w:szCs w:val="24"/>
          <w:lang w:eastAsia="fr-FR" w:bidi="fr-FR"/>
        </w:rPr>
        <w:t xml:space="preserve"> d’abord, l’Espagne</w:t>
      </w:r>
      <w:r w:rsidRPr="008D461B">
        <w:t> ;</w:t>
      </w:r>
      <w:r w:rsidRPr="008D461B">
        <w:rPr>
          <w:color w:val="000000"/>
          <w:szCs w:val="24"/>
          <w:lang w:eastAsia="fr-FR" w:bidi="fr-FR"/>
        </w:rPr>
        <w:t xml:space="preserve"> ensuite, la France</w:t>
      </w:r>
      <w:r w:rsidRPr="008D461B">
        <w:t> ;</w:t>
      </w:r>
      <w:r w:rsidRPr="008D461B">
        <w:rPr>
          <w:color w:val="000000"/>
          <w:szCs w:val="24"/>
          <w:lang w:eastAsia="fr-FR" w:bidi="fr-FR"/>
        </w:rPr>
        <w:t xml:space="preserve"> et aujourd’hui, les </w:t>
      </w:r>
      <w:r>
        <w:rPr>
          <w:color w:val="000000"/>
          <w:szCs w:val="24"/>
          <w:lang w:eastAsia="fr-FR" w:bidi="fr-FR"/>
        </w:rPr>
        <w:t>État</w:t>
      </w:r>
      <w:r w:rsidRPr="008D461B">
        <w:rPr>
          <w:color w:val="000000"/>
          <w:szCs w:val="24"/>
          <w:lang w:eastAsia="fr-FR" w:bidi="fr-FR"/>
        </w:rPr>
        <w:t>s-Unis. Quant à ces derniers, ils ont organisé l’économie haïtienne de f</w:t>
      </w:r>
      <w:r w:rsidRPr="008D461B">
        <w:rPr>
          <w:color w:val="000000"/>
          <w:szCs w:val="24"/>
          <w:lang w:eastAsia="fr-FR" w:bidi="fr-FR"/>
        </w:rPr>
        <w:t>a</w:t>
      </w:r>
      <w:r w:rsidRPr="008D461B">
        <w:rPr>
          <w:color w:val="000000"/>
          <w:szCs w:val="24"/>
          <w:lang w:eastAsia="fr-FR" w:bidi="fr-FR"/>
        </w:rPr>
        <w:t xml:space="preserve">çon à y asseoir leur domination. En effet, nous exportons aux </w:t>
      </w:r>
      <w:r>
        <w:rPr>
          <w:color w:val="000000"/>
          <w:szCs w:val="24"/>
          <w:lang w:eastAsia="fr-FR" w:bidi="fr-FR"/>
        </w:rPr>
        <w:t>État</w:t>
      </w:r>
      <w:r w:rsidRPr="008D461B">
        <w:rPr>
          <w:color w:val="000000"/>
          <w:szCs w:val="24"/>
          <w:lang w:eastAsia="fr-FR" w:bidi="fr-FR"/>
        </w:rPr>
        <w:t>s-Unis 50% de nos ressources destinées au comme</w:t>
      </w:r>
      <w:r w:rsidRPr="008D461B">
        <w:rPr>
          <w:color w:val="000000"/>
          <w:szCs w:val="24"/>
          <w:lang w:eastAsia="fr-FR" w:bidi="fr-FR"/>
        </w:rPr>
        <w:t>r</w:t>
      </w:r>
      <w:r w:rsidRPr="008D461B">
        <w:rPr>
          <w:color w:val="000000"/>
          <w:szCs w:val="24"/>
          <w:lang w:eastAsia="fr-FR" w:bidi="fr-FR"/>
        </w:rPr>
        <w:t>ce extérieur, soit le café, le cuivre, la bauxite, le sisal et le sucre de canne. En r</w:t>
      </w:r>
      <w:r w:rsidRPr="008D461B">
        <w:rPr>
          <w:color w:val="000000"/>
          <w:szCs w:val="24"/>
          <w:lang w:eastAsia="fr-FR" w:bidi="fr-FR"/>
        </w:rPr>
        <w:t>e</w:t>
      </w:r>
      <w:r w:rsidRPr="008D461B">
        <w:rPr>
          <w:color w:val="000000"/>
          <w:szCs w:val="24"/>
          <w:lang w:eastAsia="fr-FR" w:bidi="fr-FR"/>
        </w:rPr>
        <w:t>vanche, plus de 60% des pr</w:t>
      </w:r>
      <w:r w:rsidRPr="008D461B">
        <w:rPr>
          <w:color w:val="000000"/>
          <w:szCs w:val="24"/>
          <w:lang w:eastAsia="fr-FR" w:bidi="fr-FR"/>
        </w:rPr>
        <w:t>o</w:t>
      </w:r>
      <w:r w:rsidRPr="008D461B">
        <w:rPr>
          <w:color w:val="000000"/>
          <w:szCs w:val="24"/>
          <w:lang w:eastAsia="fr-FR" w:bidi="fr-FR"/>
        </w:rPr>
        <w:t>duits que nous consommons (tissus de coton, farine, automobiles, produits pétroliers etc...) pr</w:t>
      </w:r>
      <w:r w:rsidRPr="008D461B">
        <w:rPr>
          <w:color w:val="000000"/>
          <w:szCs w:val="24"/>
          <w:lang w:eastAsia="fr-FR" w:bidi="fr-FR"/>
        </w:rPr>
        <w:t>o</w:t>
      </w:r>
      <w:r w:rsidRPr="008D461B">
        <w:rPr>
          <w:color w:val="000000"/>
          <w:szCs w:val="24"/>
          <w:lang w:eastAsia="fr-FR" w:bidi="fr-FR"/>
        </w:rPr>
        <w:t>vient de l’industrie américaine. Nos autres fournisseurs sont le Canada, la R</w:t>
      </w:r>
      <w:r w:rsidRPr="008D461B">
        <w:rPr>
          <w:color w:val="000000"/>
          <w:szCs w:val="24"/>
          <w:lang w:eastAsia="fr-FR" w:bidi="fr-FR"/>
        </w:rPr>
        <w:t>é</w:t>
      </w:r>
      <w:r w:rsidRPr="008D461B">
        <w:rPr>
          <w:color w:val="000000"/>
          <w:szCs w:val="24"/>
          <w:lang w:eastAsia="fr-FR" w:bidi="fr-FR"/>
        </w:rPr>
        <w:t>p</w:t>
      </w:r>
      <w:r w:rsidRPr="008D461B">
        <w:rPr>
          <w:color w:val="000000"/>
          <w:szCs w:val="24"/>
          <w:lang w:eastAsia="fr-FR" w:bidi="fr-FR"/>
        </w:rPr>
        <w:t>u</w:t>
      </w:r>
      <w:r w:rsidRPr="008D461B">
        <w:rPr>
          <w:color w:val="000000"/>
          <w:szCs w:val="24"/>
          <w:lang w:eastAsia="fr-FR" w:bidi="fr-FR"/>
        </w:rPr>
        <w:t>blique Fédérale Allemande et Curaçao.</w:t>
      </w:r>
    </w:p>
    <w:p w:rsidR="00CD102C" w:rsidRDefault="00CD102C" w:rsidP="00CD102C">
      <w:pPr>
        <w:spacing w:before="120" w:after="120"/>
        <w:jc w:val="both"/>
      </w:pPr>
      <w:r>
        <w:t>[14]</w:t>
      </w:r>
    </w:p>
    <w:p w:rsidR="00CD102C" w:rsidRPr="008D461B" w:rsidRDefault="00CD102C" w:rsidP="00CD102C">
      <w:pPr>
        <w:spacing w:before="120" w:after="120"/>
        <w:jc w:val="both"/>
      </w:pPr>
    </w:p>
    <w:p w:rsidR="00CD102C" w:rsidRPr="00644ECD" w:rsidRDefault="00CD102C" w:rsidP="00CD102C">
      <w:pPr>
        <w:spacing w:before="120" w:after="120"/>
        <w:jc w:val="both"/>
        <w:rPr>
          <w:i/>
          <w:color w:val="0000FF"/>
        </w:rPr>
      </w:pPr>
      <w:r w:rsidRPr="00644ECD">
        <w:rPr>
          <w:i/>
          <w:color w:val="0000FF"/>
        </w:rPr>
        <w:t xml:space="preserve">— </w:t>
      </w:r>
      <w:r w:rsidRPr="00644ECD">
        <w:rPr>
          <w:i/>
          <w:color w:val="0000FF"/>
          <w:szCs w:val="24"/>
          <w:lang w:eastAsia="fr-FR" w:bidi="fr-FR"/>
        </w:rPr>
        <w:t>Dites donc, nous sommes dans une situation de subordination tot</w:t>
      </w:r>
      <w:r w:rsidRPr="00644ECD">
        <w:rPr>
          <w:i/>
          <w:color w:val="0000FF"/>
          <w:szCs w:val="24"/>
          <w:lang w:eastAsia="fr-FR" w:bidi="fr-FR"/>
        </w:rPr>
        <w:t>a</w:t>
      </w:r>
      <w:r w:rsidRPr="00644ECD">
        <w:rPr>
          <w:i/>
          <w:color w:val="0000FF"/>
          <w:szCs w:val="24"/>
          <w:lang w:eastAsia="fr-FR" w:bidi="fr-FR"/>
        </w:rPr>
        <w:t>le</w:t>
      </w:r>
      <w:r w:rsidRPr="00644ECD">
        <w:rPr>
          <w:i/>
          <w:color w:val="0000FF"/>
        </w:rPr>
        <w:t> ?</w:t>
      </w:r>
    </w:p>
    <w:p w:rsidR="00CD102C" w:rsidRPr="008D461B" w:rsidRDefault="00CD102C" w:rsidP="00CD102C">
      <w:pPr>
        <w:spacing w:before="120" w:after="120"/>
        <w:jc w:val="both"/>
      </w:pPr>
      <w:r>
        <w:t xml:space="preserve">— </w:t>
      </w:r>
      <w:r w:rsidRPr="008D461B">
        <w:rPr>
          <w:color w:val="000000"/>
          <w:szCs w:val="24"/>
          <w:lang w:eastAsia="fr-FR" w:bidi="fr-FR"/>
        </w:rPr>
        <w:t>C’est exact. Quant au secteur de transformation couvrant les b</w:t>
      </w:r>
      <w:r w:rsidRPr="008D461B">
        <w:rPr>
          <w:color w:val="000000"/>
          <w:szCs w:val="24"/>
          <w:lang w:eastAsia="fr-FR" w:bidi="fr-FR"/>
        </w:rPr>
        <w:t>e</w:t>
      </w:r>
      <w:r w:rsidRPr="008D461B">
        <w:rPr>
          <w:color w:val="000000"/>
          <w:szCs w:val="24"/>
          <w:lang w:eastAsia="fr-FR" w:bidi="fr-FR"/>
        </w:rPr>
        <w:t>soins du marché domestique (textile, meubles, chaussures, vêtements etc...), il est faibl</w:t>
      </w:r>
      <w:r w:rsidRPr="008D461B">
        <w:rPr>
          <w:color w:val="000000"/>
          <w:szCs w:val="24"/>
          <w:lang w:eastAsia="fr-FR" w:bidi="fr-FR"/>
        </w:rPr>
        <w:t>e</w:t>
      </w:r>
      <w:r w:rsidRPr="008D461B">
        <w:rPr>
          <w:color w:val="000000"/>
          <w:szCs w:val="24"/>
          <w:lang w:eastAsia="fr-FR" w:bidi="fr-FR"/>
        </w:rPr>
        <w:t>ment équipé et repose sur l’exploitation de la main-d’oeuvre à bon marché (d’autant plus abondante en Haïti que l’agriculture n’y est guère florissante). Ce secteur aussi est, en maje</w:t>
      </w:r>
      <w:r w:rsidRPr="008D461B">
        <w:rPr>
          <w:color w:val="000000"/>
          <w:szCs w:val="24"/>
          <w:lang w:eastAsia="fr-FR" w:bidi="fr-FR"/>
        </w:rPr>
        <w:t>u</w:t>
      </w:r>
      <w:r w:rsidRPr="008D461B">
        <w:rPr>
          <w:color w:val="000000"/>
          <w:szCs w:val="24"/>
          <w:lang w:eastAsia="fr-FR" w:bidi="fr-FR"/>
        </w:rPr>
        <w:t>re partie, contrôlé par des Américains d’origine anglo-saxonne, s</w:t>
      </w:r>
      <w:r w:rsidRPr="008D461B">
        <w:rPr>
          <w:color w:val="000000"/>
          <w:szCs w:val="24"/>
          <w:lang w:eastAsia="fr-FR" w:bidi="fr-FR"/>
        </w:rPr>
        <w:t>y</w:t>
      </w:r>
      <w:r w:rsidRPr="008D461B">
        <w:rPr>
          <w:color w:val="000000"/>
          <w:szCs w:val="24"/>
          <w:lang w:eastAsia="fr-FR" w:bidi="fr-FR"/>
        </w:rPr>
        <w:t>rienne, égyptienne, libana</w:t>
      </w:r>
      <w:r w:rsidRPr="008D461B">
        <w:rPr>
          <w:color w:val="000000"/>
          <w:szCs w:val="24"/>
          <w:lang w:eastAsia="fr-FR" w:bidi="fr-FR"/>
        </w:rPr>
        <w:t>i</w:t>
      </w:r>
      <w:r w:rsidRPr="008D461B">
        <w:rPr>
          <w:color w:val="000000"/>
          <w:szCs w:val="24"/>
          <w:lang w:eastAsia="fr-FR" w:bidi="fr-FR"/>
        </w:rPr>
        <w:t>se, italienne, cubaine et française. De plus, le grand tourisme est pratiquement américain</w:t>
      </w:r>
      <w:r w:rsidRPr="008D461B">
        <w:t> ;</w:t>
      </w:r>
      <w:r w:rsidRPr="008D461B">
        <w:rPr>
          <w:color w:val="000000"/>
          <w:szCs w:val="24"/>
          <w:lang w:eastAsia="fr-FR" w:bidi="fr-FR"/>
        </w:rPr>
        <w:t xml:space="preserve"> la monnaie nation</w:t>
      </w:r>
      <w:r w:rsidRPr="008D461B">
        <w:rPr>
          <w:color w:val="000000"/>
          <w:szCs w:val="24"/>
          <w:lang w:eastAsia="fr-FR" w:bidi="fr-FR"/>
        </w:rPr>
        <w:t>a</w:t>
      </w:r>
      <w:r w:rsidRPr="008D461B">
        <w:rPr>
          <w:color w:val="000000"/>
          <w:szCs w:val="24"/>
          <w:lang w:eastAsia="fr-FR" w:bidi="fr-FR"/>
        </w:rPr>
        <w:t>le, la gourde, est liée rigidement au dollar. Quant aux secteurs dynam</w:t>
      </w:r>
      <w:r w:rsidRPr="008D461B">
        <w:rPr>
          <w:color w:val="000000"/>
          <w:szCs w:val="24"/>
          <w:lang w:eastAsia="fr-FR" w:bidi="fr-FR"/>
        </w:rPr>
        <w:t>i</w:t>
      </w:r>
      <w:r w:rsidRPr="008D461B">
        <w:rPr>
          <w:color w:val="000000"/>
          <w:szCs w:val="24"/>
          <w:lang w:eastAsia="fr-FR" w:bidi="fr-FR"/>
        </w:rPr>
        <w:t>ques de l’économie (ba</w:t>
      </w:r>
      <w:r w:rsidRPr="008D461B">
        <w:rPr>
          <w:color w:val="000000"/>
          <w:szCs w:val="24"/>
          <w:lang w:eastAsia="fr-FR" w:bidi="fr-FR"/>
        </w:rPr>
        <w:t>n</w:t>
      </w:r>
      <w:r w:rsidRPr="008D461B">
        <w:rPr>
          <w:color w:val="000000"/>
          <w:szCs w:val="24"/>
          <w:lang w:eastAsia="fr-FR" w:bidi="fr-FR"/>
        </w:rPr>
        <w:t>ques, transports, communications etc...), ils sont contrôlés, eux aussi, par des capitaux étrangers, notamment am</w:t>
      </w:r>
      <w:r w:rsidRPr="008D461B">
        <w:rPr>
          <w:color w:val="000000"/>
          <w:szCs w:val="24"/>
          <w:lang w:eastAsia="fr-FR" w:bidi="fr-FR"/>
        </w:rPr>
        <w:t>é</w:t>
      </w:r>
      <w:r w:rsidRPr="008D461B">
        <w:rPr>
          <w:color w:val="000000"/>
          <w:szCs w:val="24"/>
          <w:lang w:eastAsia="fr-FR" w:bidi="fr-FR"/>
        </w:rPr>
        <w:t>ricains. Cette domination économique se traduit, sur le plan politique, par une ingérence tantôt subtile, tantôt ouverte du Secrétariat d’</w:t>
      </w:r>
      <w:r>
        <w:rPr>
          <w:color w:val="000000"/>
          <w:szCs w:val="24"/>
          <w:lang w:eastAsia="fr-FR" w:bidi="fr-FR"/>
        </w:rPr>
        <w:t>État</w:t>
      </w:r>
      <w:r w:rsidRPr="008D461B">
        <w:rPr>
          <w:color w:val="000000"/>
          <w:szCs w:val="24"/>
          <w:lang w:eastAsia="fr-FR" w:bidi="fr-FR"/>
        </w:rPr>
        <w:t xml:space="preserve"> américain dans les affaires internes de notre pays. Et, sur le plan cult</w:t>
      </w:r>
      <w:r w:rsidRPr="008D461B">
        <w:rPr>
          <w:color w:val="000000"/>
          <w:szCs w:val="24"/>
          <w:lang w:eastAsia="fr-FR" w:bidi="fr-FR"/>
        </w:rPr>
        <w:t>u</w:t>
      </w:r>
      <w:r w:rsidRPr="008D461B">
        <w:rPr>
          <w:color w:val="000000"/>
          <w:szCs w:val="24"/>
          <w:lang w:eastAsia="fr-FR" w:bidi="fr-FR"/>
        </w:rPr>
        <w:t>rel, par une pénétration lente mais sure de l’AM</w:t>
      </w:r>
      <w:r>
        <w:rPr>
          <w:color w:val="000000"/>
          <w:szCs w:val="24"/>
          <w:lang w:eastAsia="fr-FR" w:bidi="fr-FR"/>
        </w:rPr>
        <w:t>É</w:t>
      </w:r>
      <w:r w:rsidRPr="008D461B">
        <w:rPr>
          <w:color w:val="000000"/>
          <w:szCs w:val="24"/>
          <w:lang w:eastAsia="fr-FR" w:bidi="fr-FR"/>
        </w:rPr>
        <w:t>RICANISME dans nos murs. Du point de v</w:t>
      </w:r>
      <w:r>
        <w:rPr>
          <w:color w:val="000000"/>
          <w:szCs w:val="24"/>
          <w:lang w:eastAsia="fr-FR" w:bidi="fr-FR"/>
        </w:rPr>
        <w:t>ue du contenu, la RADIO, le CINÉMA, la TÉ</w:t>
      </w:r>
      <w:r w:rsidRPr="008D461B">
        <w:rPr>
          <w:color w:val="000000"/>
          <w:szCs w:val="24"/>
          <w:lang w:eastAsia="fr-FR" w:bidi="fr-FR"/>
        </w:rPr>
        <w:t>L</w:t>
      </w:r>
      <w:r>
        <w:rPr>
          <w:color w:val="000000"/>
          <w:szCs w:val="24"/>
          <w:lang w:eastAsia="fr-FR" w:bidi="fr-FR"/>
        </w:rPr>
        <w:t>É</w:t>
      </w:r>
      <w:r w:rsidRPr="008D461B">
        <w:rPr>
          <w:color w:val="000000"/>
          <w:szCs w:val="24"/>
          <w:lang w:eastAsia="fr-FR" w:bidi="fr-FR"/>
        </w:rPr>
        <w:t>VISION ainsi que les journaux sont à plus de 50% américains. Imperceptiblement, nous assimilons normes, valeurs et pratiques des Américains. Progressivement, ils détruisent notre personnalité, notre âme. Socio-culturellement, nous sommes</w:t>
      </w:r>
      <w:r>
        <w:rPr>
          <w:color w:val="000000"/>
          <w:szCs w:val="24"/>
          <w:lang w:eastAsia="fr-FR" w:bidi="fr-FR"/>
        </w:rPr>
        <w:t xml:space="preserve"> </w:t>
      </w:r>
      <w:r>
        <w:t xml:space="preserve">[15] </w:t>
      </w:r>
      <w:r w:rsidRPr="008D461B">
        <w:rPr>
          <w:color w:val="000000"/>
          <w:szCs w:val="24"/>
          <w:lang w:eastAsia="fr-FR" w:bidi="fr-FR"/>
        </w:rPr>
        <w:t>traumatisés. Georges Grant</w:t>
      </w:r>
      <w:r>
        <w:rPr>
          <w:color w:val="000000"/>
          <w:szCs w:val="24"/>
          <w:lang w:eastAsia="fr-FR" w:bidi="fr-FR"/>
        </w:rPr>
        <w:t> </w:t>
      </w:r>
      <w:r>
        <w:rPr>
          <w:rStyle w:val="Appelnotedebasdep"/>
          <w:szCs w:val="24"/>
          <w:lang w:eastAsia="fr-FR" w:bidi="fr-FR"/>
        </w:rPr>
        <w:footnoteReference w:id="1"/>
      </w:r>
      <w:r w:rsidRPr="008D461B">
        <w:rPr>
          <w:color w:val="000000"/>
          <w:szCs w:val="24"/>
          <w:lang w:eastAsia="fr-FR" w:bidi="fr-FR"/>
        </w:rPr>
        <w:t>, dans une étude sur les corporations multinationales, so</w:t>
      </w:r>
      <w:r w:rsidRPr="008D461B">
        <w:rPr>
          <w:color w:val="000000"/>
          <w:szCs w:val="24"/>
          <w:lang w:eastAsia="fr-FR" w:bidi="fr-FR"/>
        </w:rPr>
        <w:t>u</w:t>
      </w:r>
      <w:r w:rsidRPr="008D461B">
        <w:rPr>
          <w:color w:val="000000"/>
          <w:szCs w:val="24"/>
          <w:lang w:eastAsia="fr-FR" w:bidi="fr-FR"/>
        </w:rPr>
        <w:t>tient que “l’entreprise capitaliste et le libéralisme vont de pair... et que le libéralisme est le moyen par lequel les cultures sont hom</w:t>
      </w:r>
      <w:r w:rsidRPr="008D461B">
        <w:rPr>
          <w:color w:val="000000"/>
          <w:szCs w:val="24"/>
          <w:lang w:eastAsia="fr-FR" w:bidi="fr-FR"/>
        </w:rPr>
        <w:t>o</w:t>
      </w:r>
      <w:r w:rsidRPr="008D461B">
        <w:rPr>
          <w:color w:val="000000"/>
          <w:szCs w:val="24"/>
          <w:lang w:eastAsia="fr-FR" w:bidi="fr-FR"/>
        </w:rPr>
        <w:t>généisées et... qu’au coeur du libéralisme moderne se situe le désir d’homogénéiser le monde. Aujourd’hui, les sciences sociales et nat</w:t>
      </w:r>
      <w:r w:rsidRPr="008D461B">
        <w:rPr>
          <w:color w:val="000000"/>
          <w:szCs w:val="24"/>
          <w:lang w:eastAsia="fr-FR" w:bidi="fr-FR"/>
        </w:rPr>
        <w:t>u</w:t>
      </w:r>
      <w:r w:rsidRPr="008D461B">
        <w:rPr>
          <w:color w:val="000000"/>
          <w:szCs w:val="24"/>
          <w:lang w:eastAsia="fr-FR" w:bidi="fr-FR"/>
        </w:rPr>
        <w:t>relles se développent con</w:t>
      </w:r>
      <w:r w:rsidRPr="008D461B">
        <w:rPr>
          <w:color w:val="000000"/>
          <w:szCs w:val="24"/>
          <w:lang w:eastAsia="fr-FR" w:bidi="fr-FR"/>
        </w:rPr>
        <w:t>s</w:t>
      </w:r>
      <w:r w:rsidRPr="008D461B">
        <w:rPr>
          <w:color w:val="000000"/>
          <w:szCs w:val="24"/>
          <w:lang w:eastAsia="fr-FR" w:bidi="fr-FR"/>
        </w:rPr>
        <w:t>ciemment pour atteindre cette fin”.</w:t>
      </w:r>
    </w:p>
    <w:p w:rsidR="00CD102C" w:rsidRDefault="00CD102C" w:rsidP="00CD102C">
      <w:pPr>
        <w:spacing w:before="120" w:after="120"/>
        <w:jc w:val="both"/>
        <w:rPr>
          <w:color w:val="000000"/>
          <w:szCs w:val="24"/>
          <w:lang w:eastAsia="fr-FR" w:bidi="fr-FR"/>
        </w:rPr>
      </w:pPr>
    </w:p>
    <w:p w:rsidR="00CD102C" w:rsidRPr="00644ECD" w:rsidRDefault="00CD102C" w:rsidP="00CD102C">
      <w:pPr>
        <w:spacing w:before="120" w:after="120"/>
        <w:jc w:val="both"/>
        <w:rPr>
          <w:i/>
          <w:color w:val="0000FF"/>
        </w:rPr>
      </w:pPr>
      <w:r w:rsidRPr="00644ECD">
        <w:rPr>
          <w:i/>
          <w:color w:val="0000FF"/>
          <w:szCs w:val="24"/>
          <w:lang w:eastAsia="fr-FR" w:bidi="fr-FR"/>
        </w:rPr>
        <w:t>— À en croire ce que vous venez de dire, notre ind</w:t>
      </w:r>
      <w:r w:rsidRPr="00644ECD">
        <w:rPr>
          <w:i/>
          <w:color w:val="0000FF"/>
          <w:szCs w:val="24"/>
          <w:lang w:eastAsia="fr-FR" w:bidi="fr-FR"/>
        </w:rPr>
        <w:t>é</w:t>
      </w:r>
      <w:r w:rsidRPr="00644ECD">
        <w:rPr>
          <w:i/>
          <w:color w:val="0000FF"/>
          <w:szCs w:val="24"/>
          <w:lang w:eastAsia="fr-FR" w:bidi="fr-FR"/>
        </w:rPr>
        <w:t>pendance se serait ramené à une large autonomie interne. Mais qui doit-on bl</w:t>
      </w:r>
      <w:r w:rsidRPr="00644ECD">
        <w:rPr>
          <w:i/>
          <w:color w:val="0000FF"/>
          <w:szCs w:val="24"/>
          <w:lang w:eastAsia="fr-FR" w:bidi="fr-FR"/>
        </w:rPr>
        <w:t>â</w:t>
      </w:r>
      <w:r w:rsidRPr="00644ECD">
        <w:rPr>
          <w:i/>
          <w:color w:val="0000FF"/>
          <w:szCs w:val="24"/>
          <w:lang w:eastAsia="fr-FR" w:bidi="fr-FR"/>
        </w:rPr>
        <w:t>mer</w:t>
      </w:r>
      <w:r w:rsidRPr="00644ECD">
        <w:rPr>
          <w:i/>
          <w:color w:val="0000FF"/>
        </w:rPr>
        <w:t> ?</w:t>
      </w:r>
    </w:p>
    <w:p w:rsidR="00CD102C" w:rsidRPr="008D461B" w:rsidRDefault="00CD102C" w:rsidP="00CD102C">
      <w:pPr>
        <w:spacing w:before="120" w:after="120"/>
        <w:jc w:val="both"/>
      </w:pPr>
      <w:r>
        <w:t xml:space="preserve">— </w:t>
      </w:r>
      <w:r w:rsidRPr="008D461B">
        <w:rPr>
          <w:color w:val="000000"/>
          <w:szCs w:val="24"/>
          <w:lang w:eastAsia="fr-FR" w:bidi="fr-FR"/>
        </w:rPr>
        <w:t>Les élites politiques et économiques qui - alliées aux forces étrangères - nous maintiennent sur notre pr</w:t>
      </w:r>
      <w:r w:rsidRPr="008D461B">
        <w:rPr>
          <w:color w:val="000000"/>
          <w:szCs w:val="24"/>
          <w:lang w:eastAsia="fr-FR" w:bidi="fr-FR"/>
        </w:rPr>
        <w:t>o</w:t>
      </w:r>
      <w:r w:rsidRPr="008D461B">
        <w:rPr>
          <w:color w:val="000000"/>
          <w:szCs w:val="24"/>
          <w:lang w:eastAsia="fr-FR" w:bidi="fr-FR"/>
        </w:rPr>
        <w:t>pre territoire dans des structures de subordination. De fait, c’est l’alliance entre le pouvoir et l’avoir qui emp</w:t>
      </w:r>
      <w:r w:rsidRPr="008D461B">
        <w:rPr>
          <w:color w:val="000000"/>
          <w:szCs w:val="24"/>
          <w:lang w:eastAsia="fr-FR" w:bidi="fr-FR"/>
        </w:rPr>
        <w:t>ê</w:t>
      </w:r>
      <w:r w:rsidRPr="008D461B">
        <w:rPr>
          <w:color w:val="000000"/>
          <w:szCs w:val="24"/>
          <w:lang w:eastAsia="fr-FR" w:bidi="fr-FR"/>
        </w:rPr>
        <w:t>che le développement d’Haïti. D’abord, la législation fiscale haïtienne se montre fort complaisante à l’égard des trusts inte</w:t>
      </w:r>
      <w:r w:rsidRPr="008D461B">
        <w:rPr>
          <w:color w:val="000000"/>
          <w:szCs w:val="24"/>
          <w:lang w:eastAsia="fr-FR" w:bidi="fr-FR"/>
        </w:rPr>
        <w:t>r</w:t>
      </w:r>
      <w:r w:rsidRPr="008D461B">
        <w:rPr>
          <w:color w:val="000000"/>
          <w:szCs w:val="24"/>
          <w:lang w:eastAsia="fr-FR" w:bidi="fr-FR"/>
        </w:rPr>
        <w:t>nationaux</w:t>
      </w:r>
      <w:r w:rsidRPr="008D461B">
        <w:t> :</w:t>
      </w:r>
      <w:r w:rsidRPr="008D461B">
        <w:rPr>
          <w:color w:val="000000"/>
          <w:szCs w:val="24"/>
          <w:lang w:eastAsia="fr-FR" w:bidi="fr-FR"/>
        </w:rPr>
        <w:t xml:space="preserve"> ces derniers fixent eux-mêmes leurs redevances, déterm</w:t>
      </w:r>
      <w:r w:rsidRPr="008D461B">
        <w:rPr>
          <w:color w:val="000000"/>
          <w:szCs w:val="24"/>
          <w:lang w:eastAsia="fr-FR" w:bidi="fr-FR"/>
        </w:rPr>
        <w:t>i</w:t>
      </w:r>
      <w:r w:rsidRPr="008D461B">
        <w:rPr>
          <w:color w:val="000000"/>
          <w:szCs w:val="24"/>
          <w:lang w:eastAsia="fr-FR" w:bidi="fr-FR"/>
        </w:rPr>
        <w:t>nent leur rythme de production et exportent tranquillement leurs bén</w:t>
      </w:r>
      <w:r w:rsidRPr="008D461B">
        <w:rPr>
          <w:color w:val="000000"/>
          <w:szCs w:val="24"/>
          <w:lang w:eastAsia="fr-FR" w:bidi="fr-FR"/>
        </w:rPr>
        <w:t>é</w:t>
      </w:r>
      <w:r w:rsidRPr="008D461B">
        <w:rPr>
          <w:color w:val="000000"/>
          <w:szCs w:val="24"/>
          <w:lang w:eastAsia="fr-FR" w:bidi="fr-FR"/>
        </w:rPr>
        <w:t>fices. Indifférents à nos conditions de vie infra-humaines, fermés ég</w:t>
      </w:r>
      <w:r w:rsidRPr="008D461B">
        <w:rPr>
          <w:color w:val="000000"/>
          <w:szCs w:val="24"/>
          <w:lang w:eastAsia="fr-FR" w:bidi="fr-FR"/>
        </w:rPr>
        <w:t>a</w:t>
      </w:r>
      <w:r w:rsidRPr="008D461B">
        <w:rPr>
          <w:color w:val="000000"/>
          <w:szCs w:val="24"/>
          <w:lang w:eastAsia="fr-FR" w:bidi="fr-FR"/>
        </w:rPr>
        <w:t>lement à nos aspirations, à nos traditions, ils se comportent de façon quasi autonome, selon leurs propres lois qui sont celles de la plus-value, du profit. De plus,</w:t>
      </w:r>
      <w:r>
        <w:rPr>
          <w:color w:val="000000"/>
          <w:szCs w:val="24"/>
          <w:lang w:eastAsia="fr-FR" w:bidi="fr-FR"/>
        </w:rPr>
        <w:t xml:space="preserve"> </w:t>
      </w:r>
      <w:r>
        <w:t xml:space="preserve">[16] </w:t>
      </w:r>
      <w:r w:rsidRPr="008D461B">
        <w:rPr>
          <w:color w:val="000000"/>
          <w:szCs w:val="24"/>
          <w:lang w:eastAsia="fr-FR" w:bidi="fr-FR"/>
        </w:rPr>
        <w:t>ces entreprises étrangères reçoivent des subsides directs ou indirects</w:t>
      </w:r>
      <w:r w:rsidRPr="008D461B">
        <w:t> :</w:t>
      </w:r>
      <w:r w:rsidRPr="008D461B">
        <w:rPr>
          <w:color w:val="000000"/>
          <w:szCs w:val="24"/>
          <w:lang w:eastAsia="fr-FR" w:bidi="fr-FR"/>
        </w:rPr>
        <w:t xml:space="preserve"> exonérations fiscales, franchise dou</w:t>
      </w:r>
      <w:r w:rsidRPr="008D461B">
        <w:rPr>
          <w:color w:val="000000"/>
          <w:szCs w:val="24"/>
          <w:lang w:eastAsia="fr-FR" w:bidi="fr-FR"/>
        </w:rPr>
        <w:t>a</w:t>
      </w:r>
      <w:r w:rsidRPr="008D461B">
        <w:rPr>
          <w:color w:val="000000"/>
          <w:szCs w:val="24"/>
          <w:lang w:eastAsia="fr-FR" w:bidi="fr-FR"/>
        </w:rPr>
        <w:t>nière, mise à bas prix de nos matières premières, concessions min</w:t>
      </w:r>
      <w:r w:rsidRPr="008D461B">
        <w:rPr>
          <w:color w:val="000000"/>
          <w:szCs w:val="24"/>
          <w:lang w:eastAsia="fr-FR" w:bidi="fr-FR"/>
        </w:rPr>
        <w:t>i</w:t>
      </w:r>
      <w:r w:rsidRPr="008D461B">
        <w:rPr>
          <w:color w:val="000000"/>
          <w:szCs w:val="24"/>
          <w:lang w:eastAsia="fr-FR" w:bidi="fr-FR"/>
        </w:rPr>
        <w:t>ères, forestières et pétrolif</w:t>
      </w:r>
      <w:r w:rsidRPr="008D461B">
        <w:rPr>
          <w:color w:val="000000"/>
          <w:szCs w:val="24"/>
          <w:lang w:eastAsia="fr-FR" w:bidi="fr-FR"/>
        </w:rPr>
        <w:t>è</w:t>
      </w:r>
      <w:r w:rsidRPr="008D461B">
        <w:rPr>
          <w:color w:val="000000"/>
          <w:szCs w:val="24"/>
          <w:lang w:eastAsia="fr-FR" w:bidi="fr-FR"/>
        </w:rPr>
        <w:t>res. L’</w:t>
      </w:r>
      <w:r>
        <w:rPr>
          <w:color w:val="000000"/>
          <w:szCs w:val="24"/>
          <w:lang w:eastAsia="fr-FR" w:bidi="fr-FR"/>
        </w:rPr>
        <w:t>État</w:t>
      </w:r>
      <w:r w:rsidRPr="008D461B">
        <w:rPr>
          <w:color w:val="000000"/>
          <w:szCs w:val="24"/>
          <w:lang w:eastAsia="fr-FR" w:bidi="fr-FR"/>
        </w:rPr>
        <w:t xml:space="preserve"> garantit aussi le calme de l’environnement social en inte</w:t>
      </w:r>
      <w:r w:rsidRPr="008D461B">
        <w:rPr>
          <w:color w:val="000000"/>
          <w:szCs w:val="24"/>
          <w:lang w:eastAsia="fr-FR" w:bidi="fr-FR"/>
        </w:rPr>
        <w:t>r</w:t>
      </w:r>
      <w:r w:rsidRPr="008D461B">
        <w:rPr>
          <w:color w:val="000000"/>
          <w:szCs w:val="24"/>
          <w:lang w:eastAsia="fr-FR" w:bidi="fr-FR"/>
        </w:rPr>
        <w:t>disant toute forme d’action politique, en corro</w:t>
      </w:r>
      <w:r w:rsidRPr="008D461B">
        <w:rPr>
          <w:color w:val="000000"/>
          <w:szCs w:val="24"/>
          <w:lang w:eastAsia="fr-FR" w:bidi="fr-FR"/>
        </w:rPr>
        <w:t>m</w:t>
      </w:r>
      <w:r w:rsidRPr="008D461B">
        <w:rPr>
          <w:color w:val="000000"/>
          <w:szCs w:val="24"/>
          <w:lang w:eastAsia="fr-FR" w:bidi="fr-FR"/>
        </w:rPr>
        <w:t>pant les éléments les plus avancés, les plus conscients de la société. Un poste dans la Fonction publique haïtienne suffit ampl</w:t>
      </w:r>
      <w:r w:rsidRPr="008D461B">
        <w:rPr>
          <w:color w:val="000000"/>
          <w:szCs w:val="24"/>
          <w:lang w:eastAsia="fr-FR" w:bidi="fr-FR"/>
        </w:rPr>
        <w:t>e</w:t>
      </w:r>
      <w:r w:rsidRPr="008D461B">
        <w:rPr>
          <w:color w:val="000000"/>
          <w:szCs w:val="24"/>
          <w:lang w:eastAsia="fr-FR" w:bidi="fr-FR"/>
        </w:rPr>
        <w:t>ment pour annihiler toute volonté de changement. Ceux qui refusent de céder sur leur position sont simplement abso</w:t>
      </w:r>
      <w:r w:rsidRPr="008D461B">
        <w:rPr>
          <w:color w:val="000000"/>
          <w:szCs w:val="24"/>
          <w:lang w:eastAsia="fr-FR" w:bidi="fr-FR"/>
        </w:rPr>
        <w:t>r</w:t>
      </w:r>
      <w:r w:rsidRPr="008D461B">
        <w:rPr>
          <w:color w:val="000000"/>
          <w:szCs w:val="24"/>
          <w:lang w:eastAsia="fr-FR" w:bidi="fr-FR"/>
        </w:rPr>
        <w:t>bés. Mais ce qui est encore plus important et qu’il convient de signaler, c’est qu’en Haïti le politicien est souvent commerçant ou usurier, s’il n’est pas propriéta</w:t>
      </w:r>
      <w:r w:rsidRPr="008D461B">
        <w:rPr>
          <w:color w:val="000000"/>
          <w:szCs w:val="24"/>
          <w:lang w:eastAsia="fr-FR" w:bidi="fr-FR"/>
        </w:rPr>
        <w:t>i</w:t>
      </w:r>
      <w:r w:rsidRPr="008D461B">
        <w:rPr>
          <w:color w:val="000000"/>
          <w:szCs w:val="24"/>
          <w:lang w:eastAsia="fr-FR" w:bidi="fr-FR"/>
        </w:rPr>
        <w:t>re terrien. Dans un tel contexte, nos gouvernants d</w:t>
      </w:r>
      <w:r w:rsidRPr="008D461B">
        <w:rPr>
          <w:color w:val="000000"/>
          <w:szCs w:val="24"/>
          <w:lang w:eastAsia="fr-FR" w:bidi="fr-FR"/>
        </w:rPr>
        <w:t>e</w:t>
      </w:r>
      <w:r w:rsidRPr="008D461B">
        <w:rPr>
          <w:color w:val="000000"/>
          <w:szCs w:val="24"/>
          <w:lang w:eastAsia="fr-FR" w:bidi="fr-FR"/>
        </w:rPr>
        <w:t>viennent l’instrument de la domination étrangère sur notre pays, le rouage de notre exploitation.</w:t>
      </w:r>
    </w:p>
    <w:p w:rsidR="00CD102C" w:rsidRPr="008D461B" w:rsidRDefault="00CD102C" w:rsidP="00CD102C">
      <w:pPr>
        <w:spacing w:before="120" w:after="120"/>
        <w:jc w:val="both"/>
      </w:pPr>
      <w:r w:rsidRPr="008D461B">
        <w:rPr>
          <w:color w:val="000000"/>
          <w:szCs w:val="24"/>
          <w:lang w:eastAsia="fr-FR" w:bidi="fr-FR"/>
        </w:rPr>
        <w:t>L’économie haïtienne n’est pas seulement dominée, elle est aussi désarticulée. Le cultivateur, le seul élément producteur de cette soci</w:t>
      </w:r>
      <w:r w:rsidRPr="008D461B">
        <w:rPr>
          <w:color w:val="000000"/>
          <w:szCs w:val="24"/>
          <w:lang w:eastAsia="fr-FR" w:bidi="fr-FR"/>
        </w:rPr>
        <w:t>é</w:t>
      </w:r>
      <w:r>
        <w:rPr>
          <w:color w:val="000000"/>
          <w:szCs w:val="24"/>
          <w:lang w:eastAsia="fr-FR" w:bidi="fr-FR"/>
        </w:rPr>
        <w:t>té semi-</w:t>
      </w:r>
      <w:r w:rsidRPr="008D461B">
        <w:rPr>
          <w:color w:val="000000"/>
          <w:szCs w:val="24"/>
          <w:lang w:eastAsia="fr-FR" w:bidi="fr-FR"/>
        </w:rPr>
        <w:t>féodale, se lais</w:t>
      </w:r>
      <w:r>
        <w:rPr>
          <w:color w:val="000000"/>
          <w:szCs w:val="24"/>
          <w:lang w:eastAsia="fr-FR" w:bidi="fr-FR"/>
        </w:rPr>
        <w:t>se spolier par un latifundiste-</w:t>
      </w:r>
      <w:r w:rsidRPr="008D461B">
        <w:rPr>
          <w:color w:val="000000"/>
          <w:szCs w:val="24"/>
          <w:lang w:eastAsia="fr-FR" w:bidi="fr-FR"/>
        </w:rPr>
        <w:t>absentéiste qui exploite son domaine sous forme de rente, de fermage ou de métay</w:t>
      </w:r>
      <w:r w:rsidRPr="008D461B">
        <w:rPr>
          <w:color w:val="000000"/>
          <w:szCs w:val="24"/>
          <w:lang w:eastAsia="fr-FR" w:bidi="fr-FR"/>
        </w:rPr>
        <w:t>a</w:t>
      </w:r>
      <w:r w:rsidRPr="008D461B">
        <w:rPr>
          <w:color w:val="000000"/>
          <w:szCs w:val="24"/>
          <w:lang w:eastAsia="fr-FR" w:bidi="fr-FR"/>
        </w:rPr>
        <w:t>ge. Les rapports de production entre les cultiv</w:t>
      </w:r>
      <w:r w:rsidRPr="008D461B">
        <w:rPr>
          <w:color w:val="000000"/>
          <w:szCs w:val="24"/>
          <w:lang w:eastAsia="fr-FR" w:bidi="fr-FR"/>
        </w:rPr>
        <w:t>a</w:t>
      </w:r>
      <w:r w:rsidRPr="008D461B">
        <w:rPr>
          <w:color w:val="000000"/>
          <w:szCs w:val="24"/>
          <w:lang w:eastAsia="fr-FR" w:bidi="fr-FR"/>
        </w:rPr>
        <w:t>teurs et lui s’établissent dans un climat de paternalisme rigoureux, de dépersonn</w:t>
      </w:r>
      <w:r w:rsidRPr="008D461B">
        <w:rPr>
          <w:color w:val="000000"/>
          <w:szCs w:val="24"/>
          <w:lang w:eastAsia="fr-FR" w:bidi="fr-FR"/>
        </w:rPr>
        <w:t>a</w:t>
      </w:r>
      <w:r w:rsidRPr="008D461B">
        <w:rPr>
          <w:color w:val="000000"/>
          <w:szCs w:val="24"/>
          <w:lang w:eastAsia="fr-FR" w:bidi="fr-FR"/>
        </w:rPr>
        <w:t>lisation.</w:t>
      </w:r>
    </w:p>
    <w:p w:rsidR="00CD102C" w:rsidRPr="008D461B" w:rsidRDefault="00CD102C" w:rsidP="00CD102C">
      <w:pPr>
        <w:spacing w:before="120" w:after="120"/>
        <w:jc w:val="both"/>
      </w:pPr>
      <w:r w:rsidRPr="008D461B">
        <w:rPr>
          <w:color w:val="000000"/>
          <w:szCs w:val="24"/>
          <w:lang w:eastAsia="fr-FR" w:bidi="fr-FR"/>
        </w:rPr>
        <w:t>Exception faite des fermiers et des métayers, les cultivateurs ha</w:t>
      </w:r>
      <w:r w:rsidRPr="008D461B">
        <w:rPr>
          <w:color w:val="000000"/>
          <w:szCs w:val="24"/>
          <w:lang w:eastAsia="fr-FR" w:bidi="fr-FR"/>
        </w:rPr>
        <w:t>ï</w:t>
      </w:r>
      <w:r w:rsidRPr="008D461B">
        <w:rPr>
          <w:color w:val="000000"/>
          <w:szCs w:val="24"/>
          <w:lang w:eastAsia="fr-FR" w:bidi="fr-FR"/>
        </w:rPr>
        <w:t>tiens vivent dans des conditions</w:t>
      </w:r>
      <w:r>
        <w:rPr>
          <w:color w:val="000000"/>
          <w:szCs w:val="24"/>
          <w:lang w:eastAsia="fr-FR" w:bidi="fr-FR"/>
        </w:rPr>
        <w:t xml:space="preserve"> </w:t>
      </w:r>
      <w:r>
        <w:t xml:space="preserve">[17] </w:t>
      </w:r>
      <w:r w:rsidRPr="008D461B">
        <w:rPr>
          <w:color w:val="000000"/>
          <w:szCs w:val="24"/>
          <w:lang w:eastAsia="fr-FR" w:bidi="fr-FR"/>
        </w:rPr>
        <w:t>voisines de la misère. Prisonniers d’une structure vétuste de pr</w:t>
      </w:r>
      <w:r w:rsidRPr="008D461B">
        <w:rPr>
          <w:color w:val="000000"/>
          <w:szCs w:val="24"/>
          <w:lang w:eastAsia="fr-FR" w:bidi="fr-FR"/>
        </w:rPr>
        <w:t>o</w:t>
      </w:r>
      <w:r w:rsidRPr="008D461B">
        <w:rPr>
          <w:color w:val="000000"/>
          <w:szCs w:val="24"/>
          <w:lang w:eastAsia="fr-FR" w:bidi="fr-FR"/>
        </w:rPr>
        <w:t>duction, coupés de la “civilisation” six jours sur sept, insérés dans un réseau de relations sociales ne dépa</w:t>
      </w:r>
      <w:r w:rsidRPr="008D461B">
        <w:rPr>
          <w:color w:val="000000"/>
          <w:szCs w:val="24"/>
          <w:lang w:eastAsia="fr-FR" w:bidi="fr-FR"/>
        </w:rPr>
        <w:t>s</w:t>
      </w:r>
      <w:r w:rsidRPr="008D461B">
        <w:rPr>
          <w:color w:val="000000"/>
          <w:szCs w:val="24"/>
          <w:lang w:eastAsia="fr-FR" w:bidi="fr-FR"/>
        </w:rPr>
        <w:t>sant pas les frontières de la co</w:t>
      </w:r>
      <w:r w:rsidRPr="008D461B">
        <w:rPr>
          <w:color w:val="000000"/>
          <w:szCs w:val="24"/>
          <w:lang w:eastAsia="fr-FR" w:bidi="fr-FR"/>
        </w:rPr>
        <w:t>m</w:t>
      </w:r>
      <w:r w:rsidRPr="008D461B">
        <w:rPr>
          <w:color w:val="000000"/>
          <w:szCs w:val="24"/>
          <w:lang w:eastAsia="fr-FR" w:bidi="fr-FR"/>
        </w:rPr>
        <w:t>mune</w:t>
      </w:r>
      <w:r>
        <w:rPr>
          <w:color w:val="000000"/>
          <w:szCs w:val="24"/>
          <w:lang w:eastAsia="fr-FR" w:bidi="fr-FR"/>
        </w:rPr>
        <w:t> </w:t>
      </w:r>
      <w:r>
        <w:rPr>
          <w:rStyle w:val="Appelnotedebasdep"/>
          <w:szCs w:val="24"/>
          <w:lang w:eastAsia="fr-FR" w:bidi="fr-FR"/>
        </w:rPr>
        <w:footnoteReference w:id="2"/>
      </w:r>
      <w:r w:rsidRPr="008D461B">
        <w:rPr>
          <w:color w:val="000000"/>
          <w:szCs w:val="24"/>
          <w:lang w:eastAsia="fr-FR" w:bidi="fr-FR"/>
        </w:rPr>
        <w:t>, ils n’ont de valeur qu’en tant que “force de travail”. N’ayant à leur disposition aucun crédit</w:t>
      </w:r>
      <w:r>
        <w:rPr>
          <w:color w:val="000000"/>
          <w:szCs w:val="24"/>
          <w:lang w:eastAsia="fr-FR" w:bidi="fr-FR"/>
        </w:rPr>
        <w:t> </w:t>
      </w:r>
      <w:r>
        <w:rPr>
          <w:rStyle w:val="Appelnotedebasdep"/>
          <w:szCs w:val="24"/>
          <w:lang w:eastAsia="fr-FR" w:bidi="fr-FR"/>
        </w:rPr>
        <w:footnoteReference w:id="3"/>
      </w:r>
      <w:r w:rsidRPr="008D461B">
        <w:rPr>
          <w:color w:val="000000"/>
          <w:szCs w:val="24"/>
          <w:lang w:eastAsia="fr-FR" w:bidi="fr-FR"/>
        </w:rPr>
        <w:t xml:space="preserve"> po</w:t>
      </w:r>
      <w:r w:rsidRPr="008D461B">
        <w:rPr>
          <w:color w:val="000000"/>
          <w:szCs w:val="24"/>
          <w:lang w:eastAsia="fr-FR" w:bidi="fr-FR"/>
        </w:rPr>
        <w:t>u</w:t>
      </w:r>
      <w:r w:rsidRPr="008D461B">
        <w:rPr>
          <w:color w:val="000000"/>
          <w:szCs w:val="24"/>
          <w:lang w:eastAsia="fr-FR" w:bidi="fr-FR"/>
        </w:rPr>
        <w:t>vant les aider à améliorer leurs instruments et méthodes de produ</w:t>
      </w:r>
      <w:r w:rsidRPr="008D461B">
        <w:rPr>
          <w:color w:val="000000"/>
          <w:szCs w:val="24"/>
          <w:lang w:eastAsia="fr-FR" w:bidi="fr-FR"/>
        </w:rPr>
        <w:t>c</w:t>
      </w:r>
      <w:r w:rsidRPr="008D461B">
        <w:rPr>
          <w:color w:val="000000"/>
          <w:szCs w:val="24"/>
          <w:lang w:eastAsia="fr-FR" w:bidi="fr-FR"/>
        </w:rPr>
        <w:t>tion, bon nombre de nos cultiv</w:t>
      </w:r>
      <w:r w:rsidRPr="008D461B">
        <w:rPr>
          <w:color w:val="000000"/>
          <w:szCs w:val="24"/>
          <w:lang w:eastAsia="fr-FR" w:bidi="fr-FR"/>
        </w:rPr>
        <w:t>a</w:t>
      </w:r>
      <w:r w:rsidRPr="008D461B">
        <w:rPr>
          <w:color w:val="000000"/>
          <w:szCs w:val="24"/>
          <w:lang w:eastAsia="fr-FR" w:bidi="fr-FR"/>
        </w:rPr>
        <w:t>teurs se voient forcés d’émigrer vers la capitale à la recherche d’emplois plus lucratifs. Mais pure ill</w:t>
      </w:r>
      <w:r w:rsidRPr="008D461B">
        <w:rPr>
          <w:color w:val="000000"/>
          <w:szCs w:val="24"/>
          <w:lang w:eastAsia="fr-FR" w:bidi="fr-FR"/>
        </w:rPr>
        <w:t>u</w:t>
      </w:r>
      <w:r w:rsidRPr="008D461B">
        <w:rPr>
          <w:color w:val="000000"/>
          <w:szCs w:val="24"/>
          <w:lang w:eastAsia="fr-FR" w:bidi="fr-FR"/>
        </w:rPr>
        <w:t>sion</w:t>
      </w:r>
      <w:r w:rsidRPr="008D461B">
        <w:t> !</w:t>
      </w:r>
      <w:r w:rsidRPr="008D461B">
        <w:rPr>
          <w:color w:val="000000"/>
          <w:szCs w:val="24"/>
          <w:lang w:eastAsia="fr-FR" w:bidi="fr-FR"/>
        </w:rPr>
        <w:t xml:space="preserve"> Car transportés dans la vie urbaine, ces cultiv</w:t>
      </w:r>
      <w:r w:rsidRPr="008D461B">
        <w:rPr>
          <w:color w:val="000000"/>
          <w:szCs w:val="24"/>
          <w:lang w:eastAsia="fr-FR" w:bidi="fr-FR"/>
        </w:rPr>
        <w:t>a</w:t>
      </w:r>
      <w:r w:rsidRPr="008D461B">
        <w:rPr>
          <w:color w:val="000000"/>
          <w:szCs w:val="24"/>
          <w:lang w:eastAsia="fr-FR" w:bidi="fr-FR"/>
        </w:rPr>
        <w:t>teurs ne tardent pas à devenir la clientèle sûre de la bourgeoisie sous une autre forme</w:t>
      </w:r>
      <w:r w:rsidRPr="008D461B">
        <w:t> :</w:t>
      </w:r>
      <w:r w:rsidRPr="008D461B">
        <w:rPr>
          <w:color w:val="000000"/>
          <w:szCs w:val="24"/>
          <w:lang w:eastAsia="fr-FR" w:bidi="fr-FR"/>
        </w:rPr>
        <w:t xml:space="preserve"> la domesticité. Ceux d’entre eux qui n’arrivent pas à se placer se font f</w:t>
      </w:r>
      <w:r w:rsidRPr="008D461B">
        <w:rPr>
          <w:color w:val="000000"/>
          <w:szCs w:val="24"/>
          <w:lang w:eastAsia="fr-FR" w:bidi="fr-FR"/>
        </w:rPr>
        <w:t>i</w:t>
      </w:r>
      <w:r w:rsidRPr="008D461B">
        <w:rPr>
          <w:color w:val="000000"/>
          <w:szCs w:val="24"/>
          <w:lang w:eastAsia="fr-FR" w:bidi="fr-FR"/>
        </w:rPr>
        <w:t>lous, mendiants, portefaix. Ces millions de sous-prolétaires souffrent de malnutr</w:t>
      </w:r>
      <w:r w:rsidRPr="008D461B">
        <w:rPr>
          <w:color w:val="000000"/>
          <w:szCs w:val="24"/>
          <w:lang w:eastAsia="fr-FR" w:bidi="fr-FR"/>
        </w:rPr>
        <w:t>i</w:t>
      </w:r>
      <w:r w:rsidRPr="008D461B">
        <w:rPr>
          <w:color w:val="000000"/>
          <w:szCs w:val="24"/>
          <w:lang w:eastAsia="fr-FR" w:bidi="fr-FR"/>
        </w:rPr>
        <w:t>tion, habitent des maisons insalubres et sont souvent la proie des formes aliéna</w:t>
      </w:r>
      <w:r w:rsidRPr="008D461B">
        <w:rPr>
          <w:color w:val="000000"/>
          <w:szCs w:val="24"/>
          <w:lang w:eastAsia="fr-FR" w:bidi="fr-FR"/>
        </w:rPr>
        <w:t>n</w:t>
      </w:r>
      <w:r w:rsidRPr="008D461B">
        <w:rPr>
          <w:color w:val="000000"/>
          <w:szCs w:val="24"/>
          <w:lang w:eastAsia="fr-FR" w:bidi="fr-FR"/>
        </w:rPr>
        <w:t>tes de la religiosité.</w:t>
      </w:r>
    </w:p>
    <w:p w:rsidR="00CD102C" w:rsidRPr="008D461B" w:rsidRDefault="00CD102C" w:rsidP="00CD102C">
      <w:pPr>
        <w:spacing w:before="120" w:after="120"/>
        <w:jc w:val="both"/>
      </w:pPr>
      <w:r w:rsidRPr="008D461B">
        <w:rPr>
          <w:color w:val="000000"/>
          <w:szCs w:val="24"/>
          <w:lang w:eastAsia="fr-FR" w:bidi="fr-FR"/>
        </w:rPr>
        <w:t>Ayant toujours vécu sous la protection permanente et sourcilleuse de l’</w:t>
      </w:r>
      <w:r>
        <w:rPr>
          <w:color w:val="000000"/>
          <w:szCs w:val="24"/>
          <w:lang w:eastAsia="fr-FR" w:bidi="fr-FR"/>
        </w:rPr>
        <w:t>État</w:t>
      </w:r>
      <w:r w:rsidRPr="008D461B">
        <w:rPr>
          <w:color w:val="000000"/>
          <w:szCs w:val="24"/>
          <w:lang w:eastAsia="fr-FR" w:bidi="fr-FR"/>
        </w:rPr>
        <w:t>, le clergé indigène, en effet, n’a jamais pu contribuer de f</w:t>
      </w:r>
      <w:r w:rsidRPr="008D461B">
        <w:rPr>
          <w:color w:val="000000"/>
          <w:szCs w:val="24"/>
          <w:lang w:eastAsia="fr-FR" w:bidi="fr-FR"/>
        </w:rPr>
        <w:t>a</w:t>
      </w:r>
      <w:r w:rsidRPr="008D461B">
        <w:rPr>
          <w:color w:val="000000"/>
          <w:szCs w:val="24"/>
          <w:lang w:eastAsia="fr-FR" w:bidi="fr-FR"/>
        </w:rPr>
        <w:t>çon positive à l’éveil d’une conscience sociale en Haïti. Au contraire, il s’est servi de l’évangile pour perpétuer l’ignorance dans l’esprit des masses</w:t>
      </w:r>
      <w:r>
        <w:rPr>
          <w:color w:val="000000"/>
          <w:lang w:eastAsia="fr-FR" w:bidi="fr-FR"/>
        </w:rPr>
        <w:t xml:space="preserve"> </w:t>
      </w:r>
      <w:r>
        <w:t xml:space="preserve">[18] </w:t>
      </w:r>
      <w:r w:rsidRPr="008D461B">
        <w:rPr>
          <w:color w:val="000000"/>
          <w:szCs w:val="24"/>
          <w:lang w:eastAsia="fr-FR" w:bidi="fr-FR"/>
        </w:rPr>
        <w:t>tant urbaines que rurales. Comme l’armée et l’administration, le clergé catholique a été conçu pour assurer le mai</w:t>
      </w:r>
      <w:r w:rsidRPr="008D461B">
        <w:rPr>
          <w:color w:val="000000"/>
          <w:szCs w:val="24"/>
          <w:lang w:eastAsia="fr-FR" w:bidi="fr-FR"/>
        </w:rPr>
        <w:t>n</w:t>
      </w:r>
      <w:r w:rsidRPr="008D461B">
        <w:rPr>
          <w:color w:val="000000"/>
          <w:szCs w:val="24"/>
          <w:lang w:eastAsia="fr-FR" w:bidi="fr-FR"/>
        </w:rPr>
        <w:t>tien au pouvoir de la minorité posséda</w:t>
      </w:r>
      <w:r w:rsidRPr="008D461B">
        <w:rPr>
          <w:color w:val="000000"/>
          <w:szCs w:val="24"/>
          <w:lang w:eastAsia="fr-FR" w:bidi="fr-FR"/>
        </w:rPr>
        <w:t>n</w:t>
      </w:r>
      <w:r w:rsidRPr="008D461B">
        <w:rPr>
          <w:color w:val="000000"/>
          <w:szCs w:val="24"/>
          <w:lang w:eastAsia="fr-FR" w:bidi="fr-FR"/>
        </w:rPr>
        <w:t>te. Nous y retrouvons plus de prêtres étrangers qu’autochtones</w:t>
      </w:r>
      <w:r w:rsidRPr="008D461B">
        <w:t> :</w:t>
      </w:r>
      <w:r w:rsidRPr="008D461B">
        <w:rPr>
          <w:color w:val="000000"/>
          <w:szCs w:val="24"/>
          <w:lang w:eastAsia="fr-FR" w:bidi="fr-FR"/>
        </w:rPr>
        <w:t xml:space="preserve"> sur 416 séculiers, 180 sont Fra</w:t>
      </w:r>
      <w:r w:rsidRPr="008D461B">
        <w:rPr>
          <w:color w:val="000000"/>
          <w:szCs w:val="24"/>
          <w:lang w:eastAsia="fr-FR" w:bidi="fr-FR"/>
        </w:rPr>
        <w:t>n</w:t>
      </w:r>
      <w:r w:rsidRPr="008D461B">
        <w:rPr>
          <w:color w:val="000000"/>
          <w:szCs w:val="24"/>
          <w:lang w:eastAsia="fr-FR" w:bidi="fr-FR"/>
        </w:rPr>
        <w:t>çais, 34 Canadiens, 26</w:t>
      </w:r>
      <w:r>
        <w:rPr>
          <w:color w:val="000000"/>
          <w:szCs w:val="24"/>
          <w:lang w:eastAsia="fr-FR" w:bidi="fr-FR"/>
        </w:rPr>
        <w:t xml:space="preserve"> A</w:t>
      </w:r>
      <w:r w:rsidRPr="008D461B">
        <w:rPr>
          <w:color w:val="000000"/>
          <w:szCs w:val="24"/>
          <w:lang w:eastAsia="fr-FR" w:bidi="fr-FR"/>
        </w:rPr>
        <w:t>méricains, 37 Belges et 113 Ha</w:t>
      </w:r>
      <w:r w:rsidRPr="008D461B">
        <w:rPr>
          <w:color w:val="000000"/>
          <w:szCs w:val="24"/>
          <w:lang w:eastAsia="fr-FR" w:bidi="fr-FR"/>
        </w:rPr>
        <w:t>ï</w:t>
      </w:r>
      <w:r w:rsidRPr="008D461B">
        <w:rPr>
          <w:color w:val="000000"/>
          <w:szCs w:val="24"/>
          <w:lang w:eastAsia="fr-FR" w:bidi="fr-FR"/>
        </w:rPr>
        <w:t>tiens</w:t>
      </w:r>
      <w:r>
        <w:rPr>
          <w:color w:val="000000"/>
          <w:szCs w:val="24"/>
          <w:lang w:eastAsia="fr-FR" w:bidi="fr-FR"/>
        </w:rPr>
        <w:t> </w:t>
      </w:r>
      <w:r>
        <w:rPr>
          <w:rStyle w:val="Appelnotedebasdep"/>
          <w:szCs w:val="24"/>
          <w:lang w:eastAsia="fr-FR" w:bidi="fr-FR"/>
        </w:rPr>
        <w:footnoteReference w:id="4"/>
      </w:r>
      <w:r w:rsidRPr="008D461B">
        <w:rPr>
          <w:color w:val="000000"/>
          <w:szCs w:val="24"/>
          <w:lang w:eastAsia="fr-FR" w:bidi="fr-FR"/>
        </w:rPr>
        <w:t>. Ces chiffres prouvent éloquemment que l’action missionnaire est un autre moyen qu’utilise le capitalisme international pour affermir sa domin</w:t>
      </w:r>
      <w:r w:rsidRPr="008D461B">
        <w:rPr>
          <w:color w:val="000000"/>
          <w:szCs w:val="24"/>
          <w:lang w:eastAsia="fr-FR" w:bidi="fr-FR"/>
        </w:rPr>
        <w:t>a</w:t>
      </w:r>
      <w:r w:rsidRPr="008D461B">
        <w:rPr>
          <w:color w:val="000000"/>
          <w:szCs w:val="24"/>
          <w:lang w:eastAsia="fr-FR" w:bidi="fr-FR"/>
        </w:rPr>
        <w:t>tion sur Haïti.</w:t>
      </w:r>
    </w:p>
    <w:p w:rsidR="00CD102C" w:rsidRPr="008D461B" w:rsidRDefault="00CD102C" w:rsidP="00CD102C">
      <w:pPr>
        <w:spacing w:before="120" w:after="120"/>
        <w:jc w:val="both"/>
      </w:pPr>
      <w:r w:rsidRPr="008D461B">
        <w:rPr>
          <w:color w:val="000000"/>
          <w:szCs w:val="24"/>
          <w:lang w:eastAsia="fr-FR" w:bidi="fr-FR"/>
        </w:rPr>
        <w:t>La situation économique de notre pays est tellement critique que nous pouvons y observer une régression constante au lieu de la st</w:t>
      </w:r>
      <w:r w:rsidRPr="008D461B">
        <w:rPr>
          <w:color w:val="000000"/>
          <w:szCs w:val="24"/>
          <w:lang w:eastAsia="fr-FR" w:bidi="fr-FR"/>
        </w:rPr>
        <w:t>a</w:t>
      </w:r>
      <w:r w:rsidRPr="008D461B">
        <w:rPr>
          <w:color w:val="000000"/>
          <w:szCs w:val="24"/>
          <w:lang w:eastAsia="fr-FR" w:bidi="fr-FR"/>
        </w:rPr>
        <w:t>gnation caractéristique des “nations prolétaires”. L’accroissement de la population n’entraîne pas une au</w:t>
      </w:r>
      <w:r w:rsidRPr="008D461B">
        <w:rPr>
          <w:color w:val="000000"/>
          <w:szCs w:val="24"/>
          <w:lang w:eastAsia="fr-FR" w:bidi="fr-FR"/>
        </w:rPr>
        <w:t>g</w:t>
      </w:r>
      <w:r w:rsidRPr="008D461B">
        <w:rPr>
          <w:color w:val="000000"/>
          <w:szCs w:val="24"/>
          <w:lang w:eastAsia="fr-FR" w:bidi="fr-FR"/>
        </w:rPr>
        <w:t>mentation proportionnelle du nombre des écoles et des hôpitaux. Le taux de sous-alimentation a</w:t>
      </w:r>
      <w:r w:rsidRPr="008D461B">
        <w:rPr>
          <w:color w:val="000000"/>
          <w:szCs w:val="24"/>
          <w:lang w:eastAsia="fr-FR" w:bidi="fr-FR"/>
        </w:rPr>
        <w:t>t</w:t>
      </w:r>
      <w:r w:rsidRPr="008D461B">
        <w:rPr>
          <w:color w:val="000000"/>
          <w:szCs w:val="24"/>
          <w:lang w:eastAsia="fr-FR" w:bidi="fr-FR"/>
        </w:rPr>
        <w:t>teint 70%. La production et l’exportation du café, du sisal et du sucre de canne sont à la baisse. Entretemps s’introduit dans toutes les sph</w:t>
      </w:r>
      <w:r w:rsidRPr="008D461B">
        <w:rPr>
          <w:color w:val="000000"/>
          <w:szCs w:val="24"/>
          <w:lang w:eastAsia="fr-FR" w:bidi="fr-FR"/>
        </w:rPr>
        <w:t>è</w:t>
      </w:r>
      <w:r w:rsidRPr="008D461B">
        <w:rPr>
          <w:color w:val="000000"/>
          <w:szCs w:val="24"/>
          <w:lang w:eastAsia="fr-FR" w:bidi="fr-FR"/>
        </w:rPr>
        <w:t>res de l’activité nationale un chômage de plus en plus chron</w:t>
      </w:r>
      <w:r w:rsidRPr="008D461B">
        <w:rPr>
          <w:color w:val="000000"/>
          <w:szCs w:val="24"/>
          <w:lang w:eastAsia="fr-FR" w:bidi="fr-FR"/>
        </w:rPr>
        <w:t>i</w:t>
      </w:r>
      <w:r w:rsidRPr="008D461B">
        <w:rPr>
          <w:color w:val="000000"/>
          <w:szCs w:val="24"/>
          <w:lang w:eastAsia="fr-FR" w:bidi="fr-FR"/>
        </w:rPr>
        <w:t>que</w:t>
      </w:r>
      <w:r w:rsidRPr="008D461B">
        <w:t> :</w:t>
      </w:r>
      <w:r>
        <w:rPr>
          <w:color w:val="000000"/>
          <w:szCs w:val="24"/>
          <w:lang w:eastAsia="fr-FR" w:bidi="fr-FR"/>
        </w:rPr>
        <w:t xml:space="preserve"> </w:t>
      </w:r>
      <w:r w:rsidRPr="008D461B">
        <w:rPr>
          <w:color w:val="000000"/>
          <w:szCs w:val="24"/>
          <w:lang w:eastAsia="fr-FR" w:bidi="fr-FR"/>
        </w:rPr>
        <w:t>sur</w:t>
      </w:r>
      <w:r>
        <w:rPr>
          <w:color w:val="000000"/>
          <w:szCs w:val="24"/>
          <w:lang w:eastAsia="fr-FR" w:bidi="fr-FR"/>
        </w:rPr>
        <w:t xml:space="preserve"> </w:t>
      </w:r>
      <w:r w:rsidRPr="008D461B">
        <w:rPr>
          <w:color w:val="000000"/>
          <w:szCs w:val="24"/>
          <w:lang w:eastAsia="fr-FR" w:bidi="fr-FR"/>
        </w:rPr>
        <w:t>trois</w:t>
      </w:r>
      <w:r>
        <w:rPr>
          <w:color w:val="000000"/>
          <w:szCs w:val="24"/>
          <w:lang w:eastAsia="fr-FR" w:bidi="fr-FR"/>
        </w:rPr>
        <w:t xml:space="preserve"> </w:t>
      </w:r>
      <w:r w:rsidRPr="008D461B">
        <w:rPr>
          <w:color w:val="000000"/>
          <w:szCs w:val="24"/>
          <w:lang w:eastAsia="fr-FR" w:bidi="fr-FR"/>
        </w:rPr>
        <w:t>cents habitants un seul</w:t>
      </w:r>
      <w:r>
        <w:rPr>
          <w:color w:val="000000"/>
          <w:szCs w:val="24"/>
          <w:lang w:eastAsia="fr-FR" w:bidi="fr-FR"/>
        </w:rPr>
        <w:t xml:space="preserve"> </w:t>
      </w:r>
      <w:r w:rsidRPr="008D461B">
        <w:rPr>
          <w:color w:val="000000"/>
          <w:szCs w:val="24"/>
          <w:lang w:eastAsia="fr-FR" w:bidi="fr-FR"/>
        </w:rPr>
        <w:t>travaille, ou plutôt travaillotte. Ce qui e</w:t>
      </w:r>
      <w:r w:rsidRPr="008D461B">
        <w:rPr>
          <w:color w:val="000000"/>
          <w:szCs w:val="24"/>
          <w:lang w:eastAsia="fr-FR" w:bidi="fr-FR"/>
        </w:rPr>
        <w:t>x</w:t>
      </w:r>
      <w:r w:rsidRPr="008D461B">
        <w:rPr>
          <w:color w:val="000000"/>
          <w:szCs w:val="24"/>
          <w:lang w:eastAsia="fr-FR" w:bidi="fr-FR"/>
        </w:rPr>
        <w:t>plique la désertion ou plutôt l’émigration de nos cadres vers le C</w:t>
      </w:r>
      <w:r w:rsidRPr="008D461B">
        <w:rPr>
          <w:color w:val="000000"/>
          <w:szCs w:val="24"/>
          <w:lang w:eastAsia="fr-FR" w:bidi="fr-FR"/>
        </w:rPr>
        <w:t>a</w:t>
      </w:r>
      <w:r w:rsidRPr="008D461B">
        <w:rPr>
          <w:color w:val="000000"/>
          <w:szCs w:val="24"/>
          <w:lang w:eastAsia="fr-FR" w:bidi="fr-FR"/>
        </w:rPr>
        <w:t xml:space="preserve">nada et les </w:t>
      </w:r>
      <w:r>
        <w:rPr>
          <w:color w:val="000000"/>
          <w:szCs w:val="24"/>
          <w:lang w:eastAsia="fr-FR" w:bidi="fr-FR"/>
        </w:rPr>
        <w:t>É</w:t>
      </w:r>
      <w:r w:rsidRPr="008D461B">
        <w:rPr>
          <w:color w:val="000000"/>
          <w:szCs w:val="24"/>
          <w:lang w:eastAsia="fr-FR" w:bidi="fr-FR"/>
        </w:rPr>
        <w:t>tats-Unis, c’est moins l’insécurité politique que le caractère permanent du chômage dans notre pays. Mais si nous</w:t>
      </w:r>
      <w:r>
        <w:rPr>
          <w:color w:val="000000"/>
          <w:szCs w:val="24"/>
          <w:lang w:eastAsia="fr-FR" w:bidi="fr-FR"/>
        </w:rPr>
        <w:t xml:space="preserve"> </w:t>
      </w:r>
      <w:r>
        <w:t xml:space="preserve">[19] </w:t>
      </w:r>
      <w:r w:rsidRPr="008D461B">
        <w:rPr>
          <w:color w:val="000000"/>
          <w:szCs w:val="24"/>
          <w:lang w:eastAsia="fr-FR" w:bidi="fr-FR"/>
        </w:rPr>
        <w:t>sommes le pays le plus pauvre, le plus arriéré en Am</w:t>
      </w:r>
      <w:r w:rsidRPr="008D461B">
        <w:rPr>
          <w:color w:val="000000"/>
          <w:szCs w:val="24"/>
          <w:lang w:eastAsia="fr-FR" w:bidi="fr-FR"/>
        </w:rPr>
        <w:t>é</w:t>
      </w:r>
      <w:r w:rsidRPr="008D461B">
        <w:rPr>
          <w:color w:val="000000"/>
          <w:szCs w:val="24"/>
          <w:lang w:eastAsia="fr-FR" w:bidi="fr-FR"/>
        </w:rPr>
        <w:t>rique latine, c’est parce que nous n’exerçons aucun contrôle sur l’accumulation du capital étra</w:t>
      </w:r>
      <w:r w:rsidRPr="008D461B">
        <w:rPr>
          <w:color w:val="000000"/>
          <w:szCs w:val="24"/>
          <w:lang w:eastAsia="fr-FR" w:bidi="fr-FR"/>
        </w:rPr>
        <w:t>n</w:t>
      </w:r>
      <w:r w:rsidRPr="008D461B">
        <w:rPr>
          <w:color w:val="000000"/>
          <w:szCs w:val="24"/>
          <w:lang w:eastAsia="fr-FR" w:bidi="fr-FR"/>
        </w:rPr>
        <w:t>ger</w:t>
      </w:r>
      <w:r w:rsidRPr="008D461B">
        <w:t> ;</w:t>
      </w:r>
      <w:r w:rsidRPr="008D461B">
        <w:rPr>
          <w:color w:val="000000"/>
          <w:szCs w:val="24"/>
          <w:lang w:eastAsia="fr-FR" w:bidi="fr-FR"/>
        </w:rPr>
        <w:t xml:space="preserve"> si notre structure industrielle est déficiente, c’est précisément parce que nous sommes dominés par le pouvoir étranger. Cette dom</w:t>
      </w:r>
      <w:r w:rsidRPr="008D461B">
        <w:rPr>
          <w:color w:val="000000"/>
          <w:szCs w:val="24"/>
          <w:lang w:eastAsia="fr-FR" w:bidi="fr-FR"/>
        </w:rPr>
        <w:t>i</w:t>
      </w:r>
      <w:r w:rsidRPr="008D461B">
        <w:rPr>
          <w:color w:val="000000"/>
          <w:szCs w:val="24"/>
          <w:lang w:eastAsia="fr-FR" w:bidi="fr-FR"/>
        </w:rPr>
        <w:t>nation étrangère qui est de l’ordre de 99.9% provoque un développ</w:t>
      </w:r>
      <w:r w:rsidRPr="008D461B">
        <w:rPr>
          <w:color w:val="000000"/>
          <w:szCs w:val="24"/>
          <w:lang w:eastAsia="fr-FR" w:bidi="fr-FR"/>
        </w:rPr>
        <w:t>e</w:t>
      </w:r>
      <w:r w:rsidRPr="008D461B">
        <w:rPr>
          <w:color w:val="000000"/>
          <w:szCs w:val="24"/>
          <w:lang w:eastAsia="fr-FR" w:bidi="fr-FR"/>
        </w:rPr>
        <w:t>ment anarchique, non fonctionnel. Elle spécialise Haïti dans l’industrie légère (aliments et boissons, textiles et vêtements). Autr</w:t>
      </w:r>
      <w:r w:rsidRPr="008D461B">
        <w:rPr>
          <w:color w:val="000000"/>
          <w:szCs w:val="24"/>
          <w:lang w:eastAsia="fr-FR" w:bidi="fr-FR"/>
        </w:rPr>
        <w:t>e</w:t>
      </w:r>
      <w:r w:rsidRPr="008D461B">
        <w:rPr>
          <w:color w:val="000000"/>
          <w:szCs w:val="24"/>
          <w:lang w:eastAsia="fr-FR" w:bidi="fr-FR"/>
        </w:rPr>
        <w:t>ment dit, la domination étrangère, ou si vous préférez, l’impérialisme, se contente de développer les secteurs lui permettant de drainer le maximum de profits de n</w:t>
      </w:r>
      <w:r w:rsidRPr="008D461B">
        <w:rPr>
          <w:color w:val="000000"/>
          <w:szCs w:val="24"/>
          <w:lang w:eastAsia="fr-FR" w:bidi="fr-FR"/>
        </w:rPr>
        <w:t>o</w:t>
      </w:r>
      <w:r w:rsidRPr="008D461B">
        <w:rPr>
          <w:color w:val="000000"/>
          <w:szCs w:val="24"/>
          <w:lang w:eastAsia="fr-FR" w:bidi="fr-FR"/>
        </w:rPr>
        <w:t>tre pays.</w:t>
      </w:r>
    </w:p>
    <w:p w:rsidR="00CD102C" w:rsidRPr="008D461B" w:rsidRDefault="00CD102C" w:rsidP="00CD102C">
      <w:pPr>
        <w:spacing w:before="120" w:after="120"/>
        <w:jc w:val="both"/>
      </w:pPr>
      <w:r w:rsidRPr="008D461B">
        <w:rPr>
          <w:color w:val="000000"/>
          <w:szCs w:val="24"/>
          <w:lang w:eastAsia="fr-FR" w:bidi="fr-FR"/>
        </w:rPr>
        <w:t>C’est donc la base économique du développement qui fait défaut, c’est-à-dire l’industrie lourde (produits chimiques, produits métall</w:t>
      </w:r>
      <w:r w:rsidRPr="008D461B">
        <w:rPr>
          <w:color w:val="000000"/>
          <w:szCs w:val="24"/>
          <w:lang w:eastAsia="fr-FR" w:bidi="fr-FR"/>
        </w:rPr>
        <w:t>i</w:t>
      </w:r>
      <w:r w:rsidRPr="008D461B">
        <w:rPr>
          <w:color w:val="000000"/>
          <w:szCs w:val="24"/>
          <w:lang w:eastAsia="fr-FR" w:bidi="fr-FR"/>
        </w:rPr>
        <w:t>ques, matériel de transport, machinerie etc...). Essentielle à la fabric</w:t>
      </w:r>
      <w:r w:rsidRPr="008D461B">
        <w:rPr>
          <w:color w:val="000000"/>
          <w:szCs w:val="24"/>
          <w:lang w:eastAsia="fr-FR" w:bidi="fr-FR"/>
        </w:rPr>
        <w:t>a</w:t>
      </w:r>
      <w:r w:rsidRPr="008D461B">
        <w:rPr>
          <w:color w:val="000000"/>
          <w:szCs w:val="24"/>
          <w:lang w:eastAsia="fr-FR" w:bidi="fr-FR"/>
        </w:rPr>
        <w:t>tion des autres produits, l’industrie lou</w:t>
      </w:r>
      <w:r w:rsidRPr="008D461B">
        <w:rPr>
          <w:color w:val="000000"/>
          <w:szCs w:val="24"/>
          <w:lang w:eastAsia="fr-FR" w:bidi="fr-FR"/>
        </w:rPr>
        <w:t>r</w:t>
      </w:r>
      <w:r w:rsidRPr="008D461B">
        <w:rPr>
          <w:color w:val="000000"/>
          <w:szCs w:val="24"/>
          <w:lang w:eastAsia="fr-FR" w:bidi="fr-FR"/>
        </w:rPr>
        <w:t>de fournit plus de valeur et plus d’emplois</w:t>
      </w:r>
      <w:r w:rsidRPr="008D461B">
        <w:t> ;</w:t>
      </w:r>
      <w:r w:rsidRPr="008D461B">
        <w:rPr>
          <w:color w:val="000000"/>
          <w:szCs w:val="24"/>
          <w:lang w:eastAsia="fr-FR" w:bidi="fr-FR"/>
        </w:rPr>
        <w:t xml:space="preserve"> mais cette industrie échappe à Haïti parce que les c</w:t>
      </w:r>
      <w:r w:rsidRPr="008D461B">
        <w:rPr>
          <w:color w:val="000000"/>
          <w:szCs w:val="24"/>
          <w:lang w:eastAsia="fr-FR" w:bidi="fr-FR"/>
        </w:rPr>
        <w:t>a</w:t>
      </w:r>
      <w:r w:rsidRPr="008D461B">
        <w:rPr>
          <w:color w:val="000000"/>
          <w:szCs w:val="24"/>
          <w:lang w:eastAsia="fr-FR" w:bidi="fr-FR"/>
        </w:rPr>
        <w:t>pitalistes étrangers investissent très peu dans ce secteur. Une autre conséquence de la domination extérieure est le développement inégal des régions et des villes</w:t>
      </w:r>
      <w:r w:rsidRPr="008D461B">
        <w:t> :</w:t>
      </w:r>
      <w:r w:rsidRPr="008D461B">
        <w:rPr>
          <w:color w:val="000000"/>
          <w:szCs w:val="24"/>
          <w:lang w:eastAsia="fr-FR" w:bidi="fr-FR"/>
        </w:rPr>
        <w:t xml:space="preserve"> la plupart des institutions politiques, soci</w:t>
      </w:r>
      <w:r w:rsidRPr="008D461B">
        <w:rPr>
          <w:color w:val="000000"/>
          <w:szCs w:val="24"/>
          <w:lang w:eastAsia="fr-FR" w:bidi="fr-FR"/>
        </w:rPr>
        <w:t>a</w:t>
      </w:r>
      <w:r w:rsidRPr="008D461B">
        <w:rPr>
          <w:color w:val="000000"/>
          <w:szCs w:val="24"/>
          <w:lang w:eastAsia="fr-FR" w:bidi="fr-FR"/>
        </w:rPr>
        <w:t>les, culturelles, économiques et financières sont installées dans la r</w:t>
      </w:r>
      <w:r w:rsidRPr="008D461B">
        <w:rPr>
          <w:color w:val="000000"/>
          <w:szCs w:val="24"/>
          <w:lang w:eastAsia="fr-FR" w:bidi="fr-FR"/>
        </w:rPr>
        <w:t>é</w:t>
      </w:r>
      <w:r w:rsidRPr="008D461B">
        <w:rPr>
          <w:color w:val="000000"/>
          <w:szCs w:val="24"/>
          <w:lang w:eastAsia="fr-FR" w:bidi="fr-FR"/>
        </w:rPr>
        <w:t>gion de Port-au-Prince. Ce phénomène de centralisation hypertrophie dans ce centre l’activité au détriment du reste du pays. Or, seule une</w:t>
      </w:r>
      <w:r>
        <w:rPr>
          <w:color w:val="000000"/>
          <w:szCs w:val="24"/>
          <w:lang w:eastAsia="fr-FR" w:bidi="fr-FR"/>
        </w:rPr>
        <w:t xml:space="preserve"> </w:t>
      </w:r>
      <w:r>
        <w:t xml:space="preserve">[20] </w:t>
      </w:r>
      <w:r w:rsidRPr="008D461B">
        <w:rPr>
          <w:color w:val="000000"/>
          <w:szCs w:val="24"/>
          <w:lang w:eastAsia="fr-FR" w:bidi="fr-FR"/>
        </w:rPr>
        <w:t>politique gouvernementale consciente serait en mesure de contrer une telle orie</w:t>
      </w:r>
      <w:r w:rsidRPr="008D461B">
        <w:rPr>
          <w:color w:val="000000"/>
          <w:szCs w:val="24"/>
          <w:lang w:eastAsia="fr-FR" w:bidi="fr-FR"/>
        </w:rPr>
        <w:t>n</w:t>
      </w:r>
      <w:r w:rsidRPr="008D461B">
        <w:rPr>
          <w:color w:val="000000"/>
          <w:szCs w:val="24"/>
          <w:lang w:eastAsia="fr-FR" w:bidi="fr-FR"/>
        </w:rPr>
        <w:t>tation.</w:t>
      </w:r>
    </w:p>
    <w:p w:rsidR="00CD102C" w:rsidRPr="008D461B" w:rsidRDefault="00CD102C" w:rsidP="00CD102C">
      <w:pPr>
        <w:spacing w:before="120" w:after="120"/>
        <w:jc w:val="both"/>
      </w:pPr>
      <w:r w:rsidRPr="008D461B">
        <w:rPr>
          <w:color w:val="000000"/>
          <w:szCs w:val="24"/>
          <w:lang w:eastAsia="fr-FR" w:bidi="fr-FR"/>
        </w:rPr>
        <w:t>Plutôt que de chercher à abêtir les masses en faisant miroiter à leurs yeux des promesses fallacieuses et ch</w:t>
      </w:r>
      <w:r w:rsidRPr="008D461B">
        <w:rPr>
          <w:color w:val="000000"/>
          <w:szCs w:val="24"/>
          <w:lang w:eastAsia="fr-FR" w:bidi="fr-FR"/>
        </w:rPr>
        <w:t>i</w:t>
      </w:r>
      <w:r w:rsidRPr="008D461B">
        <w:rPr>
          <w:color w:val="000000"/>
          <w:szCs w:val="24"/>
          <w:lang w:eastAsia="fr-FR" w:bidi="fr-FR"/>
        </w:rPr>
        <w:t>mériques, l’</w:t>
      </w:r>
      <w:r>
        <w:rPr>
          <w:color w:val="000000"/>
          <w:szCs w:val="24"/>
          <w:lang w:eastAsia="fr-FR" w:bidi="fr-FR"/>
        </w:rPr>
        <w:t>État</w:t>
      </w:r>
      <w:r w:rsidRPr="008D461B">
        <w:rPr>
          <w:color w:val="000000"/>
          <w:szCs w:val="24"/>
          <w:lang w:eastAsia="fr-FR" w:bidi="fr-FR"/>
        </w:rPr>
        <w:t xml:space="preserve"> devrait s’appliquer à harnacher l’épargne, la compétence et l’initiative de chacun pour en faire le moteur de la mutation économique. Et l’une des tâches importantes de notre intelligentsia consisterait à déterminer les mécanismes d’intervention, de pa</w:t>
      </w:r>
      <w:r w:rsidRPr="008D461B">
        <w:rPr>
          <w:color w:val="000000"/>
          <w:szCs w:val="24"/>
          <w:lang w:eastAsia="fr-FR" w:bidi="fr-FR"/>
        </w:rPr>
        <w:t>r</w:t>
      </w:r>
      <w:r w:rsidRPr="008D461B">
        <w:rPr>
          <w:color w:val="000000"/>
          <w:szCs w:val="24"/>
          <w:lang w:eastAsia="fr-FR" w:bidi="fr-FR"/>
        </w:rPr>
        <w:t>ticipation de l’</w:t>
      </w:r>
      <w:r>
        <w:rPr>
          <w:color w:val="000000"/>
          <w:szCs w:val="24"/>
          <w:lang w:eastAsia="fr-FR" w:bidi="fr-FR"/>
        </w:rPr>
        <w:t>État</w:t>
      </w:r>
      <w:r w:rsidRPr="008D461B">
        <w:rPr>
          <w:color w:val="000000"/>
          <w:szCs w:val="24"/>
          <w:lang w:eastAsia="fr-FR" w:bidi="fr-FR"/>
        </w:rPr>
        <w:t xml:space="preserve"> dans l’action économique. Mais celui-ci ne pourra assumer efficacement sa fon</w:t>
      </w:r>
      <w:r w:rsidRPr="008D461B">
        <w:rPr>
          <w:color w:val="000000"/>
          <w:szCs w:val="24"/>
          <w:lang w:eastAsia="fr-FR" w:bidi="fr-FR"/>
        </w:rPr>
        <w:t>c</w:t>
      </w:r>
      <w:r w:rsidRPr="008D461B">
        <w:rPr>
          <w:color w:val="000000"/>
          <w:szCs w:val="24"/>
          <w:lang w:eastAsia="fr-FR" w:bidi="fr-FR"/>
        </w:rPr>
        <w:t>tion de maître d’œuvre que si sont éliminés de leur situation privil</w:t>
      </w:r>
      <w:r w:rsidRPr="008D461B">
        <w:rPr>
          <w:color w:val="000000"/>
          <w:szCs w:val="24"/>
          <w:lang w:eastAsia="fr-FR" w:bidi="fr-FR"/>
        </w:rPr>
        <w:t>é</w:t>
      </w:r>
      <w:r w:rsidRPr="008D461B">
        <w:rPr>
          <w:color w:val="000000"/>
          <w:szCs w:val="24"/>
          <w:lang w:eastAsia="fr-FR" w:bidi="fr-FR"/>
        </w:rPr>
        <w:t>giée les cap</w:t>
      </w:r>
      <w:r w:rsidRPr="008D461B">
        <w:rPr>
          <w:color w:val="000000"/>
          <w:szCs w:val="24"/>
          <w:lang w:eastAsia="fr-FR" w:bidi="fr-FR"/>
        </w:rPr>
        <w:t>i</w:t>
      </w:r>
      <w:r w:rsidRPr="008D461B">
        <w:rPr>
          <w:color w:val="000000"/>
          <w:szCs w:val="24"/>
          <w:lang w:eastAsia="fr-FR" w:bidi="fr-FR"/>
        </w:rPr>
        <w:t>taux étrangers qui justement contribuent à maintenir Haïti</w:t>
      </w:r>
      <w:r>
        <w:rPr>
          <w:color w:val="000000"/>
          <w:szCs w:val="24"/>
          <w:lang w:eastAsia="fr-FR" w:bidi="fr-FR"/>
        </w:rPr>
        <w:t xml:space="preserve"> dans cet</w:t>
      </w:r>
      <w:r w:rsidRPr="008D461B">
        <w:rPr>
          <w:color w:val="000000"/>
          <w:szCs w:val="24"/>
          <w:lang w:eastAsia="fr-FR" w:bidi="fr-FR"/>
        </w:rPr>
        <w:t xml:space="preserve"> état de d</w:t>
      </w:r>
      <w:r w:rsidRPr="008D461B">
        <w:rPr>
          <w:color w:val="000000"/>
          <w:szCs w:val="24"/>
          <w:lang w:eastAsia="fr-FR" w:bidi="fr-FR"/>
        </w:rPr>
        <w:t>é</w:t>
      </w:r>
      <w:r w:rsidRPr="008D461B">
        <w:rPr>
          <w:color w:val="000000"/>
          <w:szCs w:val="24"/>
          <w:lang w:eastAsia="fr-FR" w:bidi="fr-FR"/>
        </w:rPr>
        <w:t>pendance qui est le sien. Au fond, nous sommes sortis de l’oppression, de l’esclavage que pour les retrouver. Et si nous ne prenons pas les mesures les plus promptes, les plus énergiques</w:t>
      </w:r>
      <w:r w:rsidRPr="008D461B">
        <w:t> ;</w:t>
      </w:r>
      <w:r w:rsidRPr="008D461B">
        <w:rPr>
          <w:color w:val="000000"/>
          <w:szCs w:val="24"/>
          <w:lang w:eastAsia="fr-FR" w:bidi="fr-FR"/>
        </w:rPr>
        <w:t xml:space="preserve"> si nous persistons à nous installer dans la peur, tenez pour assuré que nous n’arriverons jamais à écraser ce système archaïque qu’est le semi-féodalisme. Si nous voulons éviter la dilapidation de notre sous-sol riche d’or, d’argent, de cuivre, de fer, d’antimoine, de souffre, de houille, d’étain, de porphyre et autres, nous devons faire sauter les structures vétustes de la formation sociale haïtienne. Trois comp</w:t>
      </w:r>
      <w:r w:rsidRPr="008D461B">
        <w:rPr>
          <w:color w:val="000000"/>
          <w:szCs w:val="24"/>
          <w:lang w:eastAsia="fr-FR" w:bidi="fr-FR"/>
        </w:rPr>
        <w:t>a</w:t>
      </w:r>
      <w:r w:rsidRPr="008D461B">
        <w:rPr>
          <w:color w:val="000000"/>
          <w:szCs w:val="24"/>
          <w:lang w:eastAsia="fr-FR" w:bidi="fr-FR"/>
        </w:rPr>
        <w:t>gnies étrangères exploitent actuellement la bauxite, le cuivre, la lignite et</w:t>
      </w:r>
      <w:r>
        <w:t xml:space="preserve"> [21] </w:t>
      </w:r>
      <w:r w:rsidRPr="008D461B">
        <w:rPr>
          <w:color w:val="000000"/>
          <w:szCs w:val="24"/>
          <w:lang w:eastAsia="fr-FR" w:bidi="fr-FR"/>
        </w:rPr>
        <w:t>le manganèse. Nous nommons Reynolds Mining Corporation, Ciment d’Haïti et Seden-S.A. Une disposition éclairée serait la cré</w:t>
      </w:r>
      <w:r w:rsidRPr="008D461B">
        <w:rPr>
          <w:color w:val="000000"/>
          <w:szCs w:val="24"/>
          <w:lang w:eastAsia="fr-FR" w:bidi="fr-FR"/>
        </w:rPr>
        <w:t>a</w:t>
      </w:r>
      <w:r w:rsidRPr="008D461B">
        <w:rPr>
          <w:color w:val="000000"/>
          <w:szCs w:val="24"/>
          <w:lang w:eastAsia="fr-FR" w:bidi="fr-FR"/>
        </w:rPr>
        <w:t>tion d’une société haïtienne d’investigation minière et pétrolière. Elle aurait pour mission de prospecter et d’exploiter nos ressources nat</w:t>
      </w:r>
      <w:r w:rsidRPr="008D461B">
        <w:rPr>
          <w:color w:val="000000"/>
          <w:szCs w:val="24"/>
          <w:lang w:eastAsia="fr-FR" w:bidi="fr-FR"/>
        </w:rPr>
        <w:t>u</w:t>
      </w:r>
      <w:r w:rsidRPr="008D461B">
        <w:rPr>
          <w:color w:val="000000"/>
          <w:szCs w:val="24"/>
          <w:lang w:eastAsia="fr-FR" w:bidi="fr-FR"/>
        </w:rPr>
        <w:t>relles (mines et hydrocarbures bruts, liquides ou g</w:t>
      </w:r>
      <w:r w:rsidRPr="008D461B">
        <w:rPr>
          <w:color w:val="000000"/>
          <w:szCs w:val="24"/>
          <w:lang w:eastAsia="fr-FR" w:bidi="fr-FR"/>
        </w:rPr>
        <w:t>a</w:t>
      </w:r>
      <w:r w:rsidRPr="008D461B">
        <w:rPr>
          <w:color w:val="000000"/>
          <w:szCs w:val="24"/>
          <w:lang w:eastAsia="fr-FR" w:bidi="fr-FR"/>
        </w:rPr>
        <w:t>zeux). Ceux qui seraient appelés à gérer cette société seraient choisis pour leur comp</w:t>
      </w:r>
      <w:r w:rsidRPr="008D461B">
        <w:rPr>
          <w:color w:val="000000"/>
          <w:szCs w:val="24"/>
          <w:lang w:eastAsia="fr-FR" w:bidi="fr-FR"/>
        </w:rPr>
        <w:t>é</w:t>
      </w:r>
      <w:r w:rsidRPr="008D461B">
        <w:rPr>
          <w:color w:val="000000"/>
          <w:szCs w:val="24"/>
          <w:lang w:eastAsia="fr-FR" w:bidi="fr-FR"/>
        </w:rPr>
        <w:t>tence technique et administrative, leur indifférence aux intrigues pol</w:t>
      </w:r>
      <w:r w:rsidRPr="008D461B">
        <w:rPr>
          <w:color w:val="000000"/>
          <w:szCs w:val="24"/>
          <w:lang w:eastAsia="fr-FR" w:bidi="fr-FR"/>
        </w:rPr>
        <w:t>i</w:t>
      </w:r>
      <w:r w:rsidRPr="008D461B">
        <w:rPr>
          <w:color w:val="000000"/>
          <w:szCs w:val="24"/>
          <w:lang w:eastAsia="fr-FR" w:bidi="fr-FR"/>
        </w:rPr>
        <w:t>tiques et leur dévouement aux intérêts permanents et généraux de la collect</w:t>
      </w:r>
      <w:r w:rsidRPr="008D461B">
        <w:rPr>
          <w:color w:val="000000"/>
          <w:szCs w:val="24"/>
          <w:lang w:eastAsia="fr-FR" w:bidi="fr-FR"/>
        </w:rPr>
        <w:t>i</w:t>
      </w:r>
      <w:r w:rsidRPr="008D461B">
        <w:rPr>
          <w:color w:val="000000"/>
          <w:szCs w:val="24"/>
          <w:lang w:eastAsia="fr-FR" w:bidi="fr-FR"/>
        </w:rPr>
        <w:t>vité.</w:t>
      </w:r>
    </w:p>
    <w:p w:rsidR="00CD102C" w:rsidRPr="008D461B" w:rsidRDefault="00CD102C" w:rsidP="00CD102C">
      <w:pPr>
        <w:spacing w:before="120" w:after="120"/>
        <w:jc w:val="both"/>
      </w:pPr>
      <w:r w:rsidRPr="008D461B">
        <w:rPr>
          <w:color w:val="000000"/>
          <w:szCs w:val="24"/>
          <w:lang w:eastAsia="fr-FR" w:bidi="fr-FR"/>
        </w:rPr>
        <w:t>Revenons maintenant à nos conditions économiques et sociales qui présentent des signes évidents de dépéri</w:t>
      </w:r>
      <w:r w:rsidRPr="008D461B">
        <w:rPr>
          <w:color w:val="000000"/>
          <w:szCs w:val="24"/>
          <w:lang w:eastAsia="fr-FR" w:bidi="fr-FR"/>
        </w:rPr>
        <w:t>s</w:t>
      </w:r>
      <w:r w:rsidRPr="008D461B">
        <w:rPr>
          <w:color w:val="000000"/>
          <w:szCs w:val="24"/>
          <w:lang w:eastAsia="fr-FR" w:bidi="fr-FR"/>
        </w:rPr>
        <w:t>sement. Outre ceux déjà mentionnés, il convient de retenir l’analphabétisme qui prend des pr</w:t>
      </w:r>
      <w:r w:rsidRPr="008D461B">
        <w:rPr>
          <w:color w:val="000000"/>
          <w:szCs w:val="24"/>
          <w:lang w:eastAsia="fr-FR" w:bidi="fr-FR"/>
        </w:rPr>
        <w:t>o</w:t>
      </w:r>
      <w:r w:rsidRPr="008D461B">
        <w:rPr>
          <w:color w:val="000000"/>
          <w:szCs w:val="24"/>
          <w:lang w:eastAsia="fr-FR" w:bidi="fr-FR"/>
        </w:rPr>
        <w:t>portions alarmantes. Infime est le no</w:t>
      </w:r>
      <w:r w:rsidRPr="008D461B">
        <w:rPr>
          <w:color w:val="000000"/>
          <w:szCs w:val="24"/>
          <w:lang w:eastAsia="fr-FR" w:bidi="fr-FR"/>
        </w:rPr>
        <w:t>m</w:t>
      </w:r>
      <w:r w:rsidRPr="008D461B">
        <w:rPr>
          <w:color w:val="000000"/>
          <w:szCs w:val="24"/>
          <w:lang w:eastAsia="fr-FR" w:bidi="fr-FR"/>
        </w:rPr>
        <w:t>bre de nos compatriotes qui parviennent au terme de leurs études universitaires. Et plus infime e</w:t>
      </w:r>
      <w:r w:rsidRPr="008D461B">
        <w:rPr>
          <w:color w:val="000000"/>
          <w:szCs w:val="24"/>
          <w:lang w:eastAsia="fr-FR" w:bidi="fr-FR"/>
        </w:rPr>
        <w:t>n</w:t>
      </w:r>
      <w:r w:rsidRPr="008D461B">
        <w:rPr>
          <w:color w:val="000000"/>
          <w:szCs w:val="24"/>
          <w:lang w:eastAsia="fr-FR" w:bidi="fr-FR"/>
        </w:rPr>
        <w:t>core est le nombre de ceux qui acquièrent un haut niveau de qualific</w:t>
      </w:r>
      <w:r w:rsidRPr="008D461B">
        <w:rPr>
          <w:color w:val="000000"/>
          <w:szCs w:val="24"/>
          <w:lang w:eastAsia="fr-FR" w:bidi="fr-FR"/>
        </w:rPr>
        <w:t>a</w:t>
      </w:r>
      <w:r w:rsidRPr="008D461B">
        <w:rPr>
          <w:color w:val="000000"/>
          <w:szCs w:val="24"/>
          <w:lang w:eastAsia="fr-FR" w:bidi="fr-FR"/>
        </w:rPr>
        <w:t>tion technique. En outre, de nombreux étudiants, des centaines de l</w:t>
      </w:r>
      <w:r w:rsidRPr="008D461B">
        <w:rPr>
          <w:color w:val="000000"/>
          <w:szCs w:val="24"/>
          <w:lang w:eastAsia="fr-FR" w:bidi="fr-FR"/>
        </w:rPr>
        <w:t>y</w:t>
      </w:r>
      <w:r w:rsidRPr="008D461B">
        <w:rPr>
          <w:color w:val="000000"/>
          <w:szCs w:val="24"/>
          <w:lang w:eastAsia="fr-FR" w:bidi="fr-FR"/>
        </w:rPr>
        <w:t>céens ainsi que des milliers d’élèves du primaire sont semés en ch</w:t>
      </w:r>
      <w:r w:rsidRPr="008D461B">
        <w:rPr>
          <w:color w:val="000000"/>
          <w:szCs w:val="24"/>
          <w:lang w:eastAsia="fr-FR" w:bidi="fr-FR"/>
        </w:rPr>
        <w:t>e</w:t>
      </w:r>
      <w:r w:rsidRPr="008D461B">
        <w:rPr>
          <w:color w:val="000000"/>
          <w:szCs w:val="24"/>
          <w:lang w:eastAsia="fr-FR" w:bidi="fr-FR"/>
        </w:rPr>
        <w:t>min. En un mot, plus de 80% de la population est analphab</w:t>
      </w:r>
      <w:r w:rsidRPr="008D461B">
        <w:rPr>
          <w:color w:val="000000"/>
          <w:szCs w:val="24"/>
          <w:lang w:eastAsia="fr-FR" w:bidi="fr-FR"/>
        </w:rPr>
        <w:t>è</w:t>
      </w:r>
      <w:r w:rsidRPr="008D461B">
        <w:rPr>
          <w:color w:val="000000"/>
          <w:szCs w:val="24"/>
          <w:lang w:eastAsia="fr-FR" w:bidi="fr-FR"/>
        </w:rPr>
        <w:t>te. Or, la scolarisation généralisée est l’une des conditions essentielles du pr</w:t>
      </w:r>
      <w:r w:rsidRPr="008D461B">
        <w:rPr>
          <w:color w:val="000000"/>
          <w:szCs w:val="24"/>
          <w:lang w:eastAsia="fr-FR" w:bidi="fr-FR"/>
        </w:rPr>
        <w:t>o</w:t>
      </w:r>
      <w:r w:rsidRPr="008D461B">
        <w:rPr>
          <w:color w:val="000000"/>
          <w:szCs w:val="24"/>
          <w:lang w:eastAsia="fr-FR" w:bidi="fr-FR"/>
        </w:rPr>
        <w:t>grès, comme vous le savez.</w:t>
      </w:r>
    </w:p>
    <w:p w:rsidR="00CD102C" w:rsidRPr="008D461B" w:rsidRDefault="00CD102C" w:rsidP="00CD102C">
      <w:pPr>
        <w:spacing w:before="120" w:after="120"/>
        <w:jc w:val="both"/>
      </w:pPr>
      <w:r>
        <w:rPr>
          <w:color w:val="000000"/>
          <w:szCs w:val="24"/>
          <w:lang w:eastAsia="fr-FR" w:bidi="fr-FR"/>
        </w:rPr>
        <w:t>À</w:t>
      </w:r>
      <w:r w:rsidRPr="008D461B">
        <w:rPr>
          <w:color w:val="000000"/>
          <w:szCs w:val="24"/>
          <w:lang w:eastAsia="fr-FR" w:bidi="fr-FR"/>
        </w:rPr>
        <w:t xml:space="preserve"> quelque niveau que nous l’envisagions, notre système d’enseignement repr</w:t>
      </w:r>
      <w:r w:rsidRPr="008D461B">
        <w:rPr>
          <w:color w:val="000000"/>
          <w:szCs w:val="24"/>
          <w:lang w:eastAsia="fr-FR" w:bidi="fr-FR"/>
        </w:rPr>
        <w:t>é</w:t>
      </w:r>
      <w:r w:rsidRPr="008D461B">
        <w:rPr>
          <w:color w:val="000000"/>
          <w:szCs w:val="24"/>
          <w:lang w:eastAsia="fr-FR" w:bidi="fr-FR"/>
        </w:rPr>
        <w:t>sente un barrage social. Il étouffe la créativité, bâillonne les aptitudes</w:t>
      </w:r>
      <w:r>
        <w:t xml:space="preserve"> [22]</w:t>
      </w:r>
      <w:r w:rsidRPr="008D461B">
        <w:rPr>
          <w:color w:val="000000"/>
          <w:szCs w:val="24"/>
          <w:lang w:eastAsia="fr-FR" w:bidi="fr-FR"/>
        </w:rPr>
        <w:t xml:space="preserve"> particulières</w:t>
      </w:r>
      <w:r w:rsidRPr="008D461B">
        <w:t> :</w:t>
      </w:r>
      <w:r w:rsidRPr="008D461B">
        <w:rPr>
          <w:color w:val="000000"/>
          <w:szCs w:val="24"/>
          <w:lang w:eastAsia="fr-FR" w:bidi="fr-FR"/>
        </w:rPr>
        <w:t xml:space="preserve"> nos jeunes ne sont que des réce</w:t>
      </w:r>
      <w:r w:rsidRPr="008D461B">
        <w:rPr>
          <w:color w:val="000000"/>
          <w:szCs w:val="24"/>
          <w:lang w:eastAsia="fr-FR" w:bidi="fr-FR"/>
        </w:rPr>
        <w:t>p</w:t>
      </w:r>
      <w:r w:rsidRPr="008D461B">
        <w:rPr>
          <w:color w:val="000000"/>
          <w:szCs w:val="24"/>
          <w:lang w:eastAsia="fr-FR" w:bidi="fr-FR"/>
        </w:rPr>
        <w:t>tacles. Pour devenir “civilisés”, nous avons dû nous mettre à étudier, à penser, à se</w:t>
      </w:r>
      <w:r w:rsidRPr="008D461B">
        <w:rPr>
          <w:color w:val="000000"/>
          <w:szCs w:val="24"/>
          <w:lang w:eastAsia="fr-FR" w:bidi="fr-FR"/>
        </w:rPr>
        <w:t>n</w:t>
      </w:r>
      <w:r w:rsidRPr="008D461B">
        <w:rPr>
          <w:color w:val="000000"/>
          <w:szCs w:val="24"/>
          <w:lang w:eastAsia="fr-FR" w:bidi="fr-FR"/>
        </w:rPr>
        <w:t>tir et à raisonner suivant des schèmes mentaux français. Nos outils pédagogiques (manuels et méthodes) ne reflètent pas nos préoccupations, notre vécu</w:t>
      </w:r>
      <w:r w:rsidRPr="008D461B">
        <w:t> :</w:t>
      </w:r>
      <w:r w:rsidRPr="008D461B">
        <w:rPr>
          <w:color w:val="000000"/>
          <w:szCs w:val="24"/>
          <w:lang w:eastAsia="fr-FR" w:bidi="fr-FR"/>
        </w:rPr>
        <w:t xml:space="preserve"> les modèles qu’on propose à n</w:t>
      </w:r>
      <w:r w:rsidRPr="008D461B">
        <w:rPr>
          <w:color w:val="000000"/>
          <w:szCs w:val="24"/>
          <w:lang w:eastAsia="fr-FR" w:bidi="fr-FR"/>
        </w:rPr>
        <w:t>o</w:t>
      </w:r>
      <w:r w:rsidRPr="008D461B">
        <w:rPr>
          <w:color w:val="000000"/>
          <w:szCs w:val="24"/>
          <w:lang w:eastAsia="fr-FR" w:bidi="fr-FR"/>
        </w:rPr>
        <w:t>tre imitation sont des modèles français. Nos écoles primaires et s</w:t>
      </w:r>
      <w:r w:rsidRPr="008D461B">
        <w:rPr>
          <w:color w:val="000000"/>
          <w:szCs w:val="24"/>
          <w:lang w:eastAsia="fr-FR" w:bidi="fr-FR"/>
        </w:rPr>
        <w:t>e</w:t>
      </w:r>
      <w:r w:rsidRPr="008D461B">
        <w:rPr>
          <w:color w:val="000000"/>
          <w:szCs w:val="24"/>
          <w:lang w:eastAsia="fr-FR" w:bidi="fr-FR"/>
        </w:rPr>
        <w:t>condaires, nos ma</w:t>
      </w:r>
      <w:r w:rsidRPr="008D461B">
        <w:rPr>
          <w:color w:val="000000"/>
          <w:szCs w:val="24"/>
          <w:lang w:eastAsia="fr-FR" w:bidi="fr-FR"/>
        </w:rPr>
        <w:t>i</w:t>
      </w:r>
      <w:r w:rsidRPr="008D461B">
        <w:rPr>
          <w:color w:val="000000"/>
          <w:szCs w:val="24"/>
          <w:lang w:eastAsia="fr-FR" w:bidi="fr-FR"/>
        </w:rPr>
        <w:t>sons d’enseignement supérieur sont des copies conformes des établissements co</w:t>
      </w:r>
      <w:r w:rsidRPr="008D461B">
        <w:rPr>
          <w:color w:val="000000"/>
          <w:szCs w:val="24"/>
          <w:lang w:eastAsia="fr-FR" w:bidi="fr-FR"/>
        </w:rPr>
        <w:t>r</w:t>
      </w:r>
      <w:r w:rsidRPr="008D461B">
        <w:rPr>
          <w:color w:val="000000"/>
          <w:szCs w:val="24"/>
          <w:lang w:eastAsia="fr-FR" w:bidi="fr-FR"/>
        </w:rPr>
        <w:t>respondants français. Cela, il faut bien le clamer</w:t>
      </w:r>
      <w:r w:rsidRPr="008D461B">
        <w:t> ;</w:t>
      </w:r>
      <w:r w:rsidRPr="008D461B">
        <w:rPr>
          <w:color w:val="000000"/>
          <w:szCs w:val="24"/>
          <w:lang w:eastAsia="fr-FR" w:bidi="fr-FR"/>
        </w:rPr>
        <w:t xml:space="preserve"> car les occidentaux n’imaginent pas combien nous sou</w:t>
      </w:r>
      <w:r w:rsidRPr="008D461B">
        <w:rPr>
          <w:color w:val="000000"/>
          <w:szCs w:val="24"/>
          <w:lang w:eastAsia="fr-FR" w:bidi="fr-FR"/>
        </w:rPr>
        <w:t>f</w:t>
      </w:r>
      <w:r w:rsidRPr="008D461B">
        <w:rPr>
          <w:color w:val="000000"/>
          <w:szCs w:val="24"/>
          <w:lang w:eastAsia="fr-FR" w:bidi="fr-FR"/>
        </w:rPr>
        <w:t>frons de pas être nous-mêmes</w:t>
      </w:r>
      <w:r w:rsidRPr="008D461B">
        <w:t> !</w:t>
      </w:r>
      <w:r w:rsidRPr="008D461B">
        <w:rPr>
          <w:color w:val="000000"/>
          <w:szCs w:val="24"/>
          <w:lang w:eastAsia="fr-FR" w:bidi="fr-FR"/>
        </w:rPr>
        <w:t xml:space="preserve"> Ne vous méprenez pas</w:t>
      </w:r>
      <w:r w:rsidRPr="008D461B">
        <w:t> :</w:t>
      </w:r>
      <w:r w:rsidRPr="008D461B">
        <w:rPr>
          <w:color w:val="000000"/>
          <w:szCs w:val="24"/>
          <w:lang w:eastAsia="fr-FR" w:bidi="fr-FR"/>
        </w:rPr>
        <w:t xml:space="preserve"> nous n’avons rien contre la culture française mais...</w:t>
      </w:r>
    </w:p>
    <w:p w:rsidR="00CD102C" w:rsidRDefault="00CD102C" w:rsidP="00CD102C">
      <w:pPr>
        <w:spacing w:before="120" w:after="120"/>
        <w:jc w:val="both"/>
        <w:rPr>
          <w:color w:val="000000"/>
          <w:szCs w:val="24"/>
          <w:lang w:eastAsia="fr-FR" w:bidi="fr-FR"/>
        </w:rPr>
      </w:pPr>
    </w:p>
    <w:p w:rsidR="00CD102C" w:rsidRPr="002B4D94" w:rsidRDefault="00CD102C" w:rsidP="00CD102C">
      <w:pPr>
        <w:spacing w:before="120" w:after="120"/>
        <w:jc w:val="both"/>
        <w:rPr>
          <w:i/>
          <w:color w:val="0000FF"/>
        </w:rPr>
      </w:pPr>
      <w:r w:rsidRPr="002B4D94">
        <w:rPr>
          <w:i/>
          <w:color w:val="0000FF"/>
          <w:szCs w:val="24"/>
          <w:lang w:eastAsia="fr-FR" w:bidi="fr-FR"/>
        </w:rPr>
        <w:t>— Mais, vous ri êtes pas d’accord avec ceux qui considèrent Haïti comme une sous-culture française.</w:t>
      </w:r>
    </w:p>
    <w:p w:rsidR="00CD102C" w:rsidRPr="008D461B" w:rsidRDefault="00CD102C" w:rsidP="00CD102C">
      <w:pPr>
        <w:spacing w:before="120" w:after="120"/>
        <w:jc w:val="both"/>
      </w:pPr>
      <w:r>
        <w:rPr>
          <w:color w:val="000000"/>
          <w:szCs w:val="24"/>
          <w:lang w:eastAsia="fr-FR" w:bidi="fr-FR"/>
        </w:rPr>
        <w:t xml:space="preserve">— </w:t>
      </w:r>
      <w:r w:rsidRPr="008D461B">
        <w:rPr>
          <w:color w:val="000000"/>
          <w:szCs w:val="24"/>
          <w:lang w:eastAsia="fr-FR" w:bidi="fr-FR"/>
        </w:rPr>
        <w:t>Certes pas. Car ce ne sont pas les traits et les pratiques d’une minorité qui déterminent le comportement, le tempérament d’un pe</w:t>
      </w:r>
      <w:r w:rsidRPr="008D461B">
        <w:rPr>
          <w:color w:val="000000"/>
          <w:szCs w:val="24"/>
          <w:lang w:eastAsia="fr-FR" w:bidi="fr-FR"/>
        </w:rPr>
        <w:t>u</w:t>
      </w:r>
      <w:r w:rsidRPr="008D461B">
        <w:rPr>
          <w:color w:val="000000"/>
          <w:szCs w:val="24"/>
          <w:lang w:eastAsia="fr-FR" w:bidi="fr-FR"/>
        </w:rPr>
        <w:t>ple ou la culture d’un gr</w:t>
      </w:r>
      <w:r>
        <w:rPr>
          <w:color w:val="000000"/>
          <w:szCs w:val="24"/>
          <w:lang w:eastAsia="fr-FR" w:bidi="fr-FR"/>
        </w:rPr>
        <w:t>oupe ethnique. Du reste, l’occi</w:t>
      </w:r>
      <w:r w:rsidRPr="008D461B">
        <w:rPr>
          <w:color w:val="000000"/>
          <w:szCs w:val="24"/>
          <w:lang w:eastAsia="fr-FR" w:bidi="fr-FR"/>
        </w:rPr>
        <w:t>dentalisme dont t</w:t>
      </w:r>
      <w:r w:rsidRPr="008D461B">
        <w:rPr>
          <w:color w:val="000000"/>
          <w:szCs w:val="24"/>
          <w:lang w:eastAsia="fr-FR" w:bidi="fr-FR"/>
        </w:rPr>
        <w:t>é</w:t>
      </w:r>
      <w:r w:rsidRPr="008D461B">
        <w:rPr>
          <w:color w:val="000000"/>
          <w:szCs w:val="24"/>
          <w:lang w:eastAsia="fr-FR" w:bidi="fr-FR"/>
        </w:rPr>
        <w:t>moigne notre “élite pensante” est une excroissance, un vernis</w:t>
      </w:r>
      <w:r w:rsidRPr="008D461B">
        <w:t> :</w:t>
      </w:r>
      <w:r w:rsidRPr="008D461B">
        <w:rPr>
          <w:color w:val="000000"/>
          <w:szCs w:val="24"/>
          <w:lang w:eastAsia="fr-FR" w:bidi="fr-FR"/>
        </w:rPr>
        <w:t xml:space="preserve"> comme le paysan, l’intellectuel de chez nous est aussi catholique que va</w:t>
      </w:r>
      <w:r w:rsidRPr="008D461B">
        <w:rPr>
          <w:color w:val="000000"/>
          <w:szCs w:val="24"/>
          <w:lang w:eastAsia="fr-FR" w:bidi="fr-FR"/>
        </w:rPr>
        <w:t>u</w:t>
      </w:r>
      <w:r w:rsidRPr="008D461B">
        <w:rPr>
          <w:color w:val="000000"/>
          <w:szCs w:val="24"/>
          <w:lang w:eastAsia="fr-FR" w:bidi="fr-FR"/>
        </w:rPr>
        <w:t>douisant</w:t>
      </w:r>
      <w:r>
        <w:rPr>
          <w:color w:val="000000"/>
          <w:szCs w:val="24"/>
          <w:lang w:eastAsia="fr-FR" w:bidi="fr-FR"/>
        </w:rPr>
        <w:t> </w:t>
      </w:r>
      <w:r>
        <w:rPr>
          <w:rStyle w:val="Appelnotedebasdep"/>
          <w:szCs w:val="24"/>
          <w:lang w:eastAsia="fr-FR" w:bidi="fr-FR"/>
        </w:rPr>
        <w:footnoteReference w:id="5"/>
      </w:r>
      <w:r w:rsidRPr="008D461B">
        <w:rPr>
          <w:color w:val="000000"/>
          <w:szCs w:val="24"/>
          <w:lang w:eastAsia="fr-FR" w:bidi="fr-FR"/>
        </w:rPr>
        <w:t>. Ce syncrétisme religieux</w:t>
      </w:r>
      <w:r>
        <w:t xml:space="preserve"> [23]</w:t>
      </w:r>
      <w:r w:rsidRPr="008D461B">
        <w:rPr>
          <w:color w:val="000000"/>
          <w:szCs w:val="24"/>
          <w:lang w:eastAsia="fr-FR" w:bidi="fr-FR"/>
        </w:rPr>
        <w:t xml:space="preserve"> est typiquement haïtien. Et quand nous parlons de culture ha</w:t>
      </w:r>
      <w:r w:rsidRPr="008D461B">
        <w:rPr>
          <w:color w:val="000000"/>
          <w:szCs w:val="24"/>
          <w:lang w:eastAsia="fr-FR" w:bidi="fr-FR"/>
        </w:rPr>
        <w:t>ï</w:t>
      </w:r>
      <w:r w:rsidRPr="008D461B">
        <w:rPr>
          <w:color w:val="000000"/>
          <w:szCs w:val="24"/>
          <w:lang w:eastAsia="fr-FR" w:bidi="fr-FR"/>
        </w:rPr>
        <w:t>tienne, nous nous référons à la manifestation globale de notre âme collective. Tous ceux qu’on appe</w:t>
      </w:r>
      <w:r w:rsidRPr="008D461B">
        <w:rPr>
          <w:color w:val="000000"/>
          <w:szCs w:val="24"/>
          <w:lang w:eastAsia="fr-FR" w:bidi="fr-FR"/>
        </w:rPr>
        <w:t>l</w:t>
      </w:r>
      <w:r w:rsidRPr="008D461B">
        <w:rPr>
          <w:color w:val="000000"/>
          <w:szCs w:val="24"/>
          <w:lang w:eastAsia="fr-FR" w:bidi="fr-FR"/>
        </w:rPr>
        <w:t>le haïtiens, qu’ils soient ign</w:t>
      </w:r>
      <w:r w:rsidRPr="008D461B">
        <w:rPr>
          <w:color w:val="000000"/>
          <w:szCs w:val="24"/>
          <w:lang w:eastAsia="fr-FR" w:bidi="fr-FR"/>
        </w:rPr>
        <w:t>o</w:t>
      </w:r>
      <w:r w:rsidRPr="008D461B">
        <w:rPr>
          <w:color w:val="000000"/>
          <w:szCs w:val="24"/>
          <w:lang w:eastAsia="fr-FR" w:bidi="fr-FR"/>
        </w:rPr>
        <w:t>rants ou instruits, sont nés dans un milieu géographique dont ils partagent les no</w:t>
      </w:r>
      <w:r w:rsidRPr="008D461B">
        <w:rPr>
          <w:color w:val="000000"/>
          <w:szCs w:val="24"/>
          <w:lang w:eastAsia="fr-FR" w:bidi="fr-FR"/>
        </w:rPr>
        <w:t>r</w:t>
      </w:r>
      <w:r w:rsidRPr="008D461B">
        <w:rPr>
          <w:color w:val="000000"/>
          <w:szCs w:val="24"/>
          <w:lang w:eastAsia="fr-FR" w:bidi="fr-FR"/>
        </w:rPr>
        <w:t>mes et les valeurs. Autrement dit, les Haïtiens ont une conscience de leur espace, de leur histoire passée, présente et future</w:t>
      </w:r>
      <w:r w:rsidRPr="008D461B">
        <w:t> ;</w:t>
      </w:r>
      <w:r w:rsidRPr="008D461B">
        <w:rPr>
          <w:color w:val="000000"/>
          <w:szCs w:val="24"/>
          <w:lang w:eastAsia="fr-FR" w:bidi="fr-FR"/>
        </w:rPr>
        <w:t xml:space="preserve"> en un mot, de tout ce qui, institutionnell</w:t>
      </w:r>
      <w:r w:rsidRPr="008D461B">
        <w:rPr>
          <w:color w:val="000000"/>
          <w:szCs w:val="24"/>
          <w:lang w:eastAsia="fr-FR" w:bidi="fr-FR"/>
        </w:rPr>
        <w:t>e</w:t>
      </w:r>
      <w:r w:rsidRPr="008D461B">
        <w:rPr>
          <w:color w:val="000000"/>
          <w:szCs w:val="24"/>
          <w:lang w:eastAsia="fr-FR" w:bidi="fr-FR"/>
        </w:rPr>
        <w:t>ment et vitalement, représente leur enviro</w:t>
      </w:r>
      <w:r w:rsidRPr="008D461B">
        <w:rPr>
          <w:color w:val="000000"/>
          <w:szCs w:val="24"/>
          <w:lang w:eastAsia="fr-FR" w:bidi="fr-FR"/>
        </w:rPr>
        <w:t>n</w:t>
      </w:r>
      <w:r w:rsidRPr="008D461B">
        <w:rPr>
          <w:color w:val="000000"/>
          <w:szCs w:val="24"/>
          <w:lang w:eastAsia="fr-FR" w:bidi="fr-FR"/>
        </w:rPr>
        <w:t>nement et leur temps. C’est cela la culture dans le sens où nous l’entendons.</w:t>
      </w:r>
    </w:p>
    <w:p w:rsidR="00CD102C" w:rsidRPr="008D461B" w:rsidRDefault="00CD102C" w:rsidP="00CD102C">
      <w:pPr>
        <w:spacing w:before="120" w:after="120"/>
        <w:jc w:val="both"/>
      </w:pPr>
      <w:r w:rsidRPr="008D461B">
        <w:rPr>
          <w:color w:val="000000"/>
          <w:szCs w:val="24"/>
          <w:lang w:eastAsia="fr-FR" w:bidi="fr-FR"/>
        </w:rPr>
        <w:t>Ainsi comprise, la culture doit être vivante. Et la mission primo</w:t>
      </w:r>
      <w:r w:rsidRPr="008D461B">
        <w:rPr>
          <w:color w:val="000000"/>
          <w:szCs w:val="24"/>
          <w:lang w:eastAsia="fr-FR" w:bidi="fr-FR"/>
        </w:rPr>
        <w:t>r</w:t>
      </w:r>
      <w:r w:rsidRPr="008D461B">
        <w:rPr>
          <w:color w:val="000000"/>
          <w:szCs w:val="24"/>
          <w:lang w:eastAsia="fr-FR" w:bidi="fr-FR"/>
        </w:rPr>
        <w:t>diale de ce qu’il est convenu d’appeler l’élite pensante serait d’en a</w:t>
      </w:r>
      <w:r w:rsidRPr="008D461B">
        <w:rPr>
          <w:color w:val="000000"/>
          <w:szCs w:val="24"/>
          <w:lang w:eastAsia="fr-FR" w:bidi="fr-FR"/>
        </w:rPr>
        <w:t>s</w:t>
      </w:r>
      <w:r w:rsidRPr="008D461B">
        <w:rPr>
          <w:color w:val="000000"/>
          <w:szCs w:val="24"/>
          <w:lang w:eastAsia="fr-FR" w:bidi="fr-FR"/>
        </w:rPr>
        <w:t>surer le dynamisme.</w:t>
      </w:r>
    </w:p>
    <w:p w:rsidR="00CD102C" w:rsidRPr="008D461B" w:rsidRDefault="00CD102C" w:rsidP="00CD102C">
      <w:pPr>
        <w:spacing w:before="120" w:after="120"/>
        <w:jc w:val="both"/>
      </w:pPr>
      <w:r w:rsidRPr="008D461B">
        <w:rPr>
          <w:color w:val="000000"/>
          <w:szCs w:val="24"/>
          <w:lang w:eastAsia="fr-FR" w:bidi="fr-FR"/>
        </w:rPr>
        <w:t>Or, dans un pays comme Haïti où l’esprit d’initiative n’est pas e</w:t>
      </w:r>
      <w:r w:rsidRPr="008D461B">
        <w:rPr>
          <w:color w:val="000000"/>
          <w:szCs w:val="24"/>
          <w:lang w:eastAsia="fr-FR" w:bidi="fr-FR"/>
        </w:rPr>
        <w:t>n</w:t>
      </w:r>
      <w:r w:rsidRPr="008D461B">
        <w:rPr>
          <w:color w:val="000000"/>
          <w:szCs w:val="24"/>
          <w:lang w:eastAsia="fr-FR" w:bidi="fr-FR"/>
        </w:rPr>
        <w:t>tretenu, la p</w:t>
      </w:r>
      <w:r w:rsidRPr="008D461B">
        <w:rPr>
          <w:color w:val="000000"/>
          <w:szCs w:val="24"/>
          <w:lang w:eastAsia="fr-FR" w:bidi="fr-FR"/>
        </w:rPr>
        <w:t>o</w:t>
      </w:r>
      <w:r w:rsidRPr="008D461B">
        <w:rPr>
          <w:color w:val="000000"/>
          <w:szCs w:val="24"/>
          <w:lang w:eastAsia="fr-FR" w:bidi="fr-FR"/>
        </w:rPr>
        <w:t>litique se présente comme la voie la plus sure et la plus rapide pour atteindre la fortune. Qui de notre intelligentsia n’a pas songé, un m</w:t>
      </w:r>
      <w:r w:rsidRPr="008D461B">
        <w:rPr>
          <w:color w:val="000000"/>
          <w:szCs w:val="24"/>
          <w:lang w:eastAsia="fr-FR" w:bidi="fr-FR"/>
        </w:rPr>
        <w:t>o</w:t>
      </w:r>
      <w:r w:rsidRPr="008D461B">
        <w:rPr>
          <w:color w:val="000000"/>
          <w:szCs w:val="24"/>
          <w:lang w:eastAsia="fr-FR" w:bidi="fr-FR"/>
        </w:rPr>
        <w:t>ment, à la possibilité de se faire nommer - pardon - élire député ou de décrocher un portefeuille minist</w:t>
      </w:r>
      <w:r w:rsidRPr="008D461B">
        <w:rPr>
          <w:color w:val="000000"/>
          <w:szCs w:val="24"/>
          <w:lang w:eastAsia="fr-FR" w:bidi="fr-FR"/>
        </w:rPr>
        <w:t>é</w:t>
      </w:r>
      <w:r w:rsidRPr="008D461B">
        <w:rPr>
          <w:color w:val="000000"/>
          <w:szCs w:val="24"/>
          <w:lang w:eastAsia="fr-FR" w:bidi="fr-FR"/>
        </w:rPr>
        <w:t>riel</w:t>
      </w:r>
      <w:r w:rsidRPr="008D461B">
        <w:t> ?</w:t>
      </w:r>
      <w:r w:rsidRPr="008D461B">
        <w:rPr>
          <w:color w:val="000000"/>
          <w:szCs w:val="24"/>
          <w:lang w:eastAsia="fr-FR" w:bidi="fr-FR"/>
        </w:rPr>
        <w:t xml:space="preserve"> “La politique</w:t>
      </w:r>
      <w:r w:rsidRPr="008D461B">
        <w:t> !</w:t>
      </w:r>
      <w:r w:rsidRPr="008D461B">
        <w:rPr>
          <w:color w:val="000000"/>
          <w:szCs w:val="24"/>
          <w:lang w:eastAsia="fr-FR" w:bidi="fr-FR"/>
        </w:rPr>
        <w:t xml:space="preserve"> mais on ne s’occupe que de ça</w:t>
      </w:r>
      <w:r w:rsidRPr="008D461B">
        <w:t> ;</w:t>
      </w:r>
      <w:r w:rsidRPr="008D461B">
        <w:rPr>
          <w:color w:val="000000"/>
          <w:szCs w:val="24"/>
          <w:lang w:eastAsia="fr-FR" w:bidi="fr-FR"/>
        </w:rPr>
        <w:t xml:space="preserve"> on met et on</w:t>
      </w:r>
      <w:r>
        <w:t xml:space="preserve"> [24] </w:t>
      </w:r>
      <w:r w:rsidRPr="008D461B">
        <w:rPr>
          <w:color w:val="000000"/>
          <w:szCs w:val="24"/>
          <w:lang w:eastAsia="fr-FR" w:bidi="fr-FR"/>
        </w:rPr>
        <w:t>voit ça dans tout et partout</w:t>
      </w:r>
      <w:r w:rsidRPr="008D461B">
        <w:t> ;</w:t>
      </w:r>
      <w:r w:rsidRPr="008D461B">
        <w:rPr>
          <w:color w:val="000000"/>
          <w:szCs w:val="24"/>
          <w:lang w:eastAsia="fr-FR" w:bidi="fr-FR"/>
        </w:rPr>
        <w:t xml:space="preserve"> on ne respire que ça</w:t>
      </w:r>
      <w:r w:rsidRPr="008D461B">
        <w:t> ;</w:t>
      </w:r>
      <w:r w:rsidRPr="008D461B">
        <w:rPr>
          <w:color w:val="000000"/>
          <w:szCs w:val="24"/>
          <w:lang w:eastAsia="fr-FR" w:bidi="fr-FR"/>
        </w:rPr>
        <w:t xml:space="preserve"> on ne vit</w:t>
      </w:r>
      <w:r>
        <w:rPr>
          <w:color w:val="000000"/>
          <w:szCs w:val="24"/>
          <w:lang w:eastAsia="fr-FR" w:bidi="fr-FR"/>
        </w:rPr>
        <w:t xml:space="preserve"> que de ça et ça c’est tout”. </w:t>
      </w:r>
      <w:r>
        <w:rPr>
          <w:rStyle w:val="Appelnotedebasdep"/>
          <w:szCs w:val="24"/>
          <w:lang w:eastAsia="fr-FR" w:bidi="fr-FR"/>
        </w:rPr>
        <w:footnoteReference w:id="6"/>
      </w:r>
    </w:p>
    <w:p w:rsidR="00CD102C" w:rsidRPr="008D461B" w:rsidRDefault="00CD102C" w:rsidP="00CD102C">
      <w:pPr>
        <w:spacing w:before="120" w:after="120"/>
        <w:jc w:val="both"/>
      </w:pPr>
      <w:r w:rsidRPr="008D461B">
        <w:rPr>
          <w:color w:val="000000"/>
          <w:szCs w:val="24"/>
          <w:lang w:eastAsia="fr-FR" w:bidi="fr-FR"/>
        </w:rPr>
        <w:t>Si, sur le plan strictement civilisationnel, nous sommes immat</w:t>
      </w:r>
      <w:r w:rsidRPr="008D461B">
        <w:rPr>
          <w:color w:val="000000"/>
          <w:szCs w:val="24"/>
          <w:lang w:eastAsia="fr-FR" w:bidi="fr-FR"/>
        </w:rPr>
        <w:t>u</w:t>
      </w:r>
      <w:r w:rsidRPr="008D461B">
        <w:rPr>
          <w:color w:val="000000"/>
          <w:szCs w:val="24"/>
          <w:lang w:eastAsia="fr-FR" w:bidi="fr-FR"/>
        </w:rPr>
        <w:t>res</w:t>
      </w:r>
      <w:r w:rsidRPr="008D461B">
        <w:t> ;</w:t>
      </w:r>
      <w:r w:rsidRPr="008D461B">
        <w:rPr>
          <w:color w:val="000000"/>
          <w:szCs w:val="24"/>
          <w:lang w:eastAsia="fr-FR" w:bidi="fr-FR"/>
        </w:rPr>
        <w:t xml:space="preserve"> si notre moisson artistique, littéraire et scientifique est qualitat</w:t>
      </w:r>
      <w:r w:rsidRPr="008D461B">
        <w:rPr>
          <w:color w:val="000000"/>
          <w:szCs w:val="24"/>
          <w:lang w:eastAsia="fr-FR" w:bidi="fr-FR"/>
        </w:rPr>
        <w:t>i</w:t>
      </w:r>
      <w:r w:rsidRPr="008D461B">
        <w:rPr>
          <w:color w:val="000000"/>
          <w:szCs w:val="24"/>
          <w:lang w:eastAsia="fr-FR" w:bidi="fr-FR"/>
        </w:rPr>
        <w:t>vement et quantitativement pa</w:t>
      </w:r>
      <w:r w:rsidRPr="008D461B">
        <w:rPr>
          <w:color w:val="000000"/>
          <w:szCs w:val="24"/>
          <w:lang w:eastAsia="fr-FR" w:bidi="fr-FR"/>
        </w:rPr>
        <w:t>u</w:t>
      </w:r>
      <w:r w:rsidRPr="008D461B">
        <w:rPr>
          <w:color w:val="000000"/>
          <w:szCs w:val="24"/>
          <w:lang w:eastAsia="fr-FR" w:bidi="fr-FR"/>
        </w:rPr>
        <w:t>vre</w:t>
      </w:r>
      <w:r w:rsidRPr="008D461B">
        <w:t> ;</w:t>
      </w:r>
      <w:r w:rsidRPr="008D461B">
        <w:rPr>
          <w:color w:val="000000"/>
          <w:szCs w:val="24"/>
          <w:lang w:eastAsia="fr-FR" w:bidi="fr-FR"/>
        </w:rPr>
        <w:t xml:space="preserve"> bref, si notre culture est anémiée, c’est parce que notre élite intellectuelle se fait complice du pouvoir. Elle remplit, dans le domaine des idées, le rôle assigné aux forces p</w:t>
      </w:r>
      <w:r w:rsidRPr="008D461B">
        <w:rPr>
          <w:color w:val="000000"/>
          <w:szCs w:val="24"/>
          <w:lang w:eastAsia="fr-FR" w:bidi="fr-FR"/>
        </w:rPr>
        <w:t>o</w:t>
      </w:r>
      <w:r w:rsidRPr="008D461B">
        <w:rPr>
          <w:color w:val="000000"/>
          <w:szCs w:val="24"/>
          <w:lang w:eastAsia="fr-FR" w:bidi="fr-FR"/>
        </w:rPr>
        <w:t>lici</w:t>
      </w:r>
      <w:r w:rsidRPr="008D461B">
        <w:rPr>
          <w:color w:val="000000"/>
          <w:szCs w:val="24"/>
          <w:lang w:eastAsia="fr-FR" w:bidi="fr-FR"/>
        </w:rPr>
        <w:t>è</w:t>
      </w:r>
      <w:r w:rsidRPr="008D461B">
        <w:rPr>
          <w:color w:val="000000"/>
          <w:szCs w:val="24"/>
          <w:lang w:eastAsia="fr-FR" w:bidi="fr-FR"/>
        </w:rPr>
        <w:t>res dans le domaine de la violence physique. Cette tâche, il faut le préciser, occupe un nombre considérable de nos intellectuels mais non l’ensemble.</w:t>
      </w:r>
    </w:p>
    <w:p w:rsidR="00CD102C" w:rsidRPr="008D461B" w:rsidRDefault="00CD102C" w:rsidP="00CD102C">
      <w:pPr>
        <w:spacing w:before="120" w:after="120"/>
        <w:jc w:val="both"/>
      </w:pPr>
      <w:r w:rsidRPr="008D461B">
        <w:rPr>
          <w:color w:val="000000"/>
          <w:szCs w:val="24"/>
          <w:lang w:eastAsia="fr-FR" w:bidi="fr-FR"/>
        </w:rPr>
        <w:t>Quelques chiffres qui aideront à mieux comprendre la détérioration de l’enseignement en Haïti.</w:t>
      </w:r>
    </w:p>
    <w:p w:rsidR="00CD102C" w:rsidRDefault="00CD102C" w:rsidP="00CD102C">
      <w:pPr>
        <w:spacing w:before="120" w:after="120"/>
        <w:jc w:val="both"/>
        <w:rPr>
          <w:color w:val="000000"/>
          <w:szCs w:val="24"/>
          <w:lang w:eastAsia="fr-FR" w:bidi="fr-FR"/>
        </w:rPr>
      </w:pPr>
      <w:r>
        <w:rPr>
          <w:color w:val="000000"/>
          <w:szCs w:val="24"/>
          <w:lang w:eastAsia="fr-FR" w:bidi="fr-FR"/>
        </w:rPr>
        <w:br w:type="page"/>
      </w:r>
    </w:p>
    <w:p w:rsidR="00CD102C" w:rsidRPr="002B4D94" w:rsidRDefault="00CD102C" w:rsidP="00CD102C">
      <w:pPr>
        <w:pStyle w:val="figtitre"/>
        <w:rPr>
          <w:b w:val="0"/>
        </w:rPr>
      </w:pPr>
      <w:r>
        <w:t>AUGMENTATION DU TAUX</w:t>
      </w:r>
      <w:r>
        <w:br/>
        <w:t>D’ANALPHABÉ</w:t>
      </w:r>
      <w:r w:rsidRPr="008D461B">
        <w:t>TISME CHEZ LES</w:t>
      </w:r>
      <w:r w:rsidRPr="008D461B">
        <w:br/>
        <w:t>PLUS DE 15 ANS</w:t>
      </w:r>
      <w:r>
        <w:rPr>
          <w:b w:val="0"/>
        </w:rPr>
        <w:t> </w:t>
      </w:r>
      <w:r>
        <w:rPr>
          <w:rStyle w:val="Appelnotedebasdep"/>
          <w:b w:val="0"/>
        </w:rPr>
        <w:footnoteReference w:id="7"/>
      </w:r>
    </w:p>
    <w:tbl>
      <w:tblPr>
        <w:tblW w:w="0" w:type="auto"/>
        <w:tblInd w:w="1008" w:type="dxa"/>
        <w:tblLook w:val="00BF" w:firstRow="1" w:lastRow="0" w:firstColumn="1" w:lastColumn="0" w:noHBand="0" w:noVBand="0"/>
      </w:tblPr>
      <w:tblGrid>
        <w:gridCol w:w="3022"/>
        <w:gridCol w:w="2828"/>
      </w:tblGrid>
      <w:tr w:rsidR="00CD102C" w:rsidRPr="00631C41">
        <w:tc>
          <w:tcPr>
            <w:tcW w:w="3022" w:type="dxa"/>
          </w:tcPr>
          <w:p w:rsidR="00CD102C" w:rsidRPr="00291E62" w:rsidRDefault="00CD102C" w:rsidP="00CD102C">
            <w:pPr>
              <w:ind w:firstLine="0"/>
              <w:rPr>
                <w:color w:val="000000"/>
                <w:szCs w:val="24"/>
                <w:lang w:eastAsia="fr-FR" w:bidi="fr-FR"/>
              </w:rPr>
            </w:pPr>
            <w:r w:rsidRPr="00291E62">
              <w:rPr>
                <w:color w:val="000000"/>
                <w:szCs w:val="24"/>
                <w:lang w:eastAsia="fr-FR" w:bidi="fr-FR"/>
              </w:rPr>
              <w:t>1957</w:t>
            </w:r>
          </w:p>
        </w:tc>
        <w:tc>
          <w:tcPr>
            <w:tcW w:w="2828" w:type="dxa"/>
          </w:tcPr>
          <w:p w:rsidR="00CD102C" w:rsidRPr="00631C41" w:rsidRDefault="00CD102C" w:rsidP="00CD102C">
            <w:pPr>
              <w:ind w:firstLine="0"/>
            </w:pPr>
            <w:r w:rsidRPr="00291E62">
              <w:rPr>
                <w:color w:val="000000"/>
                <w:szCs w:val="24"/>
                <w:lang w:eastAsia="fr-FR" w:bidi="fr-FR"/>
              </w:rPr>
              <w:t xml:space="preserve"> 80%</w:t>
            </w:r>
          </w:p>
        </w:tc>
      </w:tr>
      <w:tr w:rsidR="00CD102C" w:rsidRPr="00631C41">
        <w:tc>
          <w:tcPr>
            <w:tcW w:w="3022" w:type="dxa"/>
          </w:tcPr>
          <w:p w:rsidR="00CD102C" w:rsidRPr="00291E62" w:rsidRDefault="00CD102C" w:rsidP="00CD102C">
            <w:pPr>
              <w:ind w:firstLine="0"/>
              <w:rPr>
                <w:color w:val="000000"/>
                <w:szCs w:val="24"/>
                <w:lang w:eastAsia="fr-FR" w:bidi="fr-FR"/>
              </w:rPr>
            </w:pPr>
            <w:r w:rsidRPr="00291E62">
              <w:rPr>
                <w:color w:val="000000"/>
                <w:szCs w:val="24"/>
                <w:lang w:eastAsia="fr-FR" w:bidi="fr-FR"/>
              </w:rPr>
              <w:t>1969</w:t>
            </w:r>
          </w:p>
        </w:tc>
        <w:tc>
          <w:tcPr>
            <w:tcW w:w="2828" w:type="dxa"/>
          </w:tcPr>
          <w:p w:rsidR="00CD102C" w:rsidRPr="00631C41" w:rsidRDefault="00CD102C" w:rsidP="00CD102C">
            <w:pPr>
              <w:ind w:firstLine="0"/>
            </w:pPr>
            <w:r w:rsidRPr="00291E62">
              <w:rPr>
                <w:color w:val="000000"/>
                <w:szCs w:val="24"/>
                <w:lang w:eastAsia="fr-FR" w:bidi="fr-FR"/>
              </w:rPr>
              <w:t>86%</w:t>
            </w:r>
          </w:p>
        </w:tc>
      </w:tr>
    </w:tbl>
    <w:p w:rsidR="00CD102C" w:rsidRDefault="00CD102C" w:rsidP="00CD102C">
      <w:pPr>
        <w:spacing w:before="120" w:after="120"/>
        <w:jc w:val="both"/>
        <w:rPr>
          <w:color w:val="000000"/>
          <w:lang w:eastAsia="fr-FR" w:bidi="fr-FR"/>
        </w:rPr>
      </w:pPr>
    </w:p>
    <w:p w:rsidR="00CD102C" w:rsidRDefault="00CD102C" w:rsidP="00CD102C">
      <w:pPr>
        <w:pStyle w:val="p"/>
      </w:pPr>
      <w:r>
        <w:t>[25]</w:t>
      </w:r>
    </w:p>
    <w:p w:rsidR="00CD102C" w:rsidRPr="008D461B" w:rsidRDefault="00CD102C" w:rsidP="00CD102C">
      <w:pPr>
        <w:spacing w:before="120" w:after="120"/>
        <w:jc w:val="both"/>
      </w:pPr>
    </w:p>
    <w:p w:rsidR="00CD102C" w:rsidRDefault="00CD102C" w:rsidP="00CD102C">
      <w:pPr>
        <w:pStyle w:val="figtitre"/>
      </w:pPr>
      <w:r w:rsidRPr="008D461B">
        <w:t>BA</w:t>
      </w:r>
      <w:r>
        <w:t>ISSE DU TAUX DE SCOLARISATION</w:t>
      </w:r>
      <w:r>
        <w:rPr>
          <w:b w:val="0"/>
        </w:rPr>
        <w:t> </w:t>
      </w:r>
      <w:r>
        <w:rPr>
          <w:rStyle w:val="Appelnotedebasdep"/>
          <w:b w:val="0"/>
        </w:rPr>
        <w:footnoteReference w:id="8"/>
      </w:r>
      <w:r>
        <w:br/>
      </w:r>
      <w:r w:rsidRPr="008D461B">
        <w:t>E</w:t>
      </w:r>
      <w:r w:rsidRPr="008D461B">
        <w:t>N</w:t>
      </w:r>
      <w:r w:rsidRPr="008D461B">
        <w:t xml:space="preserve">FANTS DE 5 </w:t>
      </w:r>
      <w:r>
        <w:t>À</w:t>
      </w:r>
      <w:r w:rsidRPr="008D461B">
        <w:t xml:space="preserve"> 19 ANS</w:t>
      </w:r>
    </w:p>
    <w:tbl>
      <w:tblPr>
        <w:tblOverlap w:val="never"/>
        <w:tblW w:w="0" w:type="auto"/>
        <w:tblLayout w:type="fixed"/>
        <w:tblCellMar>
          <w:left w:w="10" w:type="dxa"/>
          <w:right w:w="10" w:type="dxa"/>
        </w:tblCellMar>
        <w:tblLook w:val="0000" w:firstRow="0" w:lastRow="0" w:firstColumn="0" w:lastColumn="0" w:noHBand="0" w:noVBand="0"/>
      </w:tblPr>
      <w:tblGrid>
        <w:gridCol w:w="1900"/>
        <w:gridCol w:w="2250"/>
        <w:gridCol w:w="2070"/>
        <w:gridCol w:w="1710"/>
      </w:tblGrid>
      <w:tr w:rsidR="00CD102C" w:rsidRPr="008D461B">
        <w:tblPrEx>
          <w:tblCellMar>
            <w:top w:w="0" w:type="dxa"/>
            <w:bottom w:w="0" w:type="dxa"/>
          </w:tblCellMar>
        </w:tblPrEx>
        <w:tc>
          <w:tcPr>
            <w:tcW w:w="1900" w:type="dxa"/>
            <w:tcBorders>
              <w:top w:val="single" w:sz="12" w:space="0" w:color="auto"/>
              <w:bottom w:val="single" w:sz="12" w:space="0" w:color="auto"/>
            </w:tcBorders>
            <w:shd w:val="clear" w:color="auto" w:fill="EEECE1"/>
          </w:tcPr>
          <w:p w:rsidR="00CD102C" w:rsidRPr="00631C41" w:rsidRDefault="00CD102C" w:rsidP="00CD102C">
            <w:pPr>
              <w:spacing w:before="120" w:after="120"/>
              <w:ind w:left="90" w:right="80" w:firstLine="0"/>
              <w:jc w:val="both"/>
              <w:rPr>
                <w:sz w:val="24"/>
              </w:rPr>
            </w:pPr>
            <w:r w:rsidRPr="00631C41">
              <w:rPr>
                <w:sz w:val="24"/>
              </w:rPr>
              <w:t>A</w:t>
            </w:r>
            <w:r w:rsidRPr="00631C41">
              <w:rPr>
                <w:sz w:val="24"/>
              </w:rPr>
              <w:t>N</w:t>
            </w:r>
            <w:r>
              <w:rPr>
                <w:sz w:val="24"/>
              </w:rPr>
              <w:t>NÉ</w:t>
            </w:r>
            <w:r w:rsidRPr="00631C41">
              <w:rPr>
                <w:sz w:val="24"/>
              </w:rPr>
              <w:t>ES</w:t>
            </w:r>
          </w:p>
        </w:tc>
        <w:tc>
          <w:tcPr>
            <w:tcW w:w="2250" w:type="dxa"/>
            <w:tcBorders>
              <w:top w:val="single" w:sz="12" w:space="0" w:color="auto"/>
              <w:bottom w:val="single" w:sz="12" w:space="0" w:color="auto"/>
            </w:tcBorders>
            <w:shd w:val="clear" w:color="auto" w:fill="EEECE1"/>
          </w:tcPr>
          <w:p w:rsidR="00CD102C" w:rsidRPr="00631C41" w:rsidRDefault="00CD102C" w:rsidP="00CD102C">
            <w:pPr>
              <w:spacing w:before="120" w:after="120"/>
              <w:ind w:left="90" w:right="80" w:firstLine="0"/>
              <w:jc w:val="center"/>
              <w:rPr>
                <w:sz w:val="24"/>
              </w:rPr>
            </w:pPr>
            <w:r w:rsidRPr="00631C41">
              <w:rPr>
                <w:sz w:val="24"/>
              </w:rPr>
              <w:t>SCOLARISABLES</w:t>
            </w:r>
          </w:p>
        </w:tc>
        <w:tc>
          <w:tcPr>
            <w:tcW w:w="2070" w:type="dxa"/>
            <w:tcBorders>
              <w:top w:val="single" w:sz="12" w:space="0" w:color="auto"/>
              <w:bottom w:val="single" w:sz="12" w:space="0" w:color="auto"/>
            </w:tcBorders>
            <w:shd w:val="clear" w:color="auto" w:fill="EEECE1"/>
          </w:tcPr>
          <w:p w:rsidR="00CD102C" w:rsidRPr="00631C41" w:rsidRDefault="00CD102C" w:rsidP="00CD102C">
            <w:pPr>
              <w:spacing w:before="120" w:after="120"/>
              <w:ind w:left="90" w:right="80" w:firstLine="0"/>
              <w:jc w:val="center"/>
              <w:rPr>
                <w:sz w:val="24"/>
              </w:rPr>
            </w:pPr>
            <w:r w:rsidRPr="00631C41">
              <w:rPr>
                <w:sz w:val="24"/>
              </w:rPr>
              <w:t>SCOL</w:t>
            </w:r>
            <w:r w:rsidRPr="00631C41">
              <w:rPr>
                <w:sz w:val="24"/>
              </w:rPr>
              <w:t>A</w:t>
            </w:r>
            <w:r>
              <w:rPr>
                <w:sz w:val="24"/>
              </w:rPr>
              <w:t>RISÉ</w:t>
            </w:r>
            <w:r w:rsidRPr="00631C41">
              <w:rPr>
                <w:sz w:val="24"/>
              </w:rPr>
              <w:t>S</w:t>
            </w:r>
          </w:p>
        </w:tc>
        <w:tc>
          <w:tcPr>
            <w:tcW w:w="1710" w:type="dxa"/>
            <w:tcBorders>
              <w:top w:val="single" w:sz="12" w:space="0" w:color="auto"/>
              <w:bottom w:val="single" w:sz="12" w:space="0" w:color="auto"/>
            </w:tcBorders>
            <w:shd w:val="clear" w:color="auto" w:fill="EEECE1"/>
          </w:tcPr>
          <w:p w:rsidR="00CD102C" w:rsidRPr="00631C41" w:rsidRDefault="00CD102C" w:rsidP="00CD102C">
            <w:pPr>
              <w:spacing w:before="120" w:after="120"/>
              <w:ind w:left="90" w:right="80" w:firstLine="0"/>
              <w:jc w:val="center"/>
              <w:rPr>
                <w:sz w:val="24"/>
              </w:rPr>
            </w:pPr>
            <w:r w:rsidRPr="00631C41">
              <w:rPr>
                <w:sz w:val="24"/>
              </w:rPr>
              <w:t>%</w:t>
            </w:r>
          </w:p>
        </w:tc>
      </w:tr>
      <w:tr w:rsidR="00CD102C" w:rsidRPr="008D461B">
        <w:tblPrEx>
          <w:tblCellMar>
            <w:top w:w="0" w:type="dxa"/>
            <w:bottom w:w="0" w:type="dxa"/>
          </w:tblCellMar>
        </w:tblPrEx>
        <w:tc>
          <w:tcPr>
            <w:tcW w:w="1900" w:type="dxa"/>
            <w:tcBorders>
              <w:top w:val="single" w:sz="12" w:space="0" w:color="auto"/>
            </w:tcBorders>
            <w:shd w:val="clear" w:color="auto" w:fill="FFFFFF"/>
            <w:vAlign w:val="bottom"/>
          </w:tcPr>
          <w:p w:rsidR="00CD102C" w:rsidRPr="00631C41" w:rsidRDefault="00CD102C" w:rsidP="00CD102C">
            <w:pPr>
              <w:spacing w:before="120" w:after="120"/>
              <w:ind w:left="90" w:right="80" w:firstLine="0"/>
              <w:jc w:val="both"/>
              <w:rPr>
                <w:sz w:val="24"/>
              </w:rPr>
            </w:pPr>
            <w:r w:rsidRPr="00631C41">
              <w:rPr>
                <w:sz w:val="24"/>
              </w:rPr>
              <w:t>1960-1961</w:t>
            </w:r>
          </w:p>
        </w:tc>
        <w:tc>
          <w:tcPr>
            <w:tcW w:w="2250" w:type="dxa"/>
            <w:tcBorders>
              <w:top w:val="single" w:sz="12" w:space="0" w:color="auto"/>
            </w:tcBorders>
            <w:shd w:val="clear" w:color="auto" w:fill="FFFFFF"/>
            <w:vAlign w:val="bottom"/>
          </w:tcPr>
          <w:p w:rsidR="00CD102C" w:rsidRPr="00631C41" w:rsidRDefault="00CD102C" w:rsidP="00CD102C">
            <w:pPr>
              <w:tabs>
                <w:tab w:val="decimal" w:pos="890"/>
              </w:tabs>
              <w:spacing w:before="120" w:after="120"/>
              <w:ind w:left="90" w:right="80" w:firstLine="0"/>
              <w:jc w:val="both"/>
              <w:rPr>
                <w:sz w:val="24"/>
              </w:rPr>
            </w:pPr>
            <w:r w:rsidRPr="00631C41">
              <w:rPr>
                <w:sz w:val="24"/>
              </w:rPr>
              <w:t>1.000.000</w:t>
            </w:r>
          </w:p>
        </w:tc>
        <w:tc>
          <w:tcPr>
            <w:tcW w:w="2070" w:type="dxa"/>
            <w:tcBorders>
              <w:top w:val="single" w:sz="12" w:space="0" w:color="auto"/>
            </w:tcBorders>
            <w:shd w:val="clear" w:color="auto" w:fill="FFFFFF"/>
            <w:vAlign w:val="bottom"/>
          </w:tcPr>
          <w:p w:rsidR="00CD102C" w:rsidRPr="00631C41" w:rsidRDefault="00CD102C" w:rsidP="00CD102C">
            <w:pPr>
              <w:tabs>
                <w:tab w:val="decimal" w:pos="890"/>
              </w:tabs>
              <w:spacing w:before="120" w:after="120"/>
              <w:ind w:left="90" w:right="80" w:firstLine="0"/>
              <w:jc w:val="both"/>
              <w:rPr>
                <w:sz w:val="24"/>
              </w:rPr>
            </w:pPr>
            <w:r w:rsidRPr="00631C41">
              <w:rPr>
                <w:sz w:val="24"/>
              </w:rPr>
              <w:t>249.000</w:t>
            </w:r>
          </w:p>
        </w:tc>
        <w:tc>
          <w:tcPr>
            <w:tcW w:w="1710" w:type="dxa"/>
            <w:tcBorders>
              <w:top w:val="single" w:sz="12" w:space="0" w:color="auto"/>
            </w:tcBorders>
            <w:shd w:val="clear" w:color="auto" w:fill="FFFFFF"/>
            <w:vAlign w:val="bottom"/>
          </w:tcPr>
          <w:p w:rsidR="00CD102C" w:rsidRPr="00631C41" w:rsidRDefault="00CD102C" w:rsidP="00CD102C">
            <w:pPr>
              <w:tabs>
                <w:tab w:val="decimal" w:pos="890"/>
              </w:tabs>
              <w:spacing w:before="120" w:after="120"/>
              <w:ind w:left="90" w:right="80" w:firstLine="0"/>
              <w:jc w:val="both"/>
              <w:rPr>
                <w:sz w:val="24"/>
              </w:rPr>
            </w:pPr>
            <w:r w:rsidRPr="00631C41">
              <w:rPr>
                <w:sz w:val="24"/>
              </w:rPr>
              <w:t>24.9</w:t>
            </w:r>
          </w:p>
        </w:tc>
      </w:tr>
      <w:tr w:rsidR="00CD102C" w:rsidRPr="008D461B">
        <w:tblPrEx>
          <w:tblCellMar>
            <w:top w:w="0" w:type="dxa"/>
            <w:bottom w:w="0" w:type="dxa"/>
          </w:tblCellMar>
        </w:tblPrEx>
        <w:tc>
          <w:tcPr>
            <w:tcW w:w="1900" w:type="dxa"/>
            <w:shd w:val="clear" w:color="auto" w:fill="FFFFFF"/>
            <w:vAlign w:val="bottom"/>
          </w:tcPr>
          <w:p w:rsidR="00CD102C" w:rsidRPr="00631C41" w:rsidRDefault="00CD102C" w:rsidP="00CD102C">
            <w:pPr>
              <w:spacing w:before="120" w:after="120"/>
              <w:ind w:left="90" w:right="80" w:firstLine="0"/>
              <w:jc w:val="both"/>
              <w:rPr>
                <w:sz w:val="24"/>
              </w:rPr>
            </w:pPr>
            <w:r w:rsidRPr="00631C41">
              <w:rPr>
                <w:sz w:val="24"/>
              </w:rPr>
              <w:t>1962-1963</w:t>
            </w:r>
          </w:p>
        </w:tc>
        <w:tc>
          <w:tcPr>
            <w:tcW w:w="2250" w:type="dxa"/>
            <w:shd w:val="clear" w:color="auto" w:fill="FFFFFF"/>
            <w:vAlign w:val="bottom"/>
          </w:tcPr>
          <w:p w:rsidR="00CD102C" w:rsidRPr="00631C41" w:rsidRDefault="00CD102C" w:rsidP="00CD102C">
            <w:pPr>
              <w:tabs>
                <w:tab w:val="decimal" w:pos="890"/>
              </w:tabs>
              <w:spacing w:before="120" w:after="120"/>
              <w:ind w:left="90" w:right="80" w:firstLine="0"/>
              <w:jc w:val="both"/>
              <w:rPr>
                <w:sz w:val="24"/>
              </w:rPr>
            </w:pPr>
            <w:r w:rsidRPr="00631C41">
              <w:rPr>
                <w:sz w:val="24"/>
              </w:rPr>
              <w:t>1.466.000</w:t>
            </w:r>
          </w:p>
        </w:tc>
        <w:tc>
          <w:tcPr>
            <w:tcW w:w="2070" w:type="dxa"/>
            <w:shd w:val="clear" w:color="auto" w:fill="FFFFFF"/>
            <w:vAlign w:val="bottom"/>
          </w:tcPr>
          <w:p w:rsidR="00CD102C" w:rsidRPr="00631C41" w:rsidRDefault="00CD102C" w:rsidP="00CD102C">
            <w:pPr>
              <w:tabs>
                <w:tab w:val="decimal" w:pos="890"/>
              </w:tabs>
              <w:spacing w:before="120" w:after="120"/>
              <w:ind w:left="90" w:right="80" w:firstLine="0"/>
              <w:jc w:val="both"/>
              <w:rPr>
                <w:sz w:val="24"/>
              </w:rPr>
            </w:pPr>
            <w:r w:rsidRPr="00631C41">
              <w:rPr>
                <w:sz w:val="24"/>
              </w:rPr>
              <w:t>283.934</w:t>
            </w:r>
          </w:p>
        </w:tc>
        <w:tc>
          <w:tcPr>
            <w:tcW w:w="1710" w:type="dxa"/>
            <w:shd w:val="clear" w:color="auto" w:fill="FFFFFF"/>
            <w:vAlign w:val="bottom"/>
          </w:tcPr>
          <w:p w:rsidR="00CD102C" w:rsidRPr="00631C41" w:rsidRDefault="00CD102C" w:rsidP="00CD102C">
            <w:pPr>
              <w:tabs>
                <w:tab w:val="decimal" w:pos="890"/>
              </w:tabs>
              <w:spacing w:before="120" w:after="120"/>
              <w:ind w:left="90" w:right="80" w:firstLine="0"/>
              <w:jc w:val="both"/>
              <w:rPr>
                <w:sz w:val="24"/>
              </w:rPr>
            </w:pPr>
            <w:r w:rsidRPr="00631C41">
              <w:rPr>
                <w:sz w:val="24"/>
              </w:rPr>
              <w:t>19.2</w:t>
            </w:r>
          </w:p>
        </w:tc>
      </w:tr>
      <w:tr w:rsidR="00CD102C" w:rsidRPr="008D461B">
        <w:tblPrEx>
          <w:tblCellMar>
            <w:top w:w="0" w:type="dxa"/>
            <w:bottom w:w="0" w:type="dxa"/>
          </w:tblCellMar>
        </w:tblPrEx>
        <w:tc>
          <w:tcPr>
            <w:tcW w:w="1900" w:type="dxa"/>
            <w:shd w:val="clear" w:color="auto" w:fill="FFFFFF"/>
            <w:vAlign w:val="bottom"/>
          </w:tcPr>
          <w:p w:rsidR="00CD102C" w:rsidRPr="00631C41" w:rsidRDefault="00CD102C" w:rsidP="00CD102C">
            <w:pPr>
              <w:spacing w:before="120" w:after="120"/>
              <w:ind w:left="90" w:right="80" w:firstLine="0"/>
              <w:jc w:val="both"/>
              <w:rPr>
                <w:sz w:val="24"/>
              </w:rPr>
            </w:pPr>
            <w:r w:rsidRPr="00631C41">
              <w:rPr>
                <w:sz w:val="24"/>
              </w:rPr>
              <w:t>1963-1964</w:t>
            </w:r>
          </w:p>
        </w:tc>
        <w:tc>
          <w:tcPr>
            <w:tcW w:w="2250" w:type="dxa"/>
            <w:shd w:val="clear" w:color="auto" w:fill="FFFFFF"/>
            <w:vAlign w:val="bottom"/>
          </w:tcPr>
          <w:p w:rsidR="00CD102C" w:rsidRPr="00631C41" w:rsidRDefault="00CD102C" w:rsidP="00CD102C">
            <w:pPr>
              <w:tabs>
                <w:tab w:val="decimal" w:pos="890"/>
              </w:tabs>
              <w:spacing w:before="120" w:after="120"/>
              <w:ind w:left="90" w:right="80" w:firstLine="0"/>
              <w:jc w:val="both"/>
              <w:rPr>
                <w:sz w:val="24"/>
              </w:rPr>
            </w:pPr>
            <w:r>
              <w:rPr>
                <w:sz w:val="24"/>
              </w:rPr>
              <w:t>1.</w:t>
            </w:r>
            <w:r w:rsidRPr="00631C41">
              <w:rPr>
                <w:sz w:val="24"/>
              </w:rPr>
              <w:t>573.000</w:t>
            </w:r>
          </w:p>
        </w:tc>
        <w:tc>
          <w:tcPr>
            <w:tcW w:w="2070" w:type="dxa"/>
            <w:shd w:val="clear" w:color="auto" w:fill="FFFFFF"/>
            <w:vAlign w:val="bottom"/>
          </w:tcPr>
          <w:p w:rsidR="00CD102C" w:rsidRPr="00631C41" w:rsidRDefault="00CD102C" w:rsidP="00CD102C">
            <w:pPr>
              <w:tabs>
                <w:tab w:val="decimal" w:pos="890"/>
              </w:tabs>
              <w:spacing w:before="120" w:after="120"/>
              <w:ind w:left="90" w:right="80" w:firstLine="0"/>
              <w:jc w:val="both"/>
              <w:rPr>
                <w:sz w:val="24"/>
              </w:rPr>
            </w:pPr>
            <w:r w:rsidRPr="00631C41">
              <w:rPr>
                <w:sz w:val="24"/>
              </w:rPr>
              <w:t>277.569</w:t>
            </w:r>
          </w:p>
        </w:tc>
        <w:tc>
          <w:tcPr>
            <w:tcW w:w="1710" w:type="dxa"/>
            <w:shd w:val="clear" w:color="auto" w:fill="FFFFFF"/>
            <w:vAlign w:val="bottom"/>
          </w:tcPr>
          <w:p w:rsidR="00CD102C" w:rsidRPr="00631C41" w:rsidRDefault="00CD102C" w:rsidP="00CD102C">
            <w:pPr>
              <w:tabs>
                <w:tab w:val="decimal" w:pos="890"/>
              </w:tabs>
              <w:spacing w:before="120" w:after="120"/>
              <w:ind w:left="90" w:right="80" w:firstLine="0"/>
              <w:jc w:val="both"/>
              <w:rPr>
                <w:sz w:val="24"/>
              </w:rPr>
            </w:pPr>
            <w:r w:rsidRPr="00631C41">
              <w:rPr>
                <w:sz w:val="24"/>
              </w:rPr>
              <w:t>17.6</w:t>
            </w:r>
          </w:p>
        </w:tc>
      </w:tr>
      <w:tr w:rsidR="00CD102C" w:rsidRPr="008D461B">
        <w:tblPrEx>
          <w:tblCellMar>
            <w:top w:w="0" w:type="dxa"/>
            <w:bottom w:w="0" w:type="dxa"/>
          </w:tblCellMar>
        </w:tblPrEx>
        <w:tc>
          <w:tcPr>
            <w:tcW w:w="1900" w:type="dxa"/>
            <w:shd w:val="clear" w:color="auto" w:fill="FFFFFF"/>
            <w:vAlign w:val="bottom"/>
          </w:tcPr>
          <w:p w:rsidR="00CD102C" w:rsidRPr="00631C41" w:rsidRDefault="00CD102C" w:rsidP="00CD102C">
            <w:pPr>
              <w:spacing w:before="120" w:after="120"/>
              <w:ind w:left="90" w:right="80" w:firstLine="0"/>
              <w:jc w:val="both"/>
              <w:rPr>
                <w:sz w:val="24"/>
              </w:rPr>
            </w:pPr>
            <w:r w:rsidRPr="00631C41">
              <w:rPr>
                <w:sz w:val="24"/>
              </w:rPr>
              <w:t>1964-1965</w:t>
            </w:r>
          </w:p>
        </w:tc>
        <w:tc>
          <w:tcPr>
            <w:tcW w:w="2250" w:type="dxa"/>
            <w:shd w:val="clear" w:color="auto" w:fill="FFFFFF"/>
            <w:vAlign w:val="bottom"/>
          </w:tcPr>
          <w:p w:rsidR="00CD102C" w:rsidRPr="00631C41" w:rsidRDefault="00CD102C" w:rsidP="00CD102C">
            <w:pPr>
              <w:tabs>
                <w:tab w:val="decimal" w:pos="890"/>
              </w:tabs>
              <w:spacing w:before="120" w:after="120"/>
              <w:ind w:left="90" w:right="80" w:firstLine="0"/>
              <w:jc w:val="both"/>
              <w:rPr>
                <w:sz w:val="24"/>
              </w:rPr>
            </w:pPr>
            <w:r w:rsidRPr="00631C41">
              <w:rPr>
                <w:sz w:val="24"/>
              </w:rPr>
              <w:t>1.665.000</w:t>
            </w:r>
          </w:p>
        </w:tc>
        <w:tc>
          <w:tcPr>
            <w:tcW w:w="2070" w:type="dxa"/>
            <w:shd w:val="clear" w:color="auto" w:fill="FFFFFF"/>
            <w:vAlign w:val="bottom"/>
          </w:tcPr>
          <w:p w:rsidR="00CD102C" w:rsidRPr="00631C41" w:rsidRDefault="00CD102C" w:rsidP="00CD102C">
            <w:pPr>
              <w:tabs>
                <w:tab w:val="decimal" w:pos="890"/>
              </w:tabs>
              <w:spacing w:before="120" w:after="120"/>
              <w:ind w:left="90" w:right="80" w:firstLine="0"/>
              <w:jc w:val="both"/>
              <w:rPr>
                <w:sz w:val="24"/>
              </w:rPr>
            </w:pPr>
            <w:r w:rsidRPr="00631C41">
              <w:rPr>
                <w:sz w:val="24"/>
              </w:rPr>
              <w:t>286.095</w:t>
            </w:r>
          </w:p>
        </w:tc>
        <w:tc>
          <w:tcPr>
            <w:tcW w:w="1710" w:type="dxa"/>
            <w:shd w:val="clear" w:color="auto" w:fill="FFFFFF"/>
            <w:vAlign w:val="bottom"/>
          </w:tcPr>
          <w:p w:rsidR="00CD102C" w:rsidRPr="00631C41" w:rsidRDefault="00CD102C" w:rsidP="00CD102C">
            <w:pPr>
              <w:tabs>
                <w:tab w:val="decimal" w:pos="890"/>
              </w:tabs>
              <w:spacing w:before="120" w:after="120"/>
              <w:ind w:left="90" w:right="80" w:firstLine="0"/>
              <w:jc w:val="both"/>
              <w:rPr>
                <w:sz w:val="24"/>
              </w:rPr>
            </w:pPr>
            <w:r w:rsidRPr="00631C41">
              <w:rPr>
                <w:sz w:val="24"/>
              </w:rPr>
              <w:t>17.1</w:t>
            </w:r>
          </w:p>
        </w:tc>
      </w:tr>
      <w:tr w:rsidR="00CD102C" w:rsidRPr="008D461B">
        <w:tblPrEx>
          <w:tblCellMar>
            <w:top w:w="0" w:type="dxa"/>
            <w:bottom w:w="0" w:type="dxa"/>
          </w:tblCellMar>
        </w:tblPrEx>
        <w:tc>
          <w:tcPr>
            <w:tcW w:w="1900" w:type="dxa"/>
            <w:tcBorders>
              <w:bottom w:val="single" w:sz="12" w:space="0" w:color="auto"/>
            </w:tcBorders>
            <w:shd w:val="clear" w:color="auto" w:fill="FFFFFF"/>
            <w:vAlign w:val="bottom"/>
          </w:tcPr>
          <w:p w:rsidR="00CD102C" w:rsidRPr="00631C41" w:rsidRDefault="00CD102C" w:rsidP="00CD102C">
            <w:pPr>
              <w:spacing w:before="120" w:after="120"/>
              <w:ind w:left="90" w:right="80" w:firstLine="0"/>
              <w:jc w:val="both"/>
              <w:rPr>
                <w:sz w:val="24"/>
              </w:rPr>
            </w:pPr>
            <w:r w:rsidRPr="00631C41">
              <w:rPr>
                <w:sz w:val="24"/>
              </w:rPr>
              <w:t>1966-1967</w:t>
            </w:r>
          </w:p>
        </w:tc>
        <w:tc>
          <w:tcPr>
            <w:tcW w:w="2250" w:type="dxa"/>
            <w:tcBorders>
              <w:bottom w:val="single" w:sz="12" w:space="0" w:color="auto"/>
            </w:tcBorders>
            <w:shd w:val="clear" w:color="auto" w:fill="FFFFFF"/>
            <w:vAlign w:val="bottom"/>
          </w:tcPr>
          <w:p w:rsidR="00CD102C" w:rsidRPr="00631C41" w:rsidRDefault="00CD102C" w:rsidP="00CD102C">
            <w:pPr>
              <w:tabs>
                <w:tab w:val="decimal" w:pos="890"/>
              </w:tabs>
              <w:spacing w:before="120" w:after="120"/>
              <w:ind w:left="90" w:right="80" w:firstLine="0"/>
              <w:jc w:val="both"/>
              <w:rPr>
                <w:sz w:val="24"/>
              </w:rPr>
            </w:pPr>
            <w:r w:rsidRPr="00631C41">
              <w:rPr>
                <w:sz w:val="24"/>
              </w:rPr>
              <w:t>1.802.000</w:t>
            </w:r>
          </w:p>
        </w:tc>
        <w:tc>
          <w:tcPr>
            <w:tcW w:w="2070" w:type="dxa"/>
            <w:tcBorders>
              <w:bottom w:val="single" w:sz="12" w:space="0" w:color="auto"/>
            </w:tcBorders>
            <w:shd w:val="clear" w:color="auto" w:fill="FFFFFF"/>
            <w:vAlign w:val="bottom"/>
          </w:tcPr>
          <w:p w:rsidR="00CD102C" w:rsidRPr="00631C41" w:rsidRDefault="00CD102C" w:rsidP="00CD102C">
            <w:pPr>
              <w:tabs>
                <w:tab w:val="decimal" w:pos="890"/>
              </w:tabs>
              <w:spacing w:before="120" w:after="120"/>
              <w:ind w:left="90" w:right="80" w:firstLine="0"/>
              <w:jc w:val="both"/>
              <w:rPr>
                <w:sz w:val="24"/>
              </w:rPr>
            </w:pPr>
            <w:r w:rsidRPr="00631C41">
              <w:rPr>
                <w:sz w:val="24"/>
              </w:rPr>
              <w:t>330.113</w:t>
            </w:r>
          </w:p>
        </w:tc>
        <w:tc>
          <w:tcPr>
            <w:tcW w:w="1710" w:type="dxa"/>
            <w:tcBorders>
              <w:bottom w:val="single" w:sz="12" w:space="0" w:color="auto"/>
            </w:tcBorders>
            <w:shd w:val="clear" w:color="auto" w:fill="FFFFFF"/>
            <w:vAlign w:val="bottom"/>
          </w:tcPr>
          <w:p w:rsidR="00CD102C" w:rsidRPr="00631C41" w:rsidRDefault="00CD102C" w:rsidP="00CD102C">
            <w:pPr>
              <w:tabs>
                <w:tab w:val="decimal" w:pos="890"/>
              </w:tabs>
              <w:spacing w:before="120" w:after="120"/>
              <w:ind w:left="90" w:right="80" w:firstLine="0"/>
              <w:jc w:val="both"/>
              <w:rPr>
                <w:sz w:val="24"/>
              </w:rPr>
            </w:pPr>
            <w:r w:rsidRPr="00631C41">
              <w:rPr>
                <w:sz w:val="24"/>
              </w:rPr>
              <w:t>16.6</w:t>
            </w:r>
          </w:p>
        </w:tc>
      </w:tr>
    </w:tbl>
    <w:p w:rsidR="00CD102C" w:rsidRPr="008D461B" w:rsidRDefault="00CD102C" w:rsidP="00CD102C">
      <w:pPr>
        <w:spacing w:before="120" w:after="120"/>
        <w:jc w:val="both"/>
        <w:rPr>
          <w:szCs w:val="2"/>
        </w:rPr>
      </w:pPr>
    </w:p>
    <w:p w:rsidR="00CD102C" w:rsidRPr="008D461B" w:rsidRDefault="00CD102C" w:rsidP="00CD102C">
      <w:pPr>
        <w:spacing w:before="120" w:after="120"/>
        <w:jc w:val="both"/>
      </w:pPr>
      <w:r w:rsidRPr="008D461B">
        <w:rPr>
          <w:color w:val="000000"/>
          <w:szCs w:val="24"/>
          <w:lang w:eastAsia="fr-FR" w:bidi="fr-FR"/>
        </w:rPr>
        <w:t>Comme vous pouvez le constater, la population scolarisée qui, en 1960, r</w:t>
      </w:r>
      <w:r w:rsidRPr="008D461B">
        <w:rPr>
          <w:color w:val="000000"/>
          <w:szCs w:val="24"/>
          <w:lang w:eastAsia="fr-FR" w:bidi="fr-FR"/>
        </w:rPr>
        <w:t>e</w:t>
      </w:r>
      <w:r w:rsidRPr="008D461B">
        <w:rPr>
          <w:color w:val="000000"/>
          <w:szCs w:val="24"/>
          <w:lang w:eastAsia="fr-FR" w:bidi="fr-FR"/>
        </w:rPr>
        <w:t>présentait le quart (249,000) de la population scolarisable est tombée en 1967 à 16.65%, soit 330.113 enfants. Ce chiffre constitue l’effectif de nos écoles primaires tant urbaines que rurales, de nos éc</w:t>
      </w:r>
      <w:r w:rsidRPr="008D461B">
        <w:rPr>
          <w:color w:val="000000"/>
          <w:szCs w:val="24"/>
          <w:lang w:eastAsia="fr-FR" w:bidi="fr-FR"/>
        </w:rPr>
        <w:t>o</w:t>
      </w:r>
      <w:r w:rsidRPr="008D461B">
        <w:rPr>
          <w:color w:val="000000"/>
          <w:szCs w:val="24"/>
          <w:lang w:eastAsia="fr-FR" w:bidi="fr-FR"/>
        </w:rPr>
        <w:t>les secondaires, de nos écoles pr</w:t>
      </w:r>
      <w:r w:rsidRPr="008D461B">
        <w:rPr>
          <w:color w:val="000000"/>
          <w:szCs w:val="24"/>
          <w:lang w:eastAsia="fr-FR" w:bidi="fr-FR"/>
        </w:rPr>
        <w:t>o</w:t>
      </w:r>
      <w:r w:rsidRPr="008D461B">
        <w:rPr>
          <w:color w:val="000000"/>
          <w:szCs w:val="24"/>
          <w:lang w:eastAsia="fr-FR" w:bidi="fr-FR"/>
        </w:rPr>
        <w:t>fessionnelles ainsi que de nos écoles normales.</w:t>
      </w:r>
    </w:p>
    <w:p w:rsidR="00CD102C" w:rsidRPr="008D461B" w:rsidRDefault="00CD102C" w:rsidP="00CD102C">
      <w:pPr>
        <w:spacing w:before="120" w:after="120"/>
        <w:jc w:val="both"/>
      </w:pPr>
      <w:r w:rsidRPr="008D461B">
        <w:rPr>
          <w:color w:val="000000"/>
          <w:szCs w:val="24"/>
          <w:lang w:eastAsia="fr-FR" w:bidi="fr-FR"/>
        </w:rPr>
        <w:t>Ce qui étonne le plus, c’est la situation dégradante de l’école rur</w:t>
      </w:r>
      <w:r w:rsidRPr="008D461B">
        <w:rPr>
          <w:color w:val="000000"/>
          <w:szCs w:val="24"/>
          <w:lang w:eastAsia="fr-FR" w:bidi="fr-FR"/>
        </w:rPr>
        <w:t>a</w:t>
      </w:r>
      <w:r w:rsidRPr="008D461B">
        <w:rPr>
          <w:color w:val="000000"/>
          <w:szCs w:val="24"/>
          <w:lang w:eastAsia="fr-FR" w:bidi="fr-FR"/>
        </w:rPr>
        <w:t>le dans un pays où l’activité première est l’agriculture. En effet, un e</w:t>
      </w:r>
      <w:r w:rsidRPr="008D461B">
        <w:rPr>
          <w:color w:val="000000"/>
          <w:szCs w:val="24"/>
          <w:lang w:eastAsia="fr-FR" w:bidi="fr-FR"/>
        </w:rPr>
        <w:t>n</w:t>
      </w:r>
      <w:r w:rsidRPr="008D461B">
        <w:rPr>
          <w:color w:val="000000"/>
          <w:szCs w:val="24"/>
          <w:lang w:eastAsia="fr-FR" w:bidi="fr-FR"/>
        </w:rPr>
        <w:t>fant sur sept fréque</w:t>
      </w:r>
      <w:r w:rsidRPr="008D461B">
        <w:rPr>
          <w:color w:val="000000"/>
          <w:szCs w:val="24"/>
          <w:lang w:eastAsia="fr-FR" w:bidi="fr-FR"/>
        </w:rPr>
        <w:t>n</w:t>
      </w:r>
      <w:r w:rsidRPr="008D461B">
        <w:rPr>
          <w:color w:val="000000"/>
          <w:szCs w:val="24"/>
          <w:lang w:eastAsia="fr-FR" w:bidi="fr-FR"/>
        </w:rPr>
        <w:t>tait l’école en 1957</w:t>
      </w:r>
      <w:r w:rsidRPr="008D461B">
        <w:t> ;</w:t>
      </w:r>
      <w:r w:rsidRPr="008D461B">
        <w:rPr>
          <w:color w:val="000000"/>
          <w:szCs w:val="24"/>
          <w:lang w:eastAsia="fr-FR" w:bidi="fr-FR"/>
        </w:rPr>
        <w:t xml:space="preserve"> la proportion est passée, en 1967, à un sur onze, soit 113,060 élèves sur une population scolaris</w:t>
      </w:r>
      <w:r w:rsidRPr="008D461B">
        <w:rPr>
          <w:color w:val="000000"/>
          <w:szCs w:val="24"/>
          <w:lang w:eastAsia="fr-FR" w:bidi="fr-FR"/>
        </w:rPr>
        <w:t>a</w:t>
      </w:r>
      <w:r w:rsidRPr="008D461B">
        <w:rPr>
          <w:color w:val="000000"/>
          <w:szCs w:val="24"/>
          <w:lang w:eastAsia="fr-FR" w:bidi="fr-FR"/>
        </w:rPr>
        <w:t>ble de 1.151,753</w:t>
      </w:r>
      <w:r>
        <w:rPr>
          <w:color w:val="000000"/>
          <w:szCs w:val="24"/>
          <w:lang w:eastAsia="fr-FR" w:bidi="fr-FR"/>
        </w:rPr>
        <w:t> </w:t>
      </w:r>
      <w:r>
        <w:rPr>
          <w:rStyle w:val="Appelnotedebasdep"/>
          <w:szCs w:val="24"/>
          <w:lang w:eastAsia="fr-FR" w:bidi="fr-FR"/>
        </w:rPr>
        <w:footnoteReference w:id="9"/>
      </w:r>
      <w:r w:rsidRPr="008D461B">
        <w:rPr>
          <w:color w:val="000000"/>
          <w:szCs w:val="24"/>
          <w:lang w:eastAsia="fr-FR" w:bidi="fr-FR"/>
        </w:rPr>
        <w:t>. Ces élèves travaillent dans des locaux exigus, su</w:t>
      </w:r>
      <w:r w:rsidRPr="008D461B">
        <w:rPr>
          <w:color w:val="000000"/>
          <w:szCs w:val="24"/>
          <w:lang w:eastAsia="fr-FR" w:bidi="fr-FR"/>
        </w:rPr>
        <w:t>r</w:t>
      </w:r>
      <w:r w:rsidRPr="008D461B">
        <w:rPr>
          <w:color w:val="000000"/>
          <w:szCs w:val="24"/>
          <w:lang w:eastAsia="fr-FR" w:bidi="fr-FR"/>
        </w:rPr>
        <w:t>peuplés (60 par classe) et fonctionnent sous la conduite d’enseignants</w:t>
      </w:r>
      <w:r>
        <w:rPr>
          <w:color w:val="000000"/>
          <w:lang w:eastAsia="fr-FR" w:bidi="fr-FR"/>
        </w:rPr>
        <w:t xml:space="preserve"> </w:t>
      </w:r>
      <w:r>
        <w:t xml:space="preserve">[26] </w:t>
      </w:r>
      <w:r w:rsidRPr="008D461B">
        <w:rPr>
          <w:color w:val="000000"/>
          <w:szCs w:val="24"/>
          <w:lang w:eastAsia="fr-FR" w:bidi="fr-FR"/>
        </w:rPr>
        <w:t>dont une minorité seulement possède une formation adéquate.</w:t>
      </w:r>
    </w:p>
    <w:p w:rsidR="00CD102C" w:rsidRDefault="00CD102C" w:rsidP="00CD102C">
      <w:pPr>
        <w:spacing w:before="120" w:after="120"/>
        <w:jc w:val="both"/>
        <w:rPr>
          <w:color w:val="000000"/>
          <w:szCs w:val="24"/>
          <w:lang w:eastAsia="fr-FR" w:bidi="fr-FR"/>
        </w:rPr>
      </w:pPr>
      <w:r w:rsidRPr="008D461B">
        <w:rPr>
          <w:color w:val="000000"/>
          <w:szCs w:val="24"/>
          <w:lang w:eastAsia="fr-FR" w:bidi="fr-FR"/>
        </w:rPr>
        <w:t>Cet affaiblissement de l’école rurale se retrouve aussi dans les a</w:t>
      </w:r>
      <w:r w:rsidRPr="008D461B">
        <w:rPr>
          <w:color w:val="000000"/>
          <w:szCs w:val="24"/>
          <w:lang w:eastAsia="fr-FR" w:bidi="fr-FR"/>
        </w:rPr>
        <w:t>u</w:t>
      </w:r>
      <w:r w:rsidRPr="008D461B">
        <w:rPr>
          <w:color w:val="000000"/>
          <w:szCs w:val="24"/>
          <w:lang w:eastAsia="fr-FR" w:bidi="fr-FR"/>
        </w:rPr>
        <w:t>tres secteurs de l’éducation</w:t>
      </w:r>
      <w:r w:rsidRPr="008D461B">
        <w:t> :</w:t>
      </w:r>
      <w:r w:rsidRPr="008D461B">
        <w:rPr>
          <w:color w:val="000000"/>
          <w:szCs w:val="24"/>
          <w:lang w:eastAsia="fr-FR" w:bidi="fr-FR"/>
        </w:rPr>
        <w:t xml:space="preserve"> très peu d’écoles secondaires sont con</w:t>
      </w:r>
      <w:r w:rsidRPr="008D461B">
        <w:rPr>
          <w:color w:val="000000"/>
          <w:szCs w:val="24"/>
          <w:lang w:eastAsia="fr-FR" w:bidi="fr-FR"/>
        </w:rPr>
        <w:t>s</w:t>
      </w:r>
      <w:r w:rsidRPr="008D461B">
        <w:rPr>
          <w:color w:val="000000"/>
          <w:szCs w:val="24"/>
          <w:lang w:eastAsia="fr-FR" w:bidi="fr-FR"/>
        </w:rPr>
        <w:t>truites, alors que la population étudiante s’est accrue considérabl</w:t>
      </w:r>
      <w:r w:rsidRPr="008D461B">
        <w:rPr>
          <w:color w:val="000000"/>
          <w:szCs w:val="24"/>
          <w:lang w:eastAsia="fr-FR" w:bidi="fr-FR"/>
        </w:rPr>
        <w:t>e</w:t>
      </w:r>
      <w:r w:rsidRPr="008D461B">
        <w:rPr>
          <w:color w:val="000000"/>
          <w:szCs w:val="24"/>
          <w:lang w:eastAsia="fr-FR" w:bidi="fr-FR"/>
        </w:rPr>
        <w:t>ment. Le nombre d’écoles professionnelles, déjà très minime, a dim</w:t>
      </w:r>
      <w:r w:rsidRPr="008D461B">
        <w:rPr>
          <w:color w:val="000000"/>
          <w:szCs w:val="24"/>
          <w:lang w:eastAsia="fr-FR" w:bidi="fr-FR"/>
        </w:rPr>
        <w:t>i</w:t>
      </w:r>
      <w:r w:rsidRPr="008D461B">
        <w:rPr>
          <w:color w:val="000000"/>
          <w:szCs w:val="24"/>
          <w:lang w:eastAsia="fr-FR" w:bidi="fr-FR"/>
        </w:rPr>
        <w:t>nué. L’université qui en 1964 accueillait 2094 étudiants, n’en com</w:t>
      </w:r>
      <w:r w:rsidRPr="008D461B">
        <w:rPr>
          <w:color w:val="000000"/>
          <w:szCs w:val="24"/>
          <w:lang w:eastAsia="fr-FR" w:bidi="fr-FR"/>
        </w:rPr>
        <w:t>p</w:t>
      </w:r>
      <w:r w:rsidRPr="008D461B">
        <w:rPr>
          <w:color w:val="000000"/>
          <w:szCs w:val="24"/>
          <w:lang w:eastAsia="fr-FR" w:bidi="fr-FR"/>
        </w:rPr>
        <w:t>tait quatre ans plus tard que 1542. Incapacité, impuissance, ro</w:t>
      </w:r>
      <w:r w:rsidRPr="008D461B">
        <w:rPr>
          <w:color w:val="000000"/>
          <w:szCs w:val="24"/>
          <w:lang w:eastAsia="fr-FR" w:bidi="fr-FR"/>
        </w:rPr>
        <w:t>u</w:t>
      </w:r>
      <w:r w:rsidRPr="008D461B">
        <w:rPr>
          <w:color w:val="000000"/>
          <w:szCs w:val="24"/>
          <w:lang w:eastAsia="fr-FR" w:bidi="fr-FR"/>
        </w:rPr>
        <w:t>tine, aucune innovation au plan des fins et des moyens, voilà l’école ha</w:t>
      </w:r>
      <w:r w:rsidRPr="008D461B">
        <w:rPr>
          <w:color w:val="000000"/>
          <w:szCs w:val="24"/>
          <w:lang w:eastAsia="fr-FR" w:bidi="fr-FR"/>
        </w:rPr>
        <w:t>ï</w:t>
      </w:r>
      <w:r w:rsidRPr="008D461B">
        <w:rPr>
          <w:color w:val="000000"/>
          <w:szCs w:val="24"/>
          <w:lang w:eastAsia="fr-FR" w:bidi="fr-FR"/>
        </w:rPr>
        <w:t>tienne.</w:t>
      </w:r>
    </w:p>
    <w:p w:rsidR="00CD102C" w:rsidRPr="008D461B" w:rsidRDefault="00CD102C" w:rsidP="00CD102C">
      <w:pPr>
        <w:spacing w:before="120" w:after="120"/>
        <w:jc w:val="both"/>
      </w:pPr>
    </w:p>
    <w:p w:rsidR="00CD102C" w:rsidRPr="00631C41" w:rsidRDefault="00CD102C" w:rsidP="00CD102C">
      <w:pPr>
        <w:pStyle w:val="figtitre"/>
      </w:pPr>
      <w:r w:rsidRPr="00631C41">
        <w:t>NOMBRE D’ÉCOLES SECONDAIRES</w:t>
      </w:r>
      <w:r>
        <w:rPr>
          <w:b w:val="0"/>
        </w:rPr>
        <w:t> </w:t>
      </w:r>
      <w:r>
        <w:rPr>
          <w:rStyle w:val="Appelnotedebasdep"/>
          <w:b w:val="0"/>
        </w:rPr>
        <w:footnoteReference w:id="10"/>
      </w:r>
    </w:p>
    <w:tbl>
      <w:tblPr>
        <w:tblW w:w="0" w:type="auto"/>
        <w:tblInd w:w="828" w:type="dxa"/>
        <w:tblLook w:val="00BF" w:firstRow="1" w:lastRow="0" w:firstColumn="1" w:lastColumn="0" w:noHBand="0" w:noVBand="0"/>
      </w:tblPr>
      <w:tblGrid>
        <w:gridCol w:w="1858"/>
        <w:gridCol w:w="1742"/>
        <w:gridCol w:w="2340"/>
      </w:tblGrid>
      <w:tr w:rsidR="00CD102C" w:rsidRPr="00291E62">
        <w:tc>
          <w:tcPr>
            <w:tcW w:w="1858" w:type="dxa"/>
          </w:tcPr>
          <w:p w:rsidR="00CD102C" w:rsidRPr="00291E62" w:rsidRDefault="00CD102C" w:rsidP="00CD102C">
            <w:pPr>
              <w:ind w:firstLine="0"/>
              <w:rPr>
                <w:color w:val="000000"/>
                <w:sz w:val="24"/>
                <w:szCs w:val="24"/>
                <w:lang w:eastAsia="fr-FR" w:bidi="fr-FR"/>
              </w:rPr>
            </w:pPr>
            <w:r w:rsidRPr="00291E62">
              <w:rPr>
                <w:color w:val="000000"/>
                <w:sz w:val="24"/>
                <w:szCs w:val="24"/>
                <w:lang w:eastAsia="fr-FR" w:bidi="fr-FR"/>
              </w:rPr>
              <w:t>1960</w:t>
            </w:r>
          </w:p>
        </w:tc>
        <w:tc>
          <w:tcPr>
            <w:tcW w:w="1742" w:type="dxa"/>
          </w:tcPr>
          <w:p w:rsidR="00CD102C" w:rsidRPr="00291E62" w:rsidRDefault="00CD102C" w:rsidP="00CD102C">
            <w:pPr>
              <w:ind w:firstLine="0"/>
              <w:rPr>
                <w:color w:val="000000"/>
                <w:sz w:val="24"/>
                <w:szCs w:val="24"/>
                <w:lang w:eastAsia="fr-FR" w:bidi="fr-FR"/>
              </w:rPr>
            </w:pPr>
            <w:r w:rsidRPr="00291E62">
              <w:rPr>
                <w:color w:val="000000"/>
                <w:sz w:val="24"/>
                <w:szCs w:val="24"/>
                <w:lang w:eastAsia="fr-FR" w:bidi="fr-FR"/>
              </w:rPr>
              <w:t>73</w:t>
            </w:r>
          </w:p>
        </w:tc>
        <w:tc>
          <w:tcPr>
            <w:tcW w:w="2340" w:type="dxa"/>
          </w:tcPr>
          <w:p w:rsidR="00CD102C" w:rsidRPr="00291E62" w:rsidRDefault="00CD102C" w:rsidP="00CD102C">
            <w:pPr>
              <w:ind w:firstLine="0"/>
              <w:rPr>
                <w:sz w:val="24"/>
              </w:rPr>
            </w:pPr>
            <w:r w:rsidRPr="00291E62">
              <w:rPr>
                <w:color w:val="000000"/>
                <w:sz w:val="24"/>
                <w:szCs w:val="24"/>
                <w:lang w:eastAsia="fr-FR" w:bidi="fr-FR"/>
              </w:rPr>
              <w:t xml:space="preserve"> 15.095 élèves</w:t>
            </w:r>
          </w:p>
        </w:tc>
      </w:tr>
      <w:tr w:rsidR="00CD102C" w:rsidRPr="00291E62">
        <w:tc>
          <w:tcPr>
            <w:tcW w:w="1858" w:type="dxa"/>
          </w:tcPr>
          <w:p w:rsidR="00CD102C" w:rsidRPr="00291E62" w:rsidRDefault="00CD102C" w:rsidP="00CD102C">
            <w:pPr>
              <w:ind w:firstLine="0"/>
              <w:rPr>
                <w:color w:val="000000"/>
                <w:sz w:val="24"/>
                <w:szCs w:val="24"/>
                <w:lang w:eastAsia="fr-FR" w:bidi="fr-FR"/>
              </w:rPr>
            </w:pPr>
            <w:r w:rsidRPr="00291E62">
              <w:rPr>
                <w:color w:val="000000"/>
                <w:sz w:val="24"/>
                <w:szCs w:val="24"/>
                <w:lang w:eastAsia="fr-FR" w:bidi="fr-FR"/>
              </w:rPr>
              <w:t>1969</w:t>
            </w:r>
          </w:p>
        </w:tc>
        <w:tc>
          <w:tcPr>
            <w:tcW w:w="1742" w:type="dxa"/>
          </w:tcPr>
          <w:p w:rsidR="00CD102C" w:rsidRPr="00291E62" w:rsidRDefault="00CD102C" w:rsidP="00CD102C">
            <w:pPr>
              <w:ind w:firstLine="0"/>
              <w:rPr>
                <w:color w:val="000000"/>
                <w:sz w:val="24"/>
                <w:szCs w:val="24"/>
                <w:lang w:eastAsia="fr-FR" w:bidi="fr-FR"/>
              </w:rPr>
            </w:pPr>
            <w:r w:rsidRPr="00291E62">
              <w:rPr>
                <w:color w:val="000000"/>
                <w:sz w:val="24"/>
                <w:szCs w:val="24"/>
                <w:lang w:eastAsia="fr-FR" w:bidi="fr-FR"/>
              </w:rPr>
              <w:t>75</w:t>
            </w:r>
          </w:p>
        </w:tc>
        <w:tc>
          <w:tcPr>
            <w:tcW w:w="2340" w:type="dxa"/>
          </w:tcPr>
          <w:p w:rsidR="00CD102C" w:rsidRPr="00291E62" w:rsidRDefault="00CD102C" w:rsidP="00CD102C">
            <w:pPr>
              <w:ind w:firstLine="0"/>
              <w:rPr>
                <w:color w:val="000000"/>
                <w:sz w:val="24"/>
                <w:szCs w:val="24"/>
                <w:lang w:eastAsia="fr-FR" w:bidi="fr-FR"/>
              </w:rPr>
            </w:pPr>
            <w:r w:rsidRPr="00291E62">
              <w:rPr>
                <w:color w:val="000000"/>
                <w:sz w:val="24"/>
                <w:szCs w:val="24"/>
                <w:lang w:eastAsia="fr-FR" w:bidi="fr-FR"/>
              </w:rPr>
              <w:t xml:space="preserve"> 21.006 élèves</w:t>
            </w:r>
          </w:p>
        </w:tc>
      </w:tr>
    </w:tbl>
    <w:p w:rsidR="00CD102C" w:rsidRPr="00631C41" w:rsidRDefault="00CD102C" w:rsidP="00CD102C">
      <w:pPr>
        <w:spacing w:before="120" w:after="120"/>
        <w:jc w:val="both"/>
        <w:rPr>
          <w:sz w:val="24"/>
        </w:rPr>
      </w:pPr>
    </w:p>
    <w:p w:rsidR="00CD102C" w:rsidRPr="00631C41" w:rsidRDefault="00CD102C" w:rsidP="00CD102C">
      <w:pPr>
        <w:pStyle w:val="figtitre"/>
      </w:pPr>
      <w:r w:rsidRPr="00631C41">
        <w:t>NOMBRE D’ÉCOLES PROFESSIONNELLES</w:t>
      </w:r>
      <w:r>
        <w:rPr>
          <w:b w:val="0"/>
        </w:rPr>
        <w:t> </w:t>
      </w:r>
      <w:r>
        <w:rPr>
          <w:rStyle w:val="Appelnotedebasdep"/>
          <w:b w:val="0"/>
        </w:rPr>
        <w:footnoteReference w:id="11"/>
      </w:r>
    </w:p>
    <w:tbl>
      <w:tblPr>
        <w:tblW w:w="0" w:type="auto"/>
        <w:tblInd w:w="828" w:type="dxa"/>
        <w:tblLook w:val="00BF" w:firstRow="1" w:lastRow="0" w:firstColumn="1" w:lastColumn="0" w:noHBand="0" w:noVBand="0"/>
      </w:tblPr>
      <w:tblGrid>
        <w:gridCol w:w="1858"/>
        <w:gridCol w:w="1742"/>
        <w:gridCol w:w="2340"/>
      </w:tblGrid>
      <w:tr w:rsidR="00CD102C" w:rsidRPr="00291E62">
        <w:tc>
          <w:tcPr>
            <w:tcW w:w="1858" w:type="dxa"/>
          </w:tcPr>
          <w:p w:rsidR="00CD102C" w:rsidRPr="00291E62" w:rsidRDefault="00CD102C" w:rsidP="00CD102C">
            <w:pPr>
              <w:ind w:firstLine="0"/>
              <w:rPr>
                <w:color w:val="000000"/>
                <w:sz w:val="24"/>
                <w:szCs w:val="24"/>
                <w:lang w:eastAsia="fr-FR" w:bidi="fr-FR"/>
              </w:rPr>
            </w:pPr>
            <w:r w:rsidRPr="00291E62">
              <w:rPr>
                <w:color w:val="000000"/>
                <w:sz w:val="24"/>
                <w:szCs w:val="24"/>
                <w:lang w:eastAsia="fr-FR" w:bidi="fr-FR"/>
              </w:rPr>
              <w:t>1960</w:t>
            </w:r>
          </w:p>
        </w:tc>
        <w:tc>
          <w:tcPr>
            <w:tcW w:w="1742" w:type="dxa"/>
          </w:tcPr>
          <w:p w:rsidR="00CD102C" w:rsidRPr="00291E62" w:rsidRDefault="00CD102C" w:rsidP="00CD102C">
            <w:pPr>
              <w:ind w:firstLine="0"/>
              <w:rPr>
                <w:color w:val="000000"/>
                <w:sz w:val="24"/>
                <w:szCs w:val="24"/>
                <w:lang w:eastAsia="fr-FR" w:bidi="fr-FR"/>
              </w:rPr>
            </w:pPr>
            <w:r w:rsidRPr="00291E62">
              <w:rPr>
                <w:color w:val="000000"/>
                <w:sz w:val="24"/>
                <w:szCs w:val="24"/>
                <w:lang w:eastAsia="fr-FR" w:bidi="fr-FR"/>
              </w:rPr>
              <w:t>17</w:t>
            </w:r>
          </w:p>
        </w:tc>
        <w:tc>
          <w:tcPr>
            <w:tcW w:w="2340" w:type="dxa"/>
          </w:tcPr>
          <w:p w:rsidR="00CD102C" w:rsidRPr="00291E62" w:rsidRDefault="00CD102C" w:rsidP="00CD102C">
            <w:pPr>
              <w:ind w:firstLine="0"/>
              <w:rPr>
                <w:sz w:val="24"/>
              </w:rPr>
            </w:pPr>
            <w:r w:rsidRPr="00291E62">
              <w:rPr>
                <w:color w:val="000000"/>
                <w:sz w:val="24"/>
                <w:szCs w:val="24"/>
                <w:lang w:eastAsia="fr-FR" w:bidi="fr-FR"/>
              </w:rPr>
              <w:t>3387 élèves</w:t>
            </w:r>
          </w:p>
        </w:tc>
      </w:tr>
      <w:tr w:rsidR="00CD102C" w:rsidRPr="00291E62">
        <w:tc>
          <w:tcPr>
            <w:tcW w:w="1858" w:type="dxa"/>
          </w:tcPr>
          <w:p w:rsidR="00CD102C" w:rsidRPr="00291E62" w:rsidRDefault="00CD102C" w:rsidP="00CD102C">
            <w:pPr>
              <w:ind w:firstLine="0"/>
              <w:rPr>
                <w:color w:val="000000"/>
                <w:sz w:val="24"/>
                <w:szCs w:val="24"/>
                <w:lang w:eastAsia="fr-FR" w:bidi="fr-FR"/>
              </w:rPr>
            </w:pPr>
            <w:r w:rsidRPr="00291E62">
              <w:rPr>
                <w:color w:val="000000"/>
                <w:sz w:val="24"/>
                <w:szCs w:val="24"/>
                <w:lang w:eastAsia="fr-FR" w:bidi="fr-FR"/>
              </w:rPr>
              <w:t>1967</w:t>
            </w:r>
          </w:p>
        </w:tc>
        <w:tc>
          <w:tcPr>
            <w:tcW w:w="1742" w:type="dxa"/>
          </w:tcPr>
          <w:p w:rsidR="00CD102C" w:rsidRPr="00291E62" w:rsidRDefault="00CD102C" w:rsidP="00CD102C">
            <w:pPr>
              <w:ind w:firstLine="0"/>
              <w:rPr>
                <w:color w:val="000000"/>
                <w:sz w:val="24"/>
                <w:szCs w:val="24"/>
                <w:lang w:eastAsia="fr-FR" w:bidi="fr-FR"/>
              </w:rPr>
            </w:pPr>
            <w:r w:rsidRPr="00291E62">
              <w:rPr>
                <w:color w:val="000000"/>
                <w:sz w:val="24"/>
                <w:szCs w:val="24"/>
                <w:lang w:eastAsia="fr-FR" w:bidi="fr-FR"/>
              </w:rPr>
              <w:t>16</w:t>
            </w:r>
          </w:p>
        </w:tc>
        <w:tc>
          <w:tcPr>
            <w:tcW w:w="2340" w:type="dxa"/>
          </w:tcPr>
          <w:p w:rsidR="00CD102C" w:rsidRPr="00291E62" w:rsidRDefault="00CD102C" w:rsidP="00CD102C">
            <w:pPr>
              <w:ind w:firstLine="0"/>
              <w:rPr>
                <w:sz w:val="24"/>
              </w:rPr>
            </w:pPr>
            <w:r w:rsidRPr="00291E62">
              <w:rPr>
                <w:color w:val="000000"/>
                <w:sz w:val="24"/>
                <w:szCs w:val="24"/>
                <w:lang w:eastAsia="fr-FR" w:bidi="fr-FR"/>
              </w:rPr>
              <w:t xml:space="preserve"> 4277 élèves</w:t>
            </w:r>
          </w:p>
        </w:tc>
      </w:tr>
    </w:tbl>
    <w:p w:rsidR="00CD102C" w:rsidRPr="009E6891" w:rsidRDefault="00CD102C" w:rsidP="00CD102C">
      <w:pPr>
        <w:spacing w:before="120" w:after="120"/>
        <w:jc w:val="both"/>
        <w:rPr>
          <w:szCs w:val="24"/>
        </w:rPr>
      </w:pPr>
    </w:p>
    <w:p w:rsidR="00CD102C" w:rsidRPr="009E6891" w:rsidRDefault="00CD102C" w:rsidP="00CD102C">
      <w:pPr>
        <w:spacing w:before="120" w:after="120"/>
        <w:jc w:val="both"/>
        <w:rPr>
          <w:szCs w:val="24"/>
        </w:rPr>
      </w:pPr>
    </w:p>
    <w:p w:rsidR="00CD102C" w:rsidRPr="009E6891" w:rsidRDefault="00CD102C" w:rsidP="00CD102C">
      <w:pPr>
        <w:spacing w:before="120" w:after="120"/>
        <w:jc w:val="both"/>
        <w:rPr>
          <w:i/>
          <w:color w:val="0000FF"/>
          <w:szCs w:val="24"/>
          <w:lang w:eastAsia="fr-FR" w:bidi="fr-FR"/>
        </w:rPr>
      </w:pPr>
      <w:r w:rsidRPr="009E6891">
        <w:rPr>
          <w:i/>
          <w:color w:val="0000FF"/>
          <w:szCs w:val="24"/>
        </w:rPr>
        <w:t xml:space="preserve">— </w:t>
      </w:r>
      <w:r w:rsidRPr="009E6891">
        <w:rPr>
          <w:i/>
          <w:color w:val="0000FF"/>
          <w:szCs w:val="24"/>
          <w:lang w:eastAsia="fr-FR" w:bidi="fr-FR"/>
        </w:rPr>
        <w:t>Alors quelles actions concrètes faut-il poser ?</w:t>
      </w:r>
    </w:p>
    <w:p w:rsidR="00CD102C" w:rsidRPr="008D461B" w:rsidRDefault="00CD102C" w:rsidP="00CD102C">
      <w:pPr>
        <w:spacing w:before="120" w:after="120"/>
        <w:jc w:val="both"/>
      </w:pPr>
      <w:r w:rsidRPr="009E6891">
        <w:rPr>
          <w:szCs w:val="24"/>
        </w:rPr>
        <w:t xml:space="preserve">— </w:t>
      </w:r>
      <w:r w:rsidRPr="008D461B">
        <w:rPr>
          <w:color w:val="000000"/>
          <w:szCs w:val="24"/>
          <w:lang w:eastAsia="fr-FR" w:bidi="fr-FR"/>
        </w:rPr>
        <w:t>Vous voulez dire dans une perspective d’immédi</w:t>
      </w:r>
      <w:r w:rsidRPr="008D461B">
        <w:rPr>
          <w:color w:val="000000"/>
          <w:szCs w:val="24"/>
          <w:lang w:eastAsia="fr-FR" w:bidi="fr-FR"/>
        </w:rPr>
        <w:t>a</w:t>
      </w:r>
      <w:r w:rsidRPr="008D461B">
        <w:rPr>
          <w:color w:val="000000"/>
          <w:szCs w:val="24"/>
          <w:lang w:eastAsia="fr-FR" w:bidi="fr-FR"/>
        </w:rPr>
        <w:t>teté</w:t>
      </w:r>
      <w:r w:rsidRPr="009E6891">
        <w:rPr>
          <w:color w:val="000000"/>
          <w:szCs w:val="24"/>
          <w:lang w:eastAsia="fr-FR" w:bidi="fr-FR"/>
        </w:rPr>
        <w:t> ?</w:t>
      </w:r>
      <w:r w:rsidRPr="008D461B">
        <w:rPr>
          <w:color w:val="000000"/>
          <w:szCs w:val="24"/>
          <w:lang w:eastAsia="fr-FR" w:bidi="fr-FR"/>
        </w:rPr>
        <w:t xml:space="preserve"> D’abord une adaptation des programmes faite non pas par des techn</w:t>
      </w:r>
      <w:r w:rsidRPr="008D461B">
        <w:rPr>
          <w:color w:val="000000"/>
          <w:szCs w:val="24"/>
          <w:lang w:eastAsia="fr-FR" w:bidi="fr-FR"/>
        </w:rPr>
        <w:t>o</w:t>
      </w:r>
      <w:r w:rsidRPr="008D461B">
        <w:rPr>
          <w:color w:val="000000"/>
          <w:szCs w:val="24"/>
          <w:lang w:eastAsia="fr-FR" w:bidi="fr-FR"/>
        </w:rPr>
        <w:t>crates, mais</w:t>
      </w:r>
      <w:r>
        <w:t xml:space="preserve"> [27] </w:t>
      </w:r>
      <w:r w:rsidRPr="008D461B">
        <w:rPr>
          <w:color w:val="000000"/>
          <w:szCs w:val="24"/>
          <w:lang w:eastAsia="fr-FR" w:bidi="fr-FR"/>
        </w:rPr>
        <w:t>par ceux qui vivent et connaissent les problèmes et qui sont pén</w:t>
      </w:r>
      <w:r w:rsidRPr="008D461B">
        <w:rPr>
          <w:color w:val="000000"/>
          <w:szCs w:val="24"/>
          <w:lang w:eastAsia="fr-FR" w:bidi="fr-FR"/>
        </w:rPr>
        <w:t>é</w:t>
      </w:r>
      <w:r w:rsidRPr="008D461B">
        <w:rPr>
          <w:color w:val="000000"/>
          <w:szCs w:val="24"/>
          <w:lang w:eastAsia="fr-FR" w:bidi="fr-FR"/>
        </w:rPr>
        <w:t>trés de la pertinence de la mutation. Et ici nous faisons allusion aux professeurs. Notre enseignement ne doit plus s’accrocher au pa</w:t>
      </w:r>
      <w:r w:rsidRPr="008D461B">
        <w:rPr>
          <w:color w:val="000000"/>
          <w:szCs w:val="24"/>
          <w:lang w:eastAsia="fr-FR" w:bidi="fr-FR"/>
        </w:rPr>
        <w:t>s</w:t>
      </w:r>
      <w:r w:rsidRPr="008D461B">
        <w:rPr>
          <w:color w:val="000000"/>
          <w:szCs w:val="24"/>
          <w:lang w:eastAsia="fr-FR" w:bidi="fr-FR"/>
        </w:rPr>
        <w:t>sé</w:t>
      </w:r>
      <w:r w:rsidRPr="008D461B">
        <w:t> ;</w:t>
      </w:r>
      <w:r w:rsidRPr="008D461B">
        <w:rPr>
          <w:color w:val="000000"/>
          <w:szCs w:val="24"/>
          <w:lang w:eastAsia="fr-FR" w:bidi="fr-FR"/>
        </w:rPr>
        <w:t xml:space="preserve"> il doit s’inspirer du concret actuel. Des t</w:t>
      </w:r>
      <w:r>
        <w:rPr>
          <w:color w:val="000000"/>
          <w:szCs w:val="24"/>
          <w:lang w:eastAsia="fr-FR" w:bidi="fr-FR"/>
        </w:rPr>
        <w:t>extes de Jean-Price Mars, d’Em</w:t>
      </w:r>
      <w:r w:rsidRPr="008D461B">
        <w:rPr>
          <w:color w:val="000000"/>
          <w:szCs w:val="24"/>
          <w:lang w:eastAsia="fr-FR" w:bidi="fr-FR"/>
        </w:rPr>
        <w:t>manuel-C. Paul ne feraient-ils pas réfléchir aussi bien qu</w:t>
      </w:r>
      <w:r>
        <w:rPr>
          <w:color w:val="000000"/>
          <w:szCs w:val="24"/>
          <w:lang w:eastAsia="fr-FR" w:bidi="fr-FR"/>
        </w:rPr>
        <w:t>e ceux de Montesquieu, de Xéno</w:t>
      </w:r>
      <w:r w:rsidRPr="008D461B">
        <w:rPr>
          <w:color w:val="000000"/>
          <w:szCs w:val="24"/>
          <w:lang w:eastAsia="fr-FR" w:bidi="fr-FR"/>
        </w:rPr>
        <w:t>phon ou de Sén</w:t>
      </w:r>
      <w:r w:rsidRPr="008D461B">
        <w:rPr>
          <w:color w:val="000000"/>
          <w:szCs w:val="24"/>
          <w:lang w:eastAsia="fr-FR" w:bidi="fr-FR"/>
        </w:rPr>
        <w:t>è</w:t>
      </w:r>
      <w:r w:rsidRPr="008D461B">
        <w:rPr>
          <w:color w:val="000000"/>
          <w:szCs w:val="24"/>
          <w:lang w:eastAsia="fr-FR" w:bidi="fr-FR"/>
        </w:rPr>
        <w:t>que, dont nous ne saisissons le sens qu’au prix de détours historiques souvent scabreux</w:t>
      </w:r>
      <w:r w:rsidRPr="008D461B">
        <w:t> ?</w:t>
      </w:r>
      <w:r w:rsidRPr="008D461B">
        <w:rPr>
          <w:color w:val="000000"/>
          <w:szCs w:val="24"/>
          <w:lang w:eastAsia="fr-FR" w:bidi="fr-FR"/>
        </w:rPr>
        <w:t xml:space="preserve"> Le pr</w:t>
      </w:r>
      <w:r w:rsidRPr="008D461B">
        <w:rPr>
          <w:color w:val="000000"/>
          <w:szCs w:val="24"/>
          <w:lang w:eastAsia="fr-FR" w:bidi="fr-FR"/>
        </w:rPr>
        <w:t>o</w:t>
      </w:r>
      <w:r w:rsidRPr="008D461B">
        <w:rPr>
          <w:color w:val="000000"/>
          <w:szCs w:val="24"/>
          <w:lang w:eastAsia="fr-FR" w:bidi="fr-FR"/>
        </w:rPr>
        <w:t>gramme de l’enseignement transformé pourrait comporter</w:t>
      </w:r>
      <w:r w:rsidRPr="008D461B">
        <w:t> :</w:t>
      </w:r>
      <w:r>
        <w:rPr>
          <w:color w:val="000000"/>
          <w:szCs w:val="24"/>
          <w:lang w:eastAsia="fr-FR" w:bidi="fr-FR"/>
        </w:rPr>
        <w:t xml:space="preserve"> </w:t>
      </w:r>
      <w:r w:rsidRPr="008D461B">
        <w:rPr>
          <w:color w:val="000000"/>
          <w:szCs w:val="24"/>
          <w:lang w:eastAsia="fr-FR" w:bidi="fr-FR"/>
        </w:rPr>
        <w:t>un ense</w:t>
      </w:r>
      <w:r w:rsidRPr="008D461B">
        <w:rPr>
          <w:color w:val="000000"/>
          <w:szCs w:val="24"/>
          <w:lang w:eastAsia="fr-FR" w:bidi="fr-FR"/>
        </w:rPr>
        <w:t>i</w:t>
      </w:r>
      <w:r w:rsidRPr="008D461B">
        <w:rPr>
          <w:color w:val="000000"/>
          <w:szCs w:val="24"/>
          <w:lang w:eastAsia="fr-FR" w:bidi="fr-FR"/>
        </w:rPr>
        <w:t>gnement fondamental groupant les disciplines de l’expression, les sciences exactes, les sciences de l’homme et les disciplines de synth</w:t>
      </w:r>
      <w:r w:rsidRPr="008D461B">
        <w:rPr>
          <w:color w:val="000000"/>
          <w:szCs w:val="24"/>
          <w:lang w:eastAsia="fr-FR" w:bidi="fr-FR"/>
        </w:rPr>
        <w:t>è</w:t>
      </w:r>
      <w:r>
        <w:rPr>
          <w:color w:val="000000"/>
          <w:szCs w:val="24"/>
          <w:lang w:eastAsia="fr-FR" w:bidi="fr-FR"/>
        </w:rPr>
        <w:t>se (é</w:t>
      </w:r>
      <w:r w:rsidRPr="008D461B">
        <w:rPr>
          <w:color w:val="000000"/>
          <w:szCs w:val="24"/>
          <w:lang w:eastAsia="fr-FR" w:bidi="fr-FR"/>
        </w:rPr>
        <w:t>ducation rel</w:t>
      </w:r>
      <w:r w:rsidRPr="008D461B">
        <w:rPr>
          <w:color w:val="000000"/>
          <w:szCs w:val="24"/>
          <w:lang w:eastAsia="fr-FR" w:bidi="fr-FR"/>
        </w:rPr>
        <w:t>i</w:t>
      </w:r>
      <w:r w:rsidRPr="008D461B">
        <w:rPr>
          <w:color w:val="000000"/>
          <w:szCs w:val="24"/>
          <w:lang w:eastAsia="fr-FR" w:bidi="fr-FR"/>
        </w:rPr>
        <w:t>gieuse ou morale, éducation sexuelle, initiation à la vie politique, économique, etc...)</w:t>
      </w:r>
      <w:r w:rsidRPr="008D461B">
        <w:t> ;</w:t>
      </w:r>
      <w:r w:rsidRPr="008D461B">
        <w:rPr>
          <w:color w:val="000000"/>
          <w:szCs w:val="24"/>
          <w:lang w:eastAsia="fr-FR" w:bidi="fr-FR"/>
        </w:rPr>
        <w:t xml:space="preserve"> un enseignement optionnel offrant des cours d’approfondissement dans des m</w:t>
      </w:r>
      <w:r w:rsidRPr="008D461B">
        <w:rPr>
          <w:color w:val="000000"/>
          <w:szCs w:val="24"/>
          <w:lang w:eastAsia="fr-FR" w:bidi="fr-FR"/>
        </w:rPr>
        <w:t>a</w:t>
      </w:r>
      <w:r w:rsidRPr="008D461B">
        <w:rPr>
          <w:color w:val="000000"/>
          <w:szCs w:val="24"/>
          <w:lang w:eastAsia="fr-FR" w:bidi="fr-FR"/>
        </w:rPr>
        <w:t>tières qui intéressent plus particulièrement certains groupes d’élèves (sociologie, éc</w:t>
      </w:r>
      <w:r w:rsidRPr="008D461B">
        <w:rPr>
          <w:color w:val="000000"/>
          <w:szCs w:val="24"/>
          <w:lang w:eastAsia="fr-FR" w:bidi="fr-FR"/>
        </w:rPr>
        <w:t>o</w:t>
      </w:r>
      <w:r w:rsidRPr="008D461B">
        <w:rPr>
          <w:color w:val="000000"/>
          <w:szCs w:val="24"/>
          <w:lang w:eastAsia="fr-FR" w:bidi="fr-FR"/>
        </w:rPr>
        <w:t>nomie, arts, cultures anciennes, etc.) et, enfin, les activités équilibrantes e</w:t>
      </w:r>
      <w:r w:rsidRPr="008D461B">
        <w:rPr>
          <w:color w:val="000000"/>
          <w:szCs w:val="24"/>
          <w:lang w:eastAsia="fr-FR" w:bidi="fr-FR"/>
        </w:rPr>
        <w:t>n</w:t>
      </w:r>
      <w:r w:rsidRPr="008D461B">
        <w:rPr>
          <w:color w:val="000000"/>
          <w:szCs w:val="24"/>
          <w:lang w:eastAsia="fr-FR" w:bidi="fr-FR"/>
        </w:rPr>
        <w:t>globant les ac</w:t>
      </w:r>
      <w:r>
        <w:rPr>
          <w:color w:val="000000"/>
          <w:szCs w:val="24"/>
          <w:lang w:eastAsia="fr-FR" w:bidi="fr-FR"/>
        </w:rPr>
        <w:t>tivités socio-culturelles, les t</w:t>
      </w:r>
      <w:r w:rsidRPr="008D461B">
        <w:rPr>
          <w:color w:val="000000"/>
          <w:szCs w:val="24"/>
          <w:lang w:eastAsia="fr-FR" w:bidi="fr-FR"/>
        </w:rPr>
        <w:t>echniques d’expression artistique et sportive.</w:t>
      </w:r>
    </w:p>
    <w:p w:rsidR="00CD102C" w:rsidRDefault="00CD102C" w:rsidP="00CD102C">
      <w:pPr>
        <w:spacing w:before="120" w:after="120"/>
        <w:jc w:val="both"/>
        <w:rPr>
          <w:color w:val="000000"/>
          <w:szCs w:val="24"/>
          <w:lang w:eastAsia="fr-FR" w:bidi="fr-FR"/>
        </w:rPr>
      </w:pPr>
    </w:p>
    <w:p w:rsidR="00CD102C" w:rsidRPr="008D461B" w:rsidRDefault="00CD102C" w:rsidP="00CD102C">
      <w:pPr>
        <w:spacing w:before="120" w:after="120"/>
        <w:jc w:val="both"/>
      </w:pPr>
      <w:r>
        <w:rPr>
          <w:color w:val="000000"/>
          <w:szCs w:val="24"/>
          <w:lang w:eastAsia="fr-FR" w:bidi="fr-FR"/>
        </w:rPr>
        <w:t xml:space="preserve">2) </w:t>
      </w:r>
      <w:r w:rsidRPr="008D461B">
        <w:rPr>
          <w:color w:val="000000"/>
          <w:szCs w:val="24"/>
          <w:lang w:eastAsia="fr-FR" w:bidi="fr-FR"/>
        </w:rPr>
        <w:t>Favoriser un recyclage réaliste du corps enseignant. Il appa</w:t>
      </w:r>
      <w:r w:rsidRPr="008D461B">
        <w:rPr>
          <w:color w:val="000000"/>
          <w:szCs w:val="24"/>
          <w:lang w:eastAsia="fr-FR" w:bidi="fr-FR"/>
        </w:rPr>
        <w:t>r</w:t>
      </w:r>
      <w:r w:rsidRPr="008D461B">
        <w:rPr>
          <w:color w:val="000000"/>
          <w:szCs w:val="24"/>
          <w:lang w:eastAsia="fr-FR" w:bidi="fr-FR"/>
        </w:rPr>
        <w:t>tient à la direction générale de l’éducation nationale d’organiser intell</w:t>
      </w:r>
      <w:r w:rsidRPr="008D461B">
        <w:rPr>
          <w:color w:val="000000"/>
          <w:szCs w:val="24"/>
          <w:lang w:eastAsia="fr-FR" w:bidi="fr-FR"/>
        </w:rPr>
        <w:t>i</w:t>
      </w:r>
      <w:r w:rsidRPr="008D461B">
        <w:rPr>
          <w:color w:val="000000"/>
          <w:szCs w:val="24"/>
          <w:lang w:eastAsia="fr-FR" w:bidi="fr-FR"/>
        </w:rPr>
        <w:t>gemment un tel recyclage. Auparavant, une campagne de sensibilis</w:t>
      </w:r>
      <w:r w:rsidRPr="008D461B">
        <w:rPr>
          <w:color w:val="000000"/>
          <w:szCs w:val="24"/>
          <w:lang w:eastAsia="fr-FR" w:bidi="fr-FR"/>
        </w:rPr>
        <w:t>a</w:t>
      </w:r>
      <w:r w:rsidRPr="008D461B">
        <w:rPr>
          <w:color w:val="000000"/>
          <w:szCs w:val="24"/>
          <w:lang w:eastAsia="fr-FR" w:bidi="fr-FR"/>
        </w:rPr>
        <w:t>tion quant à la nécessité de se</w:t>
      </w:r>
      <w:r>
        <w:t xml:space="preserve"> [28] </w:t>
      </w:r>
      <w:r w:rsidRPr="008D461B">
        <w:rPr>
          <w:color w:val="000000"/>
          <w:szCs w:val="24"/>
          <w:lang w:eastAsia="fr-FR" w:bidi="fr-FR"/>
        </w:rPr>
        <w:t>perfectionner, de se réorienter doit être entreprise à l’échelle nation</w:t>
      </w:r>
      <w:r w:rsidRPr="008D461B">
        <w:rPr>
          <w:color w:val="000000"/>
          <w:szCs w:val="24"/>
          <w:lang w:eastAsia="fr-FR" w:bidi="fr-FR"/>
        </w:rPr>
        <w:t>a</w:t>
      </w:r>
      <w:r w:rsidRPr="008D461B">
        <w:rPr>
          <w:color w:val="000000"/>
          <w:szCs w:val="24"/>
          <w:lang w:eastAsia="fr-FR" w:bidi="fr-FR"/>
        </w:rPr>
        <w:t>le.</w:t>
      </w:r>
    </w:p>
    <w:p w:rsidR="00CD102C" w:rsidRPr="008D461B" w:rsidRDefault="00CD102C" w:rsidP="00CD102C">
      <w:pPr>
        <w:spacing w:before="120" w:after="120"/>
        <w:jc w:val="both"/>
      </w:pPr>
      <w:r>
        <w:rPr>
          <w:color w:val="000000"/>
          <w:szCs w:val="24"/>
          <w:lang w:eastAsia="fr-FR" w:bidi="fr-FR"/>
        </w:rPr>
        <w:t>3)</w:t>
      </w:r>
      <w:r w:rsidRPr="008D461B">
        <w:rPr>
          <w:color w:val="000000"/>
          <w:szCs w:val="24"/>
          <w:lang w:eastAsia="fr-FR" w:bidi="fr-FR"/>
        </w:rPr>
        <w:t xml:space="preserve"> Que le “diplôme” ne soit pas le critère exclusif d’accessibilité aux études avancées</w:t>
      </w:r>
      <w:r w:rsidRPr="008D461B">
        <w:t> ;</w:t>
      </w:r>
      <w:r w:rsidRPr="008D461B">
        <w:rPr>
          <w:color w:val="000000"/>
          <w:szCs w:val="24"/>
          <w:lang w:eastAsia="fr-FR" w:bidi="fr-FR"/>
        </w:rPr>
        <w:t xml:space="preserve"> dans certaines sphères de la connaissance, l’expérience se révèle une base tout aussi valable.</w:t>
      </w:r>
    </w:p>
    <w:p w:rsidR="00CD102C" w:rsidRPr="008D461B" w:rsidRDefault="00CD102C" w:rsidP="00CD102C">
      <w:pPr>
        <w:spacing w:before="120" w:after="120"/>
        <w:jc w:val="both"/>
      </w:pPr>
      <w:r>
        <w:rPr>
          <w:color w:val="000000"/>
          <w:szCs w:val="24"/>
          <w:lang w:eastAsia="fr-FR" w:bidi="fr-FR"/>
        </w:rPr>
        <w:t xml:space="preserve">4) </w:t>
      </w:r>
      <w:r w:rsidRPr="008D461B">
        <w:rPr>
          <w:color w:val="000000"/>
          <w:szCs w:val="24"/>
          <w:lang w:eastAsia="fr-FR" w:bidi="fr-FR"/>
        </w:rPr>
        <w:t>Démocratiser l’école. Que non seulement l’élève doive fréque</w:t>
      </w:r>
      <w:r w:rsidRPr="008D461B">
        <w:rPr>
          <w:color w:val="000000"/>
          <w:szCs w:val="24"/>
          <w:lang w:eastAsia="fr-FR" w:bidi="fr-FR"/>
        </w:rPr>
        <w:t>n</w:t>
      </w:r>
      <w:r w:rsidRPr="008D461B">
        <w:rPr>
          <w:color w:val="000000"/>
          <w:szCs w:val="24"/>
          <w:lang w:eastAsia="fr-FR" w:bidi="fr-FR"/>
        </w:rPr>
        <w:t>ter l’école jusqu’à un certain âge (en pri</w:t>
      </w:r>
      <w:r w:rsidRPr="008D461B">
        <w:rPr>
          <w:color w:val="000000"/>
          <w:szCs w:val="24"/>
          <w:lang w:eastAsia="fr-FR" w:bidi="fr-FR"/>
        </w:rPr>
        <w:t>n</w:t>
      </w:r>
      <w:r w:rsidRPr="008D461B">
        <w:rPr>
          <w:color w:val="000000"/>
          <w:szCs w:val="24"/>
          <w:lang w:eastAsia="fr-FR" w:bidi="fr-FR"/>
        </w:rPr>
        <w:t>cipe, cela se fait déjà), mais qu’il puisse y travailler dans des conditions qui valorisent ses aptit</w:t>
      </w:r>
      <w:r w:rsidRPr="008D461B">
        <w:rPr>
          <w:color w:val="000000"/>
          <w:szCs w:val="24"/>
          <w:lang w:eastAsia="fr-FR" w:bidi="fr-FR"/>
        </w:rPr>
        <w:t>u</w:t>
      </w:r>
      <w:r w:rsidRPr="008D461B">
        <w:rPr>
          <w:color w:val="000000"/>
          <w:szCs w:val="24"/>
          <w:lang w:eastAsia="fr-FR" w:bidi="fr-FR"/>
        </w:rPr>
        <w:t>des. De plus, l’élève doit bénéficier de la gratuité absolue du matériel scolaire.</w:t>
      </w:r>
    </w:p>
    <w:p w:rsidR="00CD102C" w:rsidRPr="008D461B" w:rsidRDefault="00CD102C" w:rsidP="00CD102C">
      <w:pPr>
        <w:spacing w:before="120" w:after="120"/>
        <w:jc w:val="both"/>
      </w:pPr>
      <w:r>
        <w:rPr>
          <w:color w:val="000000"/>
          <w:szCs w:val="24"/>
          <w:lang w:eastAsia="fr-FR" w:bidi="fr-FR"/>
        </w:rPr>
        <w:t xml:space="preserve">5) </w:t>
      </w:r>
      <w:r w:rsidRPr="008D461B">
        <w:rPr>
          <w:color w:val="000000"/>
          <w:szCs w:val="24"/>
          <w:lang w:eastAsia="fr-FR" w:bidi="fr-FR"/>
        </w:rPr>
        <w:t>Utiliser des méthodes et du matériel modernes. Car ce qui est en cause, ce n’est pas seulement le caractère suranné du savoir, c’est au</w:t>
      </w:r>
      <w:r w:rsidRPr="008D461B">
        <w:rPr>
          <w:color w:val="000000"/>
          <w:szCs w:val="24"/>
          <w:lang w:eastAsia="fr-FR" w:bidi="fr-FR"/>
        </w:rPr>
        <w:t>s</w:t>
      </w:r>
      <w:r w:rsidRPr="008D461B">
        <w:rPr>
          <w:color w:val="000000"/>
          <w:szCs w:val="24"/>
          <w:lang w:eastAsia="fr-FR" w:bidi="fr-FR"/>
        </w:rPr>
        <w:t>si la façon dont il est transmis.</w:t>
      </w:r>
    </w:p>
    <w:p w:rsidR="00CD102C" w:rsidRDefault="00CD102C" w:rsidP="00CD102C">
      <w:pPr>
        <w:spacing w:before="120" w:after="120"/>
        <w:jc w:val="both"/>
        <w:rPr>
          <w:color w:val="000000"/>
          <w:szCs w:val="24"/>
          <w:lang w:eastAsia="fr-FR" w:bidi="fr-FR"/>
        </w:rPr>
      </w:pPr>
      <w:r>
        <w:rPr>
          <w:color w:val="000000"/>
          <w:szCs w:val="24"/>
          <w:lang w:eastAsia="fr-FR" w:bidi="fr-FR"/>
        </w:rPr>
        <w:t xml:space="preserve">6) </w:t>
      </w:r>
      <w:r w:rsidRPr="008D461B">
        <w:rPr>
          <w:color w:val="000000"/>
          <w:szCs w:val="24"/>
          <w:lang w:eastAsia="fr-FR" w:bidi="fr-FR"/>
        </w:rPr>
        <w:t xml:space="preserve">Modifier la structure du pouvoir à l’école. </w:t>
      </w:r>
      <w:r>
        <w:rPr>
          <w:color w:val="000000"/>
          <w:szCs w:val="24"/>
          <w:lang w:eastAsia="fr-FR" w:bidi="fr-FR"/>
        </w:rPr>
        <w:t>À</w:t>
      </w:r>
      <w:r w:rsidRPr="008D461B">
        <w:rPr>
          <w:color w:val="000000"/>
          <w:szCs w:val="24"/>
          <w:lang w:eastAsia="fr-FR" w:bidi="fr-FR"/>
        </w:rPr>
        <w:t xml:space="preserve"> l’heure actuelle, c’est le d</w:t>
      </w:r>
      <w:r w:rsidRPr="008D461B">
        <w:rPr>
          <w:color w:val="000000"/>
          <w:szCs w:val="24"/>
          <w:lang w:eastAsia="fr-FR" w:bidi="fr-FR"/>
        </w:rPr>
        <w:t>i</w:t>
      </w:r>
      <w:r w:rsidRPr="008D461B">
        <w:rPr>
          <w:color w:val="000000"/>
          <w:szCs w:val="24"/>
          <w:lang w:eastAsia="fr-FR" w:bidi="fr-FR"/>
        </w:rPr>
        <w:t>recteur qui fixe les objectifs d’une année scolaire et en contrôle l’exécution</w:t>
      </w:r>
      <w:r w:rsidRPr="008D461B">
        <w:t> :</w:t>
      </w:r>
      <w:r w:rsidRPr="008D461B">
        <w:rPr>
          <w:color w:val="000000"/>
          <w:szCs w:val="24"/>
          <w:lang w:eastAsia="fr-FR" w:bidi="fr-FR"/>
        </w:rPr>
        <w:t xml:space="preserve"> la pédagogie et l’administration relèvent de sa juridi</w:t>
      </w:r>
      <w:r w:rsidRPr="008D461B">
        <w:rPr>
          <w:color w:val="000000"/>
          <w:szCs w:val="24"/>
          <w:lang w:eastAsia="fr-FR" w:bidi="fr-FR"/>
        </w:rPr>
        <w:t>c</w:t>
      </w:r>
      <w:r w:rsidRPr="008D461B">
        <w:rPr>
          <w:color w:val="000000"/>
          <w:szCs w:val="24"/>
          <w:lang w:eastAsia="fr-FR" w:bidi="fr-FR"/>
        </w:rPr>
        <w:t>tion. Ce modèle qui exclut la participation effective des parents et des élèves à la gestion scolaire, médiatise les rapports entre dom</w:t>
      </w:r>
      <w:r w:rsidRPr="008D461B">
        <w:rPr>
          <w:color w:val="000000"/>
          <w:szCs w:val="24"/>
          <w:lang w:eastAsia="fr-FR" w:bidi="fr-FR"/>
        </w:rPr>
        <w:t>i</w:t>
      </w:r>
      <w:r w:rsidRPr="008D461B">
        <w:rPr>
          <w:color w:val="000000"/>
          <w:szCs w:val="24"/>
          <w:lang w:eastAsia="fr-FR" w:bidi="fr-FR"/>
        </w:rPr>
        <w:t>nés et dominants, justifie, d’une part l’ostracisme dans lequel les co</w:t>
      </w:r>
      <w:r w:rsidRPr="008D461B">
        <w:rPr>
          <w:color w:val="000000"/>
          <w:szCs w:val="24"/>
          <w:lang w:eastAsia="fr-FR" w:bidi="fr-FR"/>
        </w:rPr>
        <w:t>u</w:t>
      </w:r>
      <w:r w:rsidRPr="008D461B">
        <w:rPr>
          <w:color w:val="000000"/>
          <w:szCs w:val="24"/>
          <w:lang w:eastAsia="fr-FR" w:bidi="fr-FR"/>
        </w:rPr>
        <w:t>ches populaires sont maintenues et, d’autre part, légitime la division bourgeoisie-masse. Quant à nous, nous sommes en faveur d’une ge</w:t>
      </w:r>
      <w:r w:rsidRPr="008D461B">
        <w:rPr>
          <w:color w:val="000000"/>
          <w:szCs w:val="24"/>
          <w:lang w:eastAsia="fr-FR" w:bidi="fr-FR"/>
        </w:rPr>
        <w:t>s</w:t>
      </w:r>
      <w:r w:rsidRPr="008D461B">
        <w:rPr>
          <w:color w:val="000000"/>
          <w:szCs w:val="24"/>
          <w:lang w:eastAsia="fr-FR" w:bidi="fr-FR"/>
        </w:rPr>
        <w:t>tion associative.</w:t>
      </w:r>
    </w:p>
    <w:p w:rsidR="00CD102C" w:rsidRDefault="00CD102C" w:rsidP="00CD102C">
      <w:pPr>
        <w:spacing w:before="120" w:after="120"/>
        <w:jc w:val="both"/>
      </w:pPr>
    </w:p>
    <w:p w:rsidR="00CD102C" w:rsidRPr="008D461B" w:rsidRDefault="00CD102C" w:rsidP="00CD102C">
      <w:pPr>
        <w:spacing w:before="120" w:after="120"/>
        <w:jc w:val="both"/>
      </w:pPr>
      <w:r>
        <w:t>[29]</w:t>
      </w:r>
    </w:p>
    <w:p w:rsidR="00CD102C" w:rsidRPr="008D461B" w:rsidRDefault="00CD102C" w:rsidP="00CD102C">
      <w:pPr>
        <w:spacing w:before="120" w:after="120"/>
        <w:jc w:val="both"/>
      </w:pPr>
      <w:r>
        <w:rPr>
          <w:color w:val="000000"/>
          <w:szCs w:val="24"/>
          <w:lang w:eastAsia="fr-FR" w:bidi="fr-FR"/>
        </w:rPr>
        <w:t xml:space="preserve">7) </w:t>
      </w:r>
      <w:r w:rsidRPr="008D461B">
        <w:rPr>
          <w:color w:val="000000"/>
          <w:szCs w:val="24"/>
          <w:lang w:eastAsia="fr-FR" w:bidi="fr-FR"/>
        </w:rPr>
        <w:t>Notre enseignement fondé sur les “humanités” a négligé, à l’âge industriel, les branches techniques du sa</w:t>
      </w:r>
      <w:r>
        <w:rPr>
          <w:color w:val="000000"/>
          <w:szCs w:val="24"/>
          <w:lang w:eastAsia="fr-FR" w:bidi="fr-FR"/>
        </w:rPr>
        <w:t>voir, alors que la puissance é</w:t>
      </w:r>
      <w:r w:rsidRPr="008D461B">
        <w:rPr>
          <w:color w:val="000000"/>
          <w:szCs w:val="24"/>
          <w:lang w:eastAsia="fr-FR" w:bidi="fr-FR"/>
        </w:rPr>
        <w:t>conomique est la base du pouvoir politique. S’impose donc une rev</w:t>
      </w:r>
      <w:r w:rsidRPr="008D461B">
        <w:rPr>
          <w:color w:val="000000"/>
          <w:szCs w:val="24"/>
          <w:lang w:eastAsia="fr-FR" w:bidi="fr-FR"/>
        </w:rPr>
        <w:t>a</w:t>
      </w:r>
      <w:r w:rsidRPr="008D461B">
        <w:rPr>
          <w:color w:val="000000"/>
          <w:szCs w:val="24"/>
          <w:lang w:eastAsia="fr-FR" w:bidi="fr-FR"/>
        </w:rPr>
        <w:t>lorisation des options techniques et des matières commerciales.</w:t>
      </w:r>
    </w:p>
    <w:p w:rsidR="00CD102C" w:rsidRDefault="00CD102C" w:rsidP="00CD102C">
      <w:pPr>
        <w:spacing w:before="120" w:after="120"/>
        <w:jc w:val="both"/>
        <w:rPr>
          <w:color w:val="000000"/>
          <w:szCs w:val="24"/>
          <w:lang w:eastAsia="fr-FR" w:bidi="fr-FR"/>
        </w:rPr>
      </w:pPr>
      <w:r w:rsidRPr="008D461B">
        <w:rPr>
          <w:color w:val="000000"/>
          <w:szCs w:val="24"/>
          <w:lang w:eastAsia="fr-FR" w:bidi="fr-FR"/>
        </w:rPr>
        <w:t>Finalement, passer d’un budget de subsistance à un budget d’existence. En fait, il s’agit de donner à chacun (l’enseignant dont il faut augmenter le trai</w:t>
      </w:r>
      <w:r>
        <w:rPr>
          <w:color w:val="000000"/>
          <w:szCs w:val="24"/>
          <w:lang w:eastAsia="fr-FR" w:bidi="fr-FR"/>
        </w:rPr>
        <w:t>tement), mais aussi à chaque é</w:t>
      </w:r>
      <w:r w:rsidRPr="008D461B">
        <w:rPr>
          <w:color w:val="000000"/>
          <w:szCs w:val="24"/>
          <w:lang w:eastAsia="fr-FR" w:bidi="fr-FR"/>
        </w:rPr>
        <w:t>cole (équipement technique, matériel didactique, et...) des moyens d’agir, des moyens suff</w:t>
      </w:r>
      <w:r w:rsidRPr="008D461B">
        <w:rPr>
          <w:color w:val="000000"/>
          <w:szCs w:val="24"/>
          <w:lang w:eastAsia="fr-FR" w:bidi="fr-FR"/>
        </w:rPr>
        <w:t>i</w:t>
      </w:r>
      <w:r w:rsidRPr="008D461B">
        <w:rPr>
          <w:color w:val="000000"/>
          <w:szCs w:val="24"/>
          <w:lang w:eastAsia="fr-FR" w:bidi="fr-FR"/>
        </w:rPr>
        <w:t>sants.</w:t>
      </w:r>
    </w:p>
    <w:p w:rsidR="00CD102C" w:rsidRPr="008D461B" w:rsidRDefault="00CD102C" w:rsidP="00CD102C">
      <w:pPr>
        <w:spacing w:before="120" w:after="120"/>
        <w:jc w:val="both"/>
      </w:pPr>
    </w:p>
    <w:p w:rsidR="00CD102C" w:rsidRPr="00E37A52" w:rsidRDefault="00CD102C" w:rsidP="00CD102C">
      <w:pPr>
        <w:pStyle w:val="figtitre"/>
      </w:pPr>
      <w:r>
        <w:t>ALLOCATIONS BUDGÉ</w:t>
      </w:r>
      <w:r w:rsidRPr="00E37A52">
        <w:t>T</w:t>
      </w:r>
      <w:r>
        <w:t>AIRES (en gourdes)</w:t>
      </w:r>
      <w:r>
        <w:br/>
        <w:t>POUR L’ANNÉ</w:t>
      </w:r>
      <w:r w:rsidRPr="00E37A52">
        <w:t>E 73-74</w:t>
      </w:r>
      <w:r>
        <w:t> </w:t>
      </w:r>
      <w:r>
        <w:rPr>
          <w:rStyle w:val="Appelnotedebasdep"/>
          <w:szCs w:val="24"/>
        </w:rPr>
        <w:footnoteReference w:id="12"/>
      </w:r>
    </w:p>
    <w:tbl>
      <w:tblPr>
        <w:tblW w:w="0" w:type="auto"/>
        <w:tblInd w:w="918" w:type="dxa"/>
        <w:tblLook w:val="00BF" w:firstRow="1" w:lastRow="0" w:firstColumn="1" w:lastColumn="0" w:noHBand="0" w:noVBand="0"/>
      </w:tblPr>
      <w:tblGrid>
        <w:gridCol w:w="3600"/>
        <w:gridCol w:w="2880"/>
      </w:tblGrid>
      <w:tr w:rsidR="00CD102C" w:rsidRPr="00291E62">
        <w:tc>
          <w:tcPr>
            <w:tcW w:w="3600" w:type="dxa"/>
            <w:tcBorders>
              <w:top w:val="single" w:sz="12" w:space="0" w:color="auto"/>
              <w:bottom w:val="single" w:sz="12" w:space="0" w:color="auto"/>
            </w:tcBorders>
            <w:shd w:val="clear" w:color="auto" w:fill="EEECE1"/>
          </w:tcPr>
          <w:p w:rsidR="00CD102C" w:rsidRPr="00291E62" w:rsidRDefault="00CD102C" w:rsidP="00CD102C">
            <w:pPr>
              <w:spacing w:before="120" w:after="120"/>
              <w:ind w:firstLine="0"/>
              <w:rPr>
                <w:color w:val="000000"/>
                <w:sz w:val="24"/>
                <w:szCs w:val="24"/>
                <w:lang w:eastAsia="fr-FR" w:bidi="fr-FR"/>
              </w:rPr>
            </w:pPr>
            <w:r w:rsidRPr="00291E62">
              <w:rPr>
                <w:color w:val="000000"/>
                <w:sz w:val="24"/>
                <w:szCs w:val="24"/>
                <w:lang w:eastAsia="fr-FR" w:bidi="fr-FR"/>
              </w:rPr>
              <w:t>SECTEURS</w:t>
            </w:r>
          </w:p>
        </w:tc>
        <w:tc>
          <w:tcPr>
            <w:tcW w:w="2880" w:type="dxa"/>
            <w:tcBorders>
              <w:top w:val="single" w:sz="12" w:space="0" w:color="auto"/>
              <w:bottom w:val="single" w:sz="12" w:space="0" w:color="auto"/>
            </w:tcBorders>
            <w:shd w:val="clear" w:color="auto" w:fill="EEECE1"/>
          </w:tcPr>
          <w:p w:rsidR="00CD102C" w:rsidRPr="00291E62" w:rsidRDefault="00CD102C" w:rsidP="00CD102C">
            <w:pPr>
              <w:spacing w:before="120" w:after="120"/>
              <w:ind w:firstLine="0"/>
              <w:jc w:val="center"/>
              <w:rPr>
                <w:sz w:val="24"/>
              </w:rPr>
            </w:pPr>
            <w:r w:rsidRPr="00291E62">
              <w:rPr>
                <w:color w:val="000000"/>
                <w:sz w:val="24"/>
                <w:szCs w:val="24"/>
                <w:lang w:eastAsia="fr-FR" w:bidi="fr-FR"/>
              </w:rPr>
              <w:t>MONTANT</w:t>
            </w:r>
          </w:p>
        </w:tc>
      </w:tr>
      <w:tr w:rsidR="00CD102C" w:rsidRPr="00291E62">
        <w:tc>
          <w:tcPr>
            <w:tcW w:w="3600" w:type="dxa"/>
            <w:tcBorders>
              <w:top w:val="single" w:sz="12" w:space="0" w:color="auto"/>
            </w:tcBorders>
          </w:tcPr>
          <w:p w:rsidR="00CD102C" w:rsidRPr="00291E62" w:rsidRDefault="00CD102C" w:rsidP="00CD102C">
            <w:pPr>
              <w:spacing w:before="120"/>
              <w:ind w:firstLine="0"/>
              <w:rPr>
                <w:color w:val="000000"/>
                <w:sz w:val="24"/>
                <w:szCs w:val="24"/>
                <w:lang w:eastAsia="fr-FR" w:bidi="fr-FR"/>
              </w:rPr>
            </w:pPr>
            <w:r w:rsidRPr="00291E62">
              <w:rPr>
                <w:color w:val="000000"/>
                <w:sz w:val="24"/>
                <w:szCs w:val="24"/>
                <w:lang w:eastAsia="fr-FR" w:bidi="fr-FR"/>
              </w:rPr>
              <w:t>Intérieur et Défense nationale</w:t>
            </w:r>
          </w:p>
        </w:tc>
        <w:tc>
          <w:tcPr>
            <w:tcW w:w="2880" w:type="dxa"/>
            <w:tcBorders>
              <w:top w:val="single" w:sz="12" w:space="0" w:color="auto"/>
            </w:tcBorders>
          </w:tcPr>
          <w:p w:rsidR="00CD102C" w:rsidRPr="00291E62" w:rsidRDefault="00CD102C" w:rsidP="00CD102C">
            <w:pPr>
              <w:tabs>
                <w:tab w:val="decimal" w:pos="882"/>
              </w:tabs>
              <w:spacing w:before="120"/>
              <w:ind w:firstLine="0"/>
              <w:rPr>
                <w:sz w:val="24"/>
              </w:rPr>
            </w:pPr>
            <w:r w:rsidRPr="00291E62">
              <w:rPr>
                <w:color w:val="000000"/>
                <w:sz w:val="24"/>
                <w:szCs w:val="24"/>
                <w:lang w:eastAsia="fr-FR" w:bidi="fr-FR"/>
              </w:rPr>
              <w:t>39.939.805.00</w:t>
            </w:r>
          </w:p>
        </w:tc>
      </w:tr>
      <w:tr w:rsidR="00CD102C" w:rsidRPr="00291E62">
        <w:tc>
          <w:tcPr>
            <w:tcW w:w="3600" w:type="dxa"/>
          </w:tcPr>
          <w:p w:rsidR="00CD102C" w:rsidRPr="00291E62" w:rsidRDefault="00CD102C" w:rsidP="00CD102C">
            <w:pPr>
              <w:ind w:firstLine="0"/>
              <w:rPr>
                <w:color w:val="000000"/>
                <w:sz w:val="24"/>
                <w:szCs w:val="24"/>
                <w:lang w:eastAsia="fr-FR" w:bidi="fr-FR"/>
              </w:rPr>
            </w:pPr>
            <w:r w:rsidRPr="00291E62">
              <w:rPr>
                <w:color w:val="000000"/>
                <w:sz w:val="24"/>
                <w:szCs w:val="24"/>
                <w:lang w:eastAsia="fr-FR" w:bidi="fr-FR"/>
              </w:rPr>
              <w:t>Education Nationale</w:t>
            </w:r>
          </w:p>
        </w:tc>
        <w:tc>
          <w:tcPr>
            <w:tcW w:w="2880" w:type="dxa"/>
          </w:tcPr>
          <w:p w:rsidR="00CD102C" w:rsidRPr="00291E62" w:rsidRDefault="00CD102C" w:rsidP="00CD102C">
            <w:pPr>
              <w:tabs>
                <w:tab w:val="decimal" w:pos="882"/>
              </w:tabs>
              <w:ind w:firstLine="0"/>
              <w:rPr>
                <w:sz w:val="24"/>
              </w:rPr>
            </w:pPr>
            <w:r w:rsidRPr="00291E62">
              <w:rPr>
                <w:color w:val="000000"/>
                <w:sz w:val="24"/>
                <w:szCs w:val="24"/>
                <w:lang w:eastAsia="fr-FR" w:bidi="fr-FR"/>
              </w:rPr>
              <w:t>20.415.929.65</w:t>
            </w:r>
          </w:p>
        </w:tc>
      </w:tr>
      <w:tr w:rsidR="00CD102C" w:rsidRPr="00291E62">
        <w:tc>
          <w:tcPr>
            <w:tcW w:w="3600" w:type="dxa"/>
          </w:tcPr>
          <w:p w:rsidR="00CD102C" w:rsidRPr="00291E62" w:rsidRDefault="00CD102C" w:rsidP="00CD102C">
            <w:pPr>
              <w:ind w:firstLine="0"/>
              <w:rPr>
                <w:color w:val="000000"/>
                <w:sz w:val="24"/>
                <w:szCs w:val="24"/>
                <w:lang w:eastAsia="fr-FR" w:bidi="fr-FR"/>
              </w:rPr>
            </w:pPr>
            <w:r w:rsidRPr="00291E62">
              <w:rPr>
                <w:color w:val="000000"/>
                <w:sz w:val="24"/>
                <w:szCs w:val="24"/>
                <w:lang w:eastAsia="fr-FR" w:bidi="fr-FR"/>
              </w:rPr>
              <w:t>Santé publique</w:t>
            </w:r>
          </w:p>
        </w:tc>
        <w:tc>
          <w:tcPr>
            <w:tcW w:w="2880" w:type="dxa"/>
          </w:tcPr>
          <w:p w:rsidR="00CD102C" w:rsidRPr="00291E62" w:rsidRDefault="00CD102C" w:rsidP="00CD102C">
            <w:pPr>
              <w:tabs>
                <w:tab w:val="decimal" w:pos="882"/>
              </w:tabs>
              <w:ind w:firstLine="0"/>
              <w:rPr>
                <w:sz w:val="24"/>
              </w:rPr>
            </w:pPr>
            <w:r w:rsidRPr="00291E62">
              <w:rPr>
                <w:color w:val="000000"/>
                <w:sz w:val="24"/>
                <w:szCs w:val="24"/>
                <w:lang w:eastAsia="fr-FR" w:bidi="fr-FR"/>
              </w:rPr>
              <w:t>22.273.037.48</w:t>
            </w:r>
          </w:p>
        </w:tc>
      </w:tr>
      <w:tr w:rsidR="00CD102C" w:rsidRPr="00291E62">
        <w:tc>
          <w:tcPr>
            <w:tcW w:w="3600" w:type="dxa"/>
          </w:tcPr>
          <w:p w:rsidR="00CD102C" w:rsidRPr="00291E62" w:rsidRDefault="00CD102C" w:rsidP="00CD102C">
            <w:pPr>
              <w:ind w:firstLine="0"/>
              <w:rPr>
                <w:color w:val="000000"/>
                <w:sz w:val="24"/>
                <w:szCs w:val="24"/>
                <w:lang w:eastAsia="fr-FR" w:bidi="fr-FR"/>
              </w:rPr>
            </w:pPr>
            <w:r w:rsidRPr="00291E62">
              <w:rPr>
                <w:color w:val="000000"/>
                <w:sz w:val="24"/>
                <w:szCs w:val="24"/>
                <w:lang w:eastAsia="fr-FR" w:bidi="fr-FR"/>
              </w:rPr>
              <w:t>Agriculture</w:t>
            </w:r>
          </w:p>
        </w:tc>
        <w:tc>
          <w:tcPr>
            <w:tcW w:w="2880" w:type="dxa"/>
          </w:tcPr>
          <w:p w:rsidR="00CD102C" w:rsidRPr="00291E62" w:rsidRDefault="00CD102C" w:rsidP="00CD102C">
            <w:pPr>
              <w:tabs>
                <w:tab w:val="decimal" w:pos="882"/>
              </w:tabs>
              <w:ind w:firstLine="0"/>
              <w:rPr>
                <w:sz w:val="24"/>
              </w:rPr>
            </w:pPr>
            <w:r w:rsidRPr="00291E62">
              <w:rPr>
                <w:color w:val="000000"/>
                <w:sz w:val="24"/>
                <w:szCs w:val="24"/>
                <w:lang w:eastAsia="fr-FR" w:bidi="fr-FR"/>
              </w:rPr>
              <w:t>13.670.741.00</w:t>
            </w:r>
          </w:p>
        </w:tc>
      </w:tr>
      <w:tr w:rsidR="00CD102C" w:rsidRPr="00291E62">
        <w:tc>
          <w:tcPr>
            <w:tcW w:w="3600" w:type="dxa"/>
            <w:tcBorders>
              <w:bottom w:val="single" w:sz="12" w:space="0" w:color="auto"/>
            </w:tcBorders>
          </w:tcPr>
          <w:p w:rsidR="00CD102C" w:rsidRPr="00291E62" w:rsidRDefault="00CD102C" w:rsidP="00CD102C">
            <w:pPr>
              <w:spacing w:after="120"/>
              <w:ind w:firstLine="0"/>
              <w:rPr>
                <w:color w:val="000000"/>
                <w:sz w:val="24"/>
                <w:szCs w:val="24"/>
                <w:lang w:eastAsia="fr-FR" w:bidi="fr-FR"/>
              </w:rPr>
            </w:pPr>
            <w:r w:rsidRPr="00291E62">
              <w:rPr>
                <w:color w:val="000000"/>
                <w:sz w:val="24"/>
                <w:szCs w:val="24"/>
                <w:lang w:eastAsia="fr-FR" w:bidi="fr-FR"/>
              </w:rPr>
              <w:t>Travaux publics</w:t>
            </w:r>
          </w:p>
        </w:tc>
        <w:tc>
          <w:tcPr>
            <w:tcW w:w="2880" w:type="dxa"/>
            <w:tcBorders>
              <w:bottom w:val="single" w:sz="12" w:space="0" w:color="auto"/>
            </w:tcBorders>
          </w:tcPr>
          <w:p w:rsidR="00CD102C" w:rsidRPr="00291E62" w:rsidRDefault="00CD102C" w:rsidP="00CD102C">
            <w:pPr>
              <w:tabs>
                <w:tab w:val="decimal" w:pos="882"/>
              </w:tabs>
              <w:spacing w:after="120"/>
              <w:ind w:firstLine="0"/>
              <w:rPr>
                <w:sz w:val="24"/>
              </w:rPr>
            </w:pPr>
            <w:r w:rsidRPr="00291E62">
              <w:rPr>
                <w:color w:val="000000"/>
                <w:sz w:val="24"/>
                <w:szCs w:val="24"/>
                <w:lang w:eastAsia="fr-FR" w:bidi="fr-FR"/>
              </w:rPr>
              <w:t>11.289.120.00</w:t>
            </w:r>
          </w:p>
        </w:tc>
      </w:tr>
    </w:tbl>
    <w:p w:rsidR="00CD102C" w:rsidRDefault="00CD102C" w:rsidP="00CD102C">
      <w:pPr>
        <w:spacing w:before="120" w:after="120"/>
        <w:jc w:val="both"/>
        <w:rPr>
          <w:color w:val="000000"/>
          <w:szCs w:val="24"/>
          <w:lang w:eastAsia="fr-FR" w:bidi="fr-FR"/>
        </w:rPr>
      </w:pPr>
    </w:p>
    <w:p w:rsidR="00CD102C" w:rsidRPr="008D461B" w:rsidRDefault="00CD102C" w:rsidP="00CD102C">
      <w:pPr>
        <w:spacing w:before="120" w:after="120"/>
        <w:jc w:val="both"/>
      </w:pPr>
      <w:r w:rsidRPr="008D461B">
        <w:rPr>
          <w:color w:val="000000"/>
          <w:szCs w:val="24"/>
          <w:lang w:eastAsia="fr-FR" w:bidi="fr-FR"/>
        </w:rPr>
        <w:t>Comme vous l’avez remarqué, les milieux gouvernementaux est</w:t>
      </w:r>
      <w:r w:rsidRPr="008D461B">
        <w:rPr>
          <w:color w:val="000000"/>
          <w:szCs w:val="24"/>
          <w:lang w:eastAsia="fr-FR" w:bidi="fr-FR"/>
        </w:rPr>
        <w:t>i</w:t>
      </w:r>
      <w:r w:rsidRPr="008D461B">
        <w:rPr>
          <w:color w:val="000000"/>
          <w:szCs w:val="24"/>
          <w:lang w:eastAsia="fr-FR" w:bidi="fr-FR"/>
        </w:rPr>
        <w:t>ment que les secteurs à vocation socio-économique sont moins impo</w:t>
      </w:r>
      <w:r w:rsidRPr="008D461B">
        <w:rPr>
          <w:color w:val="000000"/>
          <w:szCs w:val="24"/>
          <w:lang w:eastAsia="fr-FR" w:bidi="fr-FR"/>
        </w:rPr>
        <w:t>r</w:t>
      </w:r>
      <w:r w:rsidRPr="008D461B">
        <w:rPr>
          <w:color w:val="000000"/>
          <w:szCs w:val="24"/>
          <w:lang w:eastAsia="fr-FR" w:bidi="fr-FR"/>
        </w:rPr>
        <w:t>tants que le secteur de la défense. Cela surprend d’autant plus qu’Haïti est un pays agricole à</w:t>
      </w:r>
      <w:r>
        <w:t xml:space="preserve"> [30] </w:t>
      </w:r>
      <w:r w:rsidRPr="008D461B">
        <w:rPr>
          <w:color w:val="000000"/>
          <w:szCs w:val="24"/>
          <w:lang w:eastAsia="fr-FR" w:bidi="fr-FR"/>
        </w:rPr>
        <w:t>80%, un pays qui n’est l’objet d’aucune menace extérieure. Etra</w:t>
      </w:r>
      <w:r w:rsidRPr="008D461B">
        <w:rPr>
          <w:color w:val="000000"/>
          <w:szCs w:val="24"/>
          <w:lang w:eastAsia="fr-FR" w:bidi="fr-FR"/>
        </w:rPr>
        <w:t>n</w:t>
      </w:r>
      <w:r w:rsidRPr="008D461B">
        <w:rPr>
          <w:color w:val="000000"/>
          <w:szCs w:val="24"/>
          <w:lang w:eastAsia="fr-FR" w:bidi="fr-FR"/>
        </w:rPr>
        <w:t>ge, n’est-ce pas</w:t>
      </w:r>
      <w:r w:rsidRPr="008D461B">
        <w:t> ?</w:t>
      </w:r>
    </w:p>
    <w:p w:rsidR="00CD102C" w:rsidRPr="009E6891" w:rsidRDefault="00CD102C" w:rsidP="00CD102C">
      <w:pPr>
        <w:spacing w:before="120" w:after="120"/>
        <w:jc w:val="both"/>
        <w:rPr>
          <w:szCs w:val="24"/>
        </w:rPr>
      </w:pPr>
      <w:r>
        <w:rPr>
          <w:szCs w:val="24"/>
        </w:rPr>
        <w:br w:type="page"/>
      </w:r>
    </w:p>
    <w:p w:rsidR="00CD102C" w:rsidRPr="009E6891" w:rsidRDefault="00CD102C" w:rsidP="00CD102C">
      <w:pPr>
        <w:spacing w:before="120" w:after="120"/>
        <w:jc w:val="both"/>
        <w:rPr>
          <w:i/>
          <w:color w:val="0000FF"/>
        </w:rPr>
      </w:pPr>
      <w:r w:rsidRPr="009E6891">
        <w:rPr>
          <w:i/>
          <w:color w:val="0000FF"/>
          <w:szCs w:val="24"/>
        </w:rPr>
        <w:t xml:space="preserve">— </w:t>
      </w:r>
      <w:r w:rsidRPr="009E6891">
        <w:rPr>
          <w:i/>
          <w:color w:val="0000FF"/>
          <w:szCs w:val="24"/>
          <w:lang w:eastAsia="fr-FR" w:bidi="fr-FR"/>
        </w:rPr>
        <w:t>Vous paraissez jusqu’ici réduire la société haïtienne à une o</w:t>
      </w:r>
      <w:r w:rsidRPr="009E6891">
        <w:rPr>
          <w:i/>
          <w:color w:val="0000FF"/>
          <w:szCs w:val="24"/>
          <w:lang w:eastAsia="fr-FR" w:bidi="fr-FR"/>
        </w:rPr>
        <w:t>p</w:t>
      </w:r>
      <w:r w:rsidRPr="009E6891">
        <w:rPr>
          <w:i/>
          <w:color w:val="0000FF"/>
          <w:szCs w:val="24"/>
          <w:lang w:eastAsia="fr-FR" w:bidi="fr-FR"/>
        </w:rPr>
        <w:t>position irréductible entre deux blocs</w:t>
      </w:r>
      <w:r w:rsidRPr="009E6891">
        <w:rPr>
          <w:i/>
          <w:color w:val="0000FF"/>
        </w:rPr>
        <w:t> ;</w:t>
      </w:r>
      <w:r w:rsidRPr="009E6891">
        <w:rPr>
          <w:i/>
          <w:color w:val="0000FF"/>
          <w:szCs w:val="24"/>
          <w:lang w:eastAsia="fr-FR" w:bidi="fr-FR"/>
        </w:rPr>
        <w:t xml:space="preserve"> d’un côté, une classe minor</w:t>
      </w:r>
      <w:r w:rsidRPr="009E6891">
        <w:rPr>
          <w:i/>
          <w:color w:val="0000FF"/>
          <w:szCs w:val="24"/>
          <w:lang w:eastAsia="fr-FR" w:bidi="fr-FR"/>
        </w:rPr>
        <w:t>i</w:t>
      </w:r>
      <w:r w:rsidRPr="009E6891">
        <w:rPr>
          <w:i/>
          <w:color w:val="0000FF"/>
          <w:szCs w:val="24"/>
          <w:lang w:eastAsia="fr-FR" w:bidi="fr-FR"/>
        </w:rPr>
        <w:t>taire - la classe capitaliste qui confisque la chose publique à son pr</w:t>
      </w:r>
      <w:r w:rsidRPr="009E6891">
        <w:rPr>
          <w:i/>
          <w:color w:val="0000FF"/>
          <w:szCs w:val="24"/>
          <w:lang w:eastAsia="fr-FR" w:bidi="fr-FR"/>
        </w:rPr>
        <w:t>o</w:t>
      </w:r>
      <w:r w:rsidRPr="009E6891">
        <w:rPr>
          <w:i/>
          <w:color w:val="0000FF"/>
          <w:szCs w:val="24"/>
          <w:lang w:eastAsia="fr-FR" w:bidi="fr-FR"/>
        </w:rPr>
        <w:t>fit</w:t>
      </w:r>
      <w:r w:rsidRPr="009E6891">
        <w:rPr>
          <w:i/>
          <w:color w:val="0000FF"/>
        </w:rPr>
        <w:t> ;</w:t>
      </w:r>
      <w:r w:rsidRPr="009E6891">
        <w:rPr>
          <w:i/>
          <w:color w:val="0000FF"/>
          <w:szCs w:val="24"/>
          <w:lang w:eastAsia="fr-FR" w:bidi="fr-FR"/>
        </w:rPr>
        <w:t xml:space="preserve"> de l’autre, une masse amorphe, ancrée dans le traditionalisme, qui n’a pas encore pris conscience de ce que signifie le pouvoir de décision, qui mène une vie de dépendance absolue et qui se laisse tromper fac</w:t>
      </w:r>
      <w:r w:rsidRPr="009E6891">
        <w:rPr>
          <w:i/>
          <w:color w:val="0000FF"/>
          <w:szCs w:val="24"/>
          <w:lang w:eastAsia="fr-FR" w:bidi="fr-FR"/>
        </w:rPr>
        <w:t>i</w:t>
      </w:r>
      <w:r w:rsidRPr="009E6891">
        <w:rPr>
          <w:i/>
          <w:color w:val="0000FF"/>
          <w:szCs w:val="24"/>
          <w:lang w:eastAsia="fr-FR" w:bidi="fr-FR"/>
        </w:rPr>
        <w:t>lement par le verbalisme des politiciens. Il semble que le paysage social haïtien ne puisse pas être circonscrit dans un antag</w:t>
      </w:r>
      <w:r w:rsidRPr="009E6891">
        <w:rPr>
          <w:i/>
          <w:color w:val="0000FF"/>
          <w:szCs w:val="24"/>
          <w:lang w:eastAsia="fr-FR" w:bidi="fr-FR"/>
        </w:rPr>
        <w:t>o</w:t>
      </w:r>
      <w:r w:rsidRPr="009E6891">
        <w:rPr>
          <w:i/>
          <w:color w:val="0000FF"/>
          <w:szCs w:val="24"/>
          <w:lang w:eastAsia="fr-FR" w:bidi="fr-FR"/>
        </w:rPr>
        <w:t>nisme entre nantis et démunis. Car il existe aussi - ce que vous se</w:t>
      </w:r>
      <w:r w:rsidRPr="009E6891">
        <w:rPr>
          <w:i/>
          <w:color w:val="0000FF"/>
          <w:szCs w:val="24"/>
          <w:lang w:eastAsia="fr-FR" w:bidi="fr-FR"/>
        </w:rPr>
        <w:t>m</w:t>
      </w:r>
      <w:r w:rsidRPr="009E6891">
        <w:rPr>
          <w:i/>
          <w:color w:val="0000FF"/>
          <w:szCs w:val="24"/>
          <w:lang w:eastAsia="fr-FR" w:bidi="fr-FR"/>
        </w:rPr>
        <w:t>blez ignorer - dans notre société un ensemble d’individus qui, en ra</w:t>
      </w:r>
      <w:r w:rsidRPr="009E6891">
        <w:rPr>
          <w:i/>
          <w:color w:val="0000FF"/>
          <w:szCs w:val="24"/>
          <w:lang w:eastAsia="fr-FR" w:bidi="fr-FR"/>
        </w:rPr>
        <w:t>i</w:t>
      </w:r>
      <w:r w:rsidRPr="009E6891">
        <w:rPr>
          <w:i/>
          <w:color w:val="0000FF"/>
          <w:szCs w:val="24"/>
          <w:lang w:eastAsia="fr-FR" w:bidi="fr-FR"/>
        </w:rPr>
        <w:t>son de leurs activités sociales, de leur comport</w:t>
      </w:r>
      <w:r w:rsidRPr="009E6891">
        <w:rPr>
          <w:i/>
          <w:color w:val="0000FF"/>
          <w:szCs w:val="24"/>
          <w:lang w:eastAsia="fr-FR" w:bidi="fr-FR"/>
        </w:rPr>
        <w:t>e</w:t>
      </w:r>
      <w:r w:rsidRPr="009E6891">
        <w:rPr>
          <w:i/>
          <w:color w:val="0000FF"/>
          <w:szCs w:val="24"/>
          <w:lang w:eastAsia="fr-FR" w:bidi="fr-FR"/>
        </w:rPr>
        <w:t>ment psychologique et de leur niveau de vie se rapprochent et se distinguent tout à la fois de la masse des laissés pour compte (paysans, ouvriers, etc. ) et des m</w:t>
      </w:r>
      <w:r w:rsidRPr="009E6891">
        <w:rPr>
          <w:i/>
          <w:color w:val="0000FF"/>
          <w:szCs w:val="24"/>
          <w:lang w:eastAsia="fr-FR" w:bidi="fr-FR"/>
        </w:rPr>
        <w:t>a</w:t>
      </w:r>
      <w:r w:rsidRPr="009E6891">
        <w:rPr>
          <w:i/>
          <w:color w:val="0000FF"/>
          <w:szCs w:val="24"/>
          <w:lang w:eastAsia="fr-FR" w:bidi="fr-FR"/>
        </w:rPr>
        <w:t>gnats de la politique, de la finance, du co</w:t>
      </w:r>
      <w:r w:rsidRPr="009E6891">
        <w:rPr>
          <w:i/>
          <w:color w:val="0000FF"/>
          <w:szCs w:val="24"/>
          <w:lang w:eastAsia="fr-FR" w:bidi="fr-FR"/>
        </w:rPr>
        <w:t>m</w:t>
      </w:r>
      <w:r w:rsidRPr="009E6891">
        <w:rPr>
          <w:i/>
          <w:color w:val="0000FF"/>
          <w:szCs w:val="24"/>
          <w:lang w:eastAsia="fr-FR" w:bidi="fr-FR"/>
        </w:rPr>
        <w:t>merce, de la terre et de l’industrie.</w:t>
      </w:r>
    </w:p>
    <w:p w:rsidR="00CD102C" w:rsidRDefault="00CD102C" w:rsidP="00CD102C">
      <w:pPr>
        <w:spacing w:before="120" w:after="120"/>
        <w:jc w:val="both"/>
        <w:rPr>
          <w:color w:val="000000"/>
          <w:szCs w:val="24"/>
          <w:lang w:eastAsia="fr-FR" w:bidi="fr-FR"/>
        </w:rPr>
      </w:pPr>
    </w:p>
    <w:p w:rsidR="00CD102C" w:rsidRPr="008D461B" w:rsidRDefault="00CD102C" w:rsidP="00CD102C">
      <w:pPr>
        <w:spacing w:before="120" w:after="120"/>
        <w:jc w:val="both"/>
      </w:pPr>
      <w:r>
        <w:rPr>
          <w:color w:val="000000"/>
          <w:szCs w:val="24"/>
          <w:lang w:eastAsia="fr-FR" w:bidi="fr-FR"/>
        </w:rPr>
        <w:t xml:space="preserve">— </w:t>
      </w:r>
      <w:r w:rsidRPr="008D461B">
        <w:rPr>
          <w:color w:val="000000"/>
          <w:szCs w:val="24"/>
          <w:lang w:eastAsia="fr-FR" w:bidi="fr-FR"/>
        </w:rPr>
        <w:t>C’est vrai ce que vous dites, mais examinons cela de plus près.</w:t>
      </w:r>
    </w:p>
    <w:p w:rsidR="00CD102C" w:rsidRPr="008D461B" w:rsidRDefault="00CD102C" w:rsidP="00CD102C">
      <w:pPr>
        <w:spacing w:before="120" w:after="120"/>
        <w:jc w:val="both"/>
      </w:pPr>
      <w:r w:rsidRPr="008D461B">
        <w:rPr>
          <w:color w:val="000000"/>
          <w:szCs w:val="24"/>
          <w:lang w:eastAsia="fr-FR" w:bidi="fr-FR"/>
        </w:rPr>
        <w:t>La structure économique haïtienne présente un ch</w:t>
      </w:r>
      <w:r w:rsidRPr="008D461B">
        <w:rPr>
          <w:color w:val="000000"/>
          <w:szCs w:val="24"/>
          <w:lang w:eastAsia="fr-FR" w:bidi="fr-FR"/>
        </w:rPr>
        <w:t>e</w:t>
      </w:r>
      <w:r w:rsidRPr="008D461B">
        <w:rPr>
          <w:color w:val="000000"/>
          <w:szCs w:val="24"/>
          <w:lang w:eastAsia="fr-FR" w:bidi="fr-FR"/>
        </w:rPr>
        <w:t>vauchement spécifique des modes de production capit</w:t>
      </w:r>
      <w:r w:rsidRPr="008D461B">
        <w:rPr>
          <w:color w:val="000000"/>
          <w:szCs w:val="24"/>
          <w:lang w:eastAsia="fr-FR" w:bidi="fr-FR"/>
        </w:rPr>
        <w:t>a</w:t>
      </w:r>
      <w:r w:rsidRPr="008D461B">
        <w:rPr>
          <w:color w:val="000000"/>
          <w:szCs w:val="24"/>
          <w:lang w:eastAsia="fr-FR" w:bidi="fr-FR"/>
        </w:rPr>
        <w:t>liste et féodal (latifundisme, paternalisme,</w:t>
      </w:r>
      <w:r>
        <w:t xml:space="preserve"> [31]</w:t>
      </w:r>
      <w:r w:rsidRPr="008D461B">
        <w:rPr>
          <w:color w:val="000000"/>
          <w:szCs w:val="24"/>
          <w:lang w:eastAsia="fr-FR" w:bidi="fr-FR"/>
        </w:rPr>
        <w:t xml:space="preserve"> rentabilité, métayage, initiative privée etc...)</w:t>
      </w:r>
      <w:r>
        <w:rPr>
          <w:color w:val="000000"/>
          <w:szCs w:val="24"/>
          <w:lang w:eastAsia="fr-FR" w:bidi="fr-FR"/>
        </w:rPr>
        <w:t>.</w:t>
      </w:r>
      <w:r w:rsidRPr="008D461B">
        <w:rPr>
          <w:color w:val="000000"/>
          <w:szCs w:val="24"/>
          <w:lang w:eastAsia="fr-FR" w:bidi="fr-FR"/>
        </w:rPr>
        <w:t xml:space="preserve"> N</w:t>
      </w:r>
      <w:r w:rsidRPr="008D461B">
        <w:rPr>
          <w:color w:val="000000"/>
          <w:szCs w:val="24"/>
          <w:lang w:eastAsia="fr-FR" w:bidi="fr-FR"/>
        </w:rPr>
        <w:t>o</w:t>
      </w:r>
      <w:r w:rsidRPr="008D461B">
        <w:rPr>
          <w:color w:val="000000"/>
          <w:szCs w:val="24"/>
          <w:lang w:eastAsia="fr-FR" w:bidi="fr-FR"/>
        </w:rPr>
        <w:t>tons qu’il s’agit, ici, d’un capitalisme agraire, plutôt marchand qu’industriel. Si nous tenons compte des critères sus-indiqués, nous pouvons en dégager la configuration sociale su</w:t>
      </w:r>
      <w:r w:rsidRPr="008D461B">
        <w:rPr>
          <w:color w:val="000000"/>
          <w:szCs w:val="24"/>
          <w:lang w:eastAsia="fr-FR" w:bidi="fr-FR"/>
        </w:rPr>
        <w:t>i</w:t>
      </w:r>
      <w:r w:rsidRPr="008D461B">
        <w:rPr>
          <w:color w:val="000000"/>
          <w:szCs w:val="24"/>
          <w:lang w:eastAsia="fr-FR" w:bidi="fr-FR"/>
        </w:rPr>
        <w:t>vante</w:t>
      </w:r>
      <w:r w:rsidRPr="008D461B">
        <w:t> :</w:t>
      </w:r>
      <w:r w:rsidRPr="008D461B">
        <w:rPr>
          <w:color w:val="000000"/>
          <w:szCs w:val="24"/>
          <w:lang w:eastAsia="fr-FR" w:bidi="fr-FR"/>
        </w:rPr>
        <w:t xml:space="preserve"> primo, les bourgeois. Ils ne sont pas homogènes</w:t>
      </w:r>
      <w:r w:rsidRPr="008D461B">
        <w:t> :</w:t>
      </w:r>
      <w:r w:rsidRPr="008D461B">
        <w:rPr>
          <w:color w:val="000000"/>
          <w:szCs w:val="24"/>
          <w:lang w:eastAsia="fr-FR" w:bidi="fr-FR"/>
        </w:rPr>
        <w:t xml:space="preserve"> certains sont propriétaires te</w:t>
      </w:r>
      <w:r w:rsidRPr="008D461B">
        <w:rPr>
          <w:color w:val="000000"/>
          <w:szCs w:val="24"/>
          <w:lang w:eastAsia="fr-FR" w:bidi="fr-FR"/>
        </w:rPr>
        <w:t>r</w:t>
      </w:r>
      <w:r w:rsidRPr="008D461B">
        <w:rPr>
          <w:color w:val="000000"/>
          <w:szCs w:val="24"/>
          <w:lang w:eastAsia="fr-FR" w:bidi="fr-FR"/>
        </w:rPr>
        <w:t>riens, d’autres industriels. D’aucuns possèdent de grands commerces, d’autres s’adonnent à la spéculation financière et aux prêts usuraires. Toutes ces catégories forment ce qu’on appelle les “couches privil</w:t>
      </w:r>
      <w:r w:rsidRPr="008D461B">
        <w:rPr>
          <w:color w:val="000000"/>
          <w:szCs w:val="24"/>
          <w:lang w:eastAsia="fr-FR" w:bidi="fr-FR"/>
        </w:rPr>
        <w:t>é</w:t>
      </w:r>
      <w:r>
        <w:rPr>
          <w:color w:val="000000"/>
          <w:szCs w:val="24"/>
          <w:lang w:eastAsia="fr-FR" w:bidi="fr-FR"/>
        </w:rPr>
        <w:t>giées’’. Dé</w:t>
      </w:r>
      <w:r w:rsidRPr="008D461B">
        <w:rPr>
          <w:color w:val="000000"/>
          <w:szCs w:val="24"/>
          <w:lang w:eastAsia="fr-FR" w:bidi="fr-FR"/>
        </w:rPr>
        <w:t>crivons-en quelques-unes.</w:t>
      </w:r>
    </w:p>
    <w:p w:rsidR="00CD102C" w:rsidRPr="008D461B" w:rsidRDefault="00CD102C" w:rsidP="00CD102C">
      <w:pPr>
        <w:spacing w:before="120" w:after="120"/>
        <w:jc w:val="both"/>
      </w:pPr>
      <w:r w:rsidRPr="008D461B">
        <w:rPr>
          <w:color w:val="000000"/>
          <w:szCs w:val="24"/>
          <w:lang w:eastAsia="fr-FR" w:bidi="fr-FR"/>
        </w:rPr>
        <w:t>D’abord, la bourgeoisie commerciale qui vit des a</w:t>
      </w:r>
      <w:r w:rsidRPr="008D461B">
        <w:rPr>
          <w:color w:val="000000"/>
          <w:szCs w:val="24"/>
          <w:lang w:eastAsia="fr-FR" w:bidi="fr-FR"/>
        </w:rPr>
        <w:t>f</w:t>
      </w:r>
      <w:r w:rsidRPr="008D461B">
        <w:rPr>
          <w:color w:val="000000"/>
          <w:szCs w:val="24"/>
          <w:lang w:eastAsia="fr-FR" w:bidi="fr-FR"/>
        </w:rPr>
        <w:t xml:space="preserve">faires d’export-import. Elle est le canal de transmission de nos produits agricoles (le café surtout) et de nos matières premières vers les </w:t>
      </w:r>
      <w:r>
        <w:rPr>
          <w:color w:val="000000"/>
          <w:szCs w:val="24"/>
          <w:lang w:eastAsia="fr-FR" w:bidi="fr-FR"/>
        </w:rPr>
        <w:t>État</w:t>
      </w:r>
      <w:r w:rsidRPr="008D461B">
        <w:rPr>
          <w:color w:val="000000"/>
          <w:szCs w:val="24"/>
          <w:lang w:eastAsia="fr-FR" w:bidi="fr-FR"/>
        </w:rPr>
        <w:t>s-Unis, la Be</w:t>
      </w:r>
      <w:r w:rsidRPr="008D461B">
        <w:rPr>
          <w:color w:val="000000"/>
          <w:szCs w:val="24"/>
          <w:lang w:eastAsia="fr-FR" w:bidi="fr-FR"/>
        </w:rPr>
        <w:t>l</w:t>
      </w:r>
      <w:r>
        <w:rPr>
          <w:color w:val="000000"/>
          <w:szCs w:val="24"/>
          <w:lang w:eastAsia="fr-FR" w:bidi="fr-FR"/>
        </w:rPr>
        <w:t>gique, l’Italie et les Pays-</w:t>
      </w:r>
      <w:r w:rsidRPr="008D461B">
        <w:rPr>
          <w:color w:val="000000"/>
          <w:szCs w:val="24"/>
          <w:lang w:eastAsia="fr-FR" w:bidi="fr-FR"/>
        </w:rPr>
        <w:t>Bas. Elle exploite abusivement la paysann</w:t>
      </w:r>
      <w:r w:rsidRPr="008D461B">
        <w:rPr>
          <w:color w:val="000000"/>
          <w:szCs w:val="24"/>
          <w:lang w:eastAsia="fr-FR" w:bidi="fr-FR"/>
        </w:rPr>
        <w:t>e</w:t>
      </w:r>
      <w:r w:rsidRPr="008D461B">
        <w:rPr>
          <w:color w:val="000000"/>
          <w:szCs w:val="24"/>
          <w:lang w:eastAsia="fr-FR" w:bidi="fr-FR"/>
        </w:rPr>
        <w:t>rie en achetant à vil prix les denrées d’exportation.</w:t>
      </w:r>
    </w:p>
    <w:p w:rsidR="00CD102C" w:rsidRDefault="00CD102C" w:rsidP="00CD102C">
      <w:pPr>
        <w:spacing w:before="120" w:after="120"/>
        <w:jc w:val="both"/>
        <w:rPr>
          <w:color w:val="000000"/>
          <w:szCs w:val="24"/>
          <w:lang w:eastAsia="fr-FR" w:bidi="fr-FR"/>
        </w:rPr>
      </w:pPr>
      <w:r w:rsidRPr="008D461B">
        <w:rPr>
          <w:color w:val="000000"/>
          <w:szCs w:val="24"/>
          <w:lang w:eastAsia="fr-FR" w:bidi="fr-FR"/>
        </w:rPr>
        <w:t>La bourgeoisie commerciale agit aussi comme import</w:t>
      </w:r>
      <w:r w:rsidRPr="008D461B">
        <w:rPr>
          <w:color w:val="000000"/>
          <w:szCs w:val="24"/>
          <w:lang w:eastAsia="fr-FR" w:bidi="fr-FR"/>
        </w:rPr>
        <w:t>a</w:t>
      </w:r>
      <w:r w:rsidRPr="008D461B">
        <w:rPr>
          <w:color w:val="000000"/>
          <w:szCs w:val="24"/>
          <w:lang w:eastAsia="fr-FR" w:bidi="fr-FR"/>
        </w:rPr>
        <w:t>trice des biens de consommation destinés aux couches aisées et privilégiées de la société. Les éno</w:t>
      </w:r>
      <w:r w:rsidRPr="008D461B">
        <w:rPr>
          <w:color w:val="000000"/>
          <w:szCs w:val="24"/>
          <w:lang w:eastAsia="fr-FR" w:bidi="fr-FR"/>
        </w:rPr>
        <w:t>r</w:t>
      </w:r>
      <w:r w:rsidRPr="008D461B">
        <w:rPr>
          <w:color w:val="000000"/>
          <w:szCs w:val="24"/>
          <w:lang w:eastAsia="fr-FR" w:bidi="fr-FR"/>
        </w:rPr>
        <w:t>mes profits que réalise la bourgeoisie commerciale ne reviennent pas au peuple, mais vont grossir les caisses des banques étrangères. Cette bourgeoisie n’a jamais cherché à définir les indu</w:t>
      </w:r>
      <w:r w:rsidRPr="008D461B">
        <w:rPr>
          <w:color w:val="000000"/>
          <w:szCs w:val="24"/>
          <w:lang w:eastAsia="fr-FR" w:bidi="fr-FR"/>
        </w:rPr>
        <w:t>s</w:t>
      </w:r>
      <w:r w:rsidRPr="008D461B">
        <w:rPr>
          <w:color w:val="000000"/>
          <w:szCs w:val="24"/>
          <w:lang w:eastAsia="fr-FR" w:bidi="fr-FR"/>
        </w:rPr>
        <w:t>tries désirables dans l’économie haïtienne ni les moyens à prendre pour</w:t>
      </w:r>
      <w:r>
        <w:t xml:space="preserve"> [32] </w:t>
      </w:r>
      <w:r w:rsidRPr="008D461B">
        <w:rPr>
          <w:color w:val="000000"/>
          <w:szCs w:val="24"/>
          <w:lang w:eastAsia="fr-FR" w:bidi="fr-FR"/>
        </w:rPr>
        <w:t>favoriser leur éclosion. C’est ce que nous indique ce t</w:t>
      </w:r>
      <w:r w:rsidRPr="008D461B">
        <w:rPr>
          <w:color w:val="000000"/>
          <w:szCs w:val="24"/>
          <w:lang w:eastAsia="fr-FR" w:bidi="fr-FR"/>
        </w:rPr>
        <w:t>a</w:t>
      </w:r>
      <w:r w:rsidRPr="008D461B">
        <w:rPr>
          <w:color w:val="000000"/>
          <w:szCs w:val="24"/>
          <w:lang w:eastAsia="fr-FR" w:bidi="fr-FR"/>
        </w:rPr>
        <w:t>bleau</w:t>
      </w:r>
      <w:r>
        <w:rPr>
          <w:color w:val="000000"/>
          <w:szCs w:val="24"/>
          <w:lang w:eastAsia="fr-FR" w:bidi="fr-FR"/>
        </w:rPr>
        <w:t> </w:t>
      </w:r>
      <w:r>
        <w:rPr>
          <w:rStyle w:val="Appelnotedebasdep"/>
          <w:szCs w:val="24"/>
          <w:lang w:eastAsia="fr-FR" w:bidi="fr-FR"/>
        </w:rPr>
        <w:footnoteReference w:id="13"/>
      </w:r>
      <w:r w:rsidRPr="008D461B">
        <w:rPr>
          <w:color w:val="000000"/>
          <w:szCs w:val="24"/>
          <w:lang w:eastAsia="fr-FR" w:bidi="fr-FR"/>
        </w:rPr>
        <w:t>.</w:t>
      </w:r>
    </w:p>
    <w:p w:rsidR="00CD102C" w:rsidRPr="008D461B" w:rsidRDefault="00CD102C" w:rsidP="00CD102C">
      <w:pPr>
        <w:spacing w:before="120" w:after="120"/>
        <w:jc w:val="both"/>
      </w:pPr>
    </w:p>
    <w:tbl>
      <w:tblPr>
        <w:tblOverlap w:val="never"/>
        <w:tblW w:w="0" w:type="auto"/>
        <w:tblLayout w:type="fixed"/>
        <w:tblCellMar>
          <w:left w:w="10" w:type="dxa"/>
          <w:right w:w="10" w:type="dxa"/>
        </w:tblCellMar>
        <w:tblLook w:val="0000" w:firstRow="0" w:lastRow="0" w:firstColumn="0" w:lastColumn="0" w:noHBand="0" w:noVBand="0"/>
      </w:tblPr>
      <w:tblGrid>
        <w:gridCol w:w="1631"/>
        <w:gridCol w:w="3149"/>
        <w:gridCol w:w="3150"/>
      </w:tblGrid>
      <w:tr w:rsidR="00CD102C" w:rsidRPr="008D461B">
        <w:tblPrEx>
          <w:tblCellMar>
            <w:top w:w="0" w:type="dxa"/>
            <w:bottom w:w="0" w:type="dxa"/>
          </w:tblCellMar>
        </w:tblPrEx>
        <w:tc>
          <w:tcPr>
            <w:tcW w:w="1631" w:type="dxa"/>
            <w:tcBorders>
              <w:top w:val="single" w:sz="4" w:space="0" w:color="auto"/>
              <w:left w:val="single" w:sz="4" w:space="0" w:color="auto"/>
              <w:bottom w:val="single" w:sz="12" w:space="0" w:color="auto"/>
            </w:tcBorders>
            <w:shd w:val="clear" w:color="auto" w:fill="EEECE1"/>
            <w:vAlign w:val="center"/>
          </w:tcPr>
          <w:p w:rsidR="00CD102C" w:rsidRPr="00E37A52" w:rsidRDefault="00CD102C" w:rsidP="00CD102C">
            <w:pPr>
              <w:spacing w:before="120" w:after="120"/>
              <w:ind w:left="90" w:right="81" w:firstLine="0"/>
              <w:jc w:val="both"/>
              <w:rPr>
                <w:sz w:val="24"/>
              </w:rPr>
            </w:pPr>
            <w:r w:rsidRPr="00E37A52">
              <w:rPr>
                <w:color w:val="000000"/>
                <w:sz w:val="24"/>
                <w:szCs w:val="24"/>
                <w:lang w:eastAsia="fr-FR" w:bidi="fr-FR"/>
              </w:rPr>
              <w:t>Import</w:t>
            </w:r>
            <w:r w:rsidRPr="00E37A52">
              <w:rPr>
                <w:color w:val="000000"/>
                <w:sz w:val="24"/>
                <w:szCs w:val="24"/>
                <w:lang w:eastAsia="fr-FR" w:bidi="fr-FR"/>
              </w:rPr>
              <w:t>a</w:t>
            </w:r>
            <w:r w:rsidRPr="00E37A52">
              <w:rPr>
                <w:color w:val="000000"/>
                <w:sz w:val="24"/>
                <w:szCs w:val="24"/>
                <w:lang w:eastAsia="fr-FR" w:bidi="fr-FR"/>
              </w:rPr>
              <w:t>tions</w:t>
            </w:r>
          </w:p>
        </w:tc>
        <w:tc>
          <w:tcPr>
            <w:tcW w:w="3149" w:type="dxa"/>
            <w:tcBorders>
              <w:top w:val="single" w:sz="4" w:space="0" w:color="auto"/>
              <w:bottom w:val="single" w:sz="12" w:space="0" w:color="auto"/>
            </w:tcBorders>
            <w:shd w:val="clear" w:color="auto" w:fill="EEECE1"/>
            <w:vAlign w:val="bottom"/>
          </w:tcPr>
          <w:p w:rsidR="00CD102C" w:rsidRPr="00E37A52" w:rsidRDefault="00CD102C" w:rsidP="00CD102C">
            <w:pPr>
              <w:spacing w:before="120" w:after="120"/>
              <w:ind w:left="90" w:right="81" w:firstLine="0"/>
              <w:jc w:val="center"/>
              <w:rPr>
                <w:sz w:val="24"/>
              </w:rPr>
            </w:pPr>
            <w:r w:rsidRPr="00E37A52">
              <w:rPr>
                <w:color w:val="000000"/>
                <w:sz w:val="24"/>
                <w:szCs w:val="24"/>
                <w:lang w:eastAsia="fr-FR" w:bidi="fr-FR"/>
              </w:rPr>
              <w:t>Biens de conso</w:t>
            </w:r>
            <w:r w:rsidRPr="00E37A52">
              <w:rPr>
                <w:color w:val="000000"/>
                <w:sz w:val="24"/>
                <w:szCs w:val="24"/>
                <w:lang w:eastAsia="fr-FR" w:bidi="fr-FR"/>
              </w:rPr>
              <w:t>m</w:t>
            </w:r>
            <w:r w:rsidRPr="00E37A52">
              <w:rPr>
                <w:color w:val="000000"/>
                <w:sz w:val="24"/>
                <w:szCs w:val="24"/>
                <w:lang w:eastAsia="fr-FR" w:bidi="fr-FR"/>
              </w:rPr>
              <w:t>mation</w:t>
            </w:r>
          </w:p>
        </w:tc>
        <w:tc>
          <w:tcPr>
            <w:tcW w:w="3150" w:type="dxa"/>
            <w:tcBorders>
              <w:top w:val="single" w:sz="4" w:space="0" w:color="auto"/>
              <w:bottom w:val="single" w:sz="12" w:space="0" w:color="auto"/>
              <w:right w:val="single" w:sz="4" w:space="0" w:color="auto"/>
            </w:tcBorders>
            <w:shd w:val="clear" w:color="auto" w:fill="EEECE1"/>
            <w:vAlign w:val="bottom"/>
          </w:tcPr>
          <w:p w:rsidR="00CD102C" w:rsidRPr="00E37A52" w:rsidRDefault="00CD102C" w:rsidP="00CD102C">
            <w:pPr>
              <w:spacing w:before="120" w:after="120"/>
              <w:ind w:left="90" w:right="81" w:firstLine="0"/>
              <w:jc w:val="center"/>
              <w:rPr>
                <w:sz w:val="24"/>
              </w:rPr>
            </w:pPr>
            <w:r w:rsidRPr="00E37A52">
              <w:rPr>
                <w:color w:val="000000"/>
                <w:sz w:val="24"/>
                <w:szCs w:val="24"/>
                <w:lang w:eastAsia="fr-FR" w:bidi="fr-FR"/>
              </w:rPr>
              <w:t>Bien</w:t>
            </w:r>
            <w:r>
              <w:rPr>
                <w:color w:val="000000"/>
                <w:sz w:val="24"/>
                <w:szCs w:val="24"/>
                <w:lang w:eastAsia="fr-FR" w:bidi="fr-FR"/>
              </w:rPr>
              <w:t xml:space="preserve"> </w:t>
            </w:r>
            <w:r w:rsidRPr="00E37A52">
              <w:rPr>
                <w:color w:val="000000"/>
                <w:sz w:val="24"/>
                <w:szCs w:val="24"/>
                <w:lang w:eastAsia="fr-FR" w:bidi="fr-FR"/>
              </w:rPr>
              <w:t>d’équipement</w:t>
            </w:r>
          </w:p>
        </w:tc>
      </w:tr>
      <w:tr w:rsidR="00CD102C" w:rsidRPr="008D461B">
        <w:tblPrEx>
          <w:tblCellMar>
            <w:top w:w="0" w:type="dxa"/>
            <w:bottom w:w="0" w:type="dxa"/>
          </w:tblCellMar>
        </w:tblPrEx>
        <w:tc>
          <w:tcPr>
            <w:tcW w:w="1631" w:type="dxa"/>
            <w:tcBorders>
              <w:top w:val="single" w:sz="12" w:space="0" w:color="auto"/>
              <w:left w:val="single" w:sz="4" w:space="0" w:color="auto"/>
              <w:bottom w:val="single" w:sz="4" w:space="0" w:color="auto"/>
            </w:tcBorders>
            <w:shd w:val="clear" w:color="auto" w:fill="FFFFFF"/>
          </w:tcPr>
          <w:p w:rsidR="00CD102C" w:rsidRPr="00E37A52" w:rsidRDefault="00CD102C" w:rsidP="00CD102C">
            <w:pPr>
              <w:spacing w:before="120" w:after="120"/>
              <w:ind w:left="90" w:right="81" w:firstLine="0"/>
              <w:jc w:val="center"/>
              <w:rPr>
                <w:sz w:val="24"/>
              </w:rPr>
            </w:pPr>
            <w:r w:rsidRPr="00E37A52">
              <w:rPr>
                <w:color w:val="000000"/>
                <w:sz w:val="24"/>
                <w:szCs w:val="24"/>
                <w:lang w:eastAsia="fr-FR" w:bidi="fr-FR"/>
              </w:rPr>
              <w:t>%</w:t>
            </w:r>
          </w:p>
        </w:tc>
        <w:tc>
          <w:tcPr>
            <w:tcW w:w="3149" w:type="dxa"/>
            <w:tcBorders>
              <w:top w:val="single" w:sz="12" w:space="0" w:color="auto"/>
              <w:bottom w:val="single" w:sz="4" w:space="0" w:color="auto"/>
            </w:tcBorders>
            <w:shd w:val="clear" w:color="auto" w:fill="FFFFFF"/>
          </w:tcPr>
          <w:p w:rsidR="00CD102C" w:rsidRPr="00E37A52" w:rsidRDefault="00CD102C" w:rsidP="00CD102C">
            <w:pPr>
              <w:spacing w:before="120" w:after="120"/>
              <w:ind w:left="90" w:right="81" w:firstLine="0"/>
              <w:jc w:val="center"/>
              <w:rPr>
                <w:sz w:val="24"/>
              </w:rPr>
            </w:pPr>
            <w:r w:rsidRPr="00E37A52">
              <w:rPr>
                <w:color w:val="000000"/>
                <w:sz w:val="24"/>
                <w:szCs w:val="24"/>
                <w:lang w:eastAsia="fr-FR" w:bidi="fr-FR"/>
              </w:rPr>
              <w:t>85</w:t>
            </w:r>
          </w:p>
        </w:tc>
        <w:tc>
          <w:tcPr>
            <w:tcW w:w="3150" w:type="dxa"/>
            <w:tcBorders>
              <w:top w:val="single" w:sz="12" w:space="0" w:color="auto"/>
              <w:bottom w:val="single" w:sz="4" w:space="0" w:color="auto"/>
              <w:right w:val="single" w:sz="4" w:space="0" w:color="auto"/>
            </w:tcBorders>
            <w:shd w:val="clear" w:color="auto" w:fill="FFFFFF"/>
          </w:tcPr>
          <w:p w:rsidR="00CD102C" w:rsidRPr="00E37A52" w:rsidRDefault="00CD102C" w:rsidP="00CD102C">
            <w:pPr>
              <w:spacing w:before="120" w:after="120"/>
              <w:ind w:left="90" w:right="81" w:firstLine="0"/>
              <w:jc w:val="center"/>
              <w:rPr>
                <w:sz w:val="24"/>
              </w:rPr>
            </w:pPr>
            <w:r w:rsidRPr="00E37A52">
              <w:rPr>
                <w:color w:val="000000"/>
                <w:sz w:val="24"/>
                <w:szCs w:val="24"/>
                <w:lang w:eastAsia="fr-FR" w:bidi="fr-FR"/>
              </w:rPr>
              <w:t>15</w:t>
            </w:r>
          </w:p>
        </w:tc>
      </w:tr>
    </w:tbl>
    <w:p w:rsidR="00CD102C" w:rsidRPr="008D461B" w:rsidRDefault="00CD102C" w:rsidP="00CD102C">
      <w:pPr>
        <w:spacing w:before="120" w:after="120"/>
        <w:jc w:val="both"/>
        <w:rPr>
          <w:szCs w:val="2"/>
        </w:rPr>
      </w:pPr>
    </w:p>
    <w:p w:rsidR="00CD102C" w:rsidRPr="008D461B" w:rsidRDefault="00CD102C" w:rsidP="00CD102C">
      <w:pPr>
        <w:spacing w:before="120" w:after="120"/>
        <w:jc w:val="both"/>
      </w:pPr>
      <w:r w:rsidRPr="008D461B">
        <w:rPr>
          <w:color w:val="000000"/>
          <w:szCs w:val="24"/>
          <w:lang w:eastAsia="fr-FR" w:bidi="fr-FR"/>
        </w:rPr>
        <w:t>Une autre catégorie sociale non moins importance est celle qu’on désigne faussement sous le vocable de bourgeoisie technocratique et professionnelle. Elle a</w:t>
      </w:r>
      <w:r w:rsidRPr="008D461B">
        <w:rPr>
          <w:color w:val="000000"/>
          <w:szCs w:val="24"/>
          <w:lang w:eastAsia="fr-FR" w:bidi="fr-FR"/>
        </w:rPr>
        <w:t>s</w:t>
      </w:r>
      <w:r w:rsidRPr="008D461B">
        <w:rPr>
          <w:color w:val="000000"/>
          <w:szCs w:val="24"/>
          <w:lang w:eastAsia="fr-FR" w:bidi="fr-FR"/>
        </w:rPr>
        <w:t>sume la fonction du savoir dans notre société. Elle ne possède pas le pouvoir</w:t>
      </w:r>
      <w:r w:rsidRPr="008D461B">
        <w:t> ;</w:t>
      </w:r>
      <w:r w:rsidRPr="008D461B">
        <w:rPr>
          <w:color w:val="000000"/>
          <w:szCs w:val="24"/>
          <w:lang w:eastAsia="fr-FR" w:bidi="fr-FR"/>
        </w:rPr>
        <w:t xml:space="preserve"> mais elle est l’expression du pouvoir de la classe dominante, de la bourgeoisie agro-exportatrice. Ses me</w:t>
      </w:r>
      <w:r w:rsidRPr="008D461B">
        <w:rPr>
          <w:color w:val="000000"/>
          <w:szCs w:val="24"/>
          <w:lang w:eastAsia="fr-FR" w:bidi="fr-FR"/>
        </w:rPr>
        <w:t>m</w:t>
      </w:r>
      <w:r w:rsidRPr="008D461B">
        <w:rPr>
          <w:color w:val="000000"/>
          <w:szCs w:val="24"/>
          <w:lang w:eastAsia="fr-FR" w:bidi="fr-FR"/>
        </w:rPr>
        <w:t>bres (hauts fonctionnaires, cadres professionnels à revenu élevé etc..) ne sont pas à proprement parler des bourgeois, mais ils sont la conscie</w:t>
      </w:r>
      <w:r w:rsidRPr="008D461B">
        <w:rPr>
          <w:color w:val="000000"/>
          <w:szCs w:val="24"/>
          <w:lang w:eastAsia="fr-FR" w:bidi="fr-FR"/>
        </w:rPr>
        <w:t>n</w:t>
      </w:r>
      <w:r w:rsidRPr="008D461B">
        <w:rPr>
          <w:color w:val="000000"/>
          <w:szCs w:val="24"/>
          <w:lang w:eastAsia="fr-FR" w:bidi="fr-FR"/>
        </w:rPr>
        <w:t>ce du système instauré par ces derniers. C’est, en effet, à la “bourgeoisie” (nous devrions dire à la petite bourgeoisie) technocrat</w:t>
      </w:r>
      <w:r w:rsidRPr="008D461B">
        <w:rPr>
          <w:color w:val="000000"/>
          <w:szCs w:val="24"/>
          <w:lang w:eastAsia="fr-FR" w:bidi="fr-FR"/>
        </w:rPr>
        <w:t>i</w:t>
      </w:r>
      <w:r w:rsidRPr="008D461B">
        <w:rPr>
          <w:color w:val="000000"/>
          <w:szCs w:val="24"/>
          <w:lang w:eastAsia="fr-FR" w:bidi="fr-FR"/>
        </w:rPr>
        <w:t>que et professionnelle qu’est dév</w:t>
      </w:r>
      <w:r w:rsidRPr="008D461B">
        <w:rPr>
          <w:color w:val="000000"/>
          <w:szCs w:val="24"/>
          <w:lang w:eastAsia="fr-FR" w:bidi="fr-FR"/>
        </w:rPr>
        <w:t>o</w:t>
      </w:r>
      <w:r w:rsidRPr="008D461B">
        <w:rPr>
          <w:color w:val="000000"/>
          <w:szCs w:val="24"/>
          <w:lang w:eastAsia="fr-FR" w:bidi="fr-FR"/>
        </w:rPr>
        <w:t>lue la tâche non seulement d’organiser la société, mais encore d’assimiler les éléments éclairés issus des classes infortunées.</w:t>
      </w:r>
    </w:p>
    <w:p w:rsidR="00CD102C" w:rsidRPr="008D461B" w:rsidRDefault="00CD102C" w:rsidP="00CD102C">
      <w:pPr>
        <w:spacing w:before="120" w:after="120"/>
        <w:jc w:val="both"/>
      </w:pPr>
      <w:r w:rsidRPr="008D461B">
        <w:rPr>
          <w:color w:val="000000"/>
          <w:szCs w:val="24"/>
          <w:lang w:eastAsia="fr-FR" w:bidi="fr-FR"/>
        </w:rPr>
        <w:t>Viennent, enfin, les propriétaires fonciers qui sont quantitativ</w:t>
      </w:r>
      <w:r w:rsidRPr="008D461B">
        <w:rPr>
          <w:color w:val="000000"/>
          <w:szCs w:val="24"/>
          <w:lang w:eastAsia="fr-FR" w:bidi="fr-FR"/>
        </w:rPr>
        <w:t>e</w:t>
      </w:r>
      <w:r w:rsidRPr="008D461B">
        <w:rPr>
          <w:color w:val="000000"/>
          <w:szCs w:val="24"/>
          <w:lang w:eastAsia="fr-FR" w:bidi="fr-FR"/>
        </w:rPr>
        <w:t>ment insignifiants, mais qui détiennent env</w:t>
      </w:r>
      <w:r w:rsidRPr="008D461B">
        <w:rPr>
          <w:color w:val="000000"/>
          <w:szCs w:val="24"/>
          <w:lang w:eastAsia="fr-FR" w:bidi="fr-FR"/>
        </w:rPr>
        <w:t>i</w:t>
      </w:r>
      <w:r w:rsidRPr="008D461B">
        <w:rPr>
          <w:color w:val="000000"/>
          <w:szCs w:val="24"/>
          <w:lang w:eastAsia="fr-FR" w:bidi="fr-FR"/>
        </w:rPr>
        <w:t>ron 67% du fond agraire national, évalué à 965,892 ca</w:t>
      </w:r>
      <w:r w:rsidRPr="008D461B">
        <w:rPr>
          <w:color w:val="000000"/>
          <w:szCs w:val="24"/>
          <w:lang w:eastAsia="fr-FR" w:bidi="fr-FR"/>
        </w:rPr>
        <w:t>r</w:t>
      </w:r>
      <w:r w:rsidRPr="008D461B">
        <w:rPr>
          <w:color w:val="000000"/>
          <w:szCs w:val="24"/>
          <w:lang w:eastAsia="fr-FR" w:bidi="fr-FR"/>
        </w:rPr>
        <w:t>reaux</w:t>
      </w:r>
      <w:r>
        <w:rPr>
          <w:color w:val="000000"/>
          <w:szCs w:val="24"/>
          <w:lang w:eastAsia="fr-FR" w:bidi="fr-FR"/>
        </w:rPr>
        <w:t> </w:t>
      </w:r>
      <w:r>
        <w:rPr>
          <w:rStyle w:val="Appelnotedebasdep"/>
          <w:szCs w:val="24"/>
          <w:lang w:eastAsia="fr-FR" w:bidi="fr-FR"/>
        </w:rPr>
        <w:footnoteReference w:id="14"/>
      </w:r>
      <w:r w:rsidRPr="008D461B">
        <w:rPr>
          <w:color w:val="000000"/>
          <w:szCs w:val="24"/>
          <w:lang w:eastAsia="fr-FR" w:bidi="fr-FR"/>
        </w:rPr>
        <w:t>. Ces propriétaires</w:t>
      </w:r>
      <w:r>
        <w:t xml:space="preserve"> [33]</w:t>
      </w:r>
      <w:r w:rsidRPr="008D461B">
        <w:rPr>
          <w:color w:val="000000"/>
          <w:szCs w:val="24"/>
          <w:lang w:eastAsia="fr-FR" w:bidi="fr-FR"/>
        </w:rPr>
        <w:t xml:space="preserve"> fonciers sont contre toute réforme agraire qui ne renforcerait pas leurs privil</w:t>
      </w:r>
      <w:r w:rsidRPr="008D461B">
        <w:rPr>
          <w:color w:val="000000"/>
          <w:szCs w:val="24"/>
          <w:lang w:eastAsia="fr-FR" w:bidi="fr-FR"/>
        </w:rPr>
        <w:t>è</w:t>
      </w:r>
      <w:r w:rsidRPr="008D461B">
        <w:rPr>
          <w:color w:val="000000"/>
          <w:szCs w:val="24"/>
          <w:lang w:eastAsia="fr-FR" w:bidi="fr-FR"/>
        </w:rPr>
        <w:t>ges, qui ne consoliderait pas davantage leur e</w:t>
      </w:r>
      <w:r w:rsidRPr="008D461B">
        <w:rPr>
          <w:color w:val="000000"/>
          <w:szCs w:val="24"/>
          <w:lang w:eastAsia="fr-FR" w:bidi="fr-FR"/>
        </w:rPr>
        <w:t>m</w:t>
      </w:r>
      <w:r w:rsidRPr="008D461B">
        <w:rPr>
          <w:color w:val="000000"/>
          <w:szCs w:val="24"/>
          <w:lang w:eastAsia="fr-FR" w:bidi="fr-FR"/>
        </w:rPr>
        <w:t>prise sur la population paysanne. En d’autres mots, ils ne sont null</w:t>
      </w:r>
      <w:r w:rsidRPr="008D461B">
        <w:rPr>
          <w:color w:val="000000"/>
          <w:szCs w:val="24"/>
          <w:lang w:eastAsia="fr-FR" w:bidi="fr-FR"/>
        </w:rPr>
        <w:t>e</w:t>
      </w:r>
      <w:r w:rsidRPr="008D461B">
        <w:rPr>
          <w:color w:val="000000"/>
          <w:szCs w:val="24"/>
          <w:lang w:eastAsia="fr-FR" w:bidi="fr-FR"/>
        </w:rPr>
        <w:t>ment disposés à laisser scier la branche sur laquelle ils sont assis. Car ce serait leur enlever le pouvoir, le double pouvoir</w:t>
      </w:r>
      <w:r w:rsidRPr="008D461B">
        <w:t> :</w:t>
      </w:r>
      <w:r w:rsidRPr="008D461B">
        <w:rPr>
          <w:color w:val="000000"/>
          <w:szCs w:val="24"/>
          <w:lang w:eastAsia="fr-FR" w:bidi="fr-FR"/>
        </w:rPr>
        <w:t xml:space="preserve"> économique et pol</w:t>
      </w:r>
      <w:r w:rsidRPr="008D461B">
        <w:rPr>
          <w:color w:val="000000"/>
          <w:szCs w:val="24"/>
          <w:lang w:eastAsia="fr-FR" w:bidi="fr-FR"/>
        </w:rPr>
        <w:t>i</w:t>
      </w:r>
      <w:r w:rsidRPr="008D461B">
        <w:rPr>
          <w:color w:val="000000"/>
          <w:szCs w:val="24"/>
          <w:lang w:eastAsia="fr-FR" w:bidi="fr-FR"/>
        </w:rPr>
        <w:t>tique.</w:t>
      </w:r>
    </w:p>
    <w:p w:rsidR="00CD102C" w:rsidRPr="008D461B" w:rsidRDefault="00CD102C" w:rsidP="00CD102C">
      <w:pPr>
        <w:spacing w:before="120" w:after="120"/>
        <w:jc w:val="both"/>
      </w:pPr>
      <w:r w:rsidRPr="008D461B">
        <w:rPr>
          <w:color w:val="000000"/>
          <w:szCs w:val="24"/>
          <w:lang w:eastAsia="fr-FR" w:bidi="fr-FR"/>
        </w:rPr>
        <w:t>L’outil de spoliation du paysan est la rente qui e</w:t>
      </w:r>
      <w:r w:rsidRPr="008D461B">
        <w:rPr>
          <w:color w:val="000000"/>
          <w:szCs w:val="24"/>
          <w:lang w:eastAsia="fr-FR" w:bidi="fr-FR"/>
        </w:rPr>
        <w:t>m</w:t>
      </w:r>
      <w:r w:rsidRPr="008D461B">
        <w:rPr>
          <w:color w:val="000000"/>
          <w:szCs w:val="24"/>
          <w:lang w:eastAsia="fr-FR" w:bidi="fr-FR"/>
        </w:rPr>
        <w:t>prunte tantôt la forme d’une allocation de services (le paysan entretient la plantation du propriétaire foncier qui, en contrepartie, lui accorde la jouissance d’une pa</w:t>
      </w:r>
      <w:r w:rsidRPr="008D461B">
        <w:rPr>
          <w:color w:val="000000"/>
          <w:szCs w:val="24"/>
          <w:lang w:eastAsia="fr-FR" w:bidi="fr-FR"/>
        </w:rPr>
        <w:t>r</w:t>
      </w:r>
      <w:r w:rsidRPr="008D461B">
        <w:rPr>
          <w:color w:val="000000"/>
          <w:szCs w:val="24"/>
          <w:lang w:eastAsia="fr-FR" w:bidi="fr-FR"/>
        </w:rPr>
        <w:t>celle de terre ou prend la responsabilité de le nourrir pour un certain temps. C’est ce qu’on appelle la co</w:t>
      </w:r>
      <w:r w:rsidRPr="008D461B">
        <w:rPr>
          <w:color w:val="000000"/>
          <w:szCs w:val="24"/>
          <w:lang w:eastAsia="fr-FR" w:bidi="fr-FR"/>
        </w:rPr>
        <w:t>r</w:t>
      </w:r>
      <w:r w:rsidRPr="008D461B">
        <w:rPr>
          <w:color w:val="000000"/>
          <w:szCs w:val="24"/>
          <w:lang w:eastAsia="fr-FR" w:bidi="fr-FR"/>
        </w:rPr>
        <w:t>vée dans les campagnes haïtiennes), tantôt celle d’une co</w:t>
      </w:r>
      <w:r w:rsidRPr="008D461B">
        <w:rPr>
          <w:color w:val="000000"/>
          <w:szCs w:val="24"/>
          <w:lang w:eastAsia="fr-FR" w:bidi="fr-FR"/>
        </w:rPr>
        <w:t>m</w:t>
      </w:r>
      <w:r w:rsidRPr="008D461B">
        <w:rPr>
          <w:color w:val="000000"/>
          <w:szCs w:val="24"/>
          <w:lang w:eastAsia="fr-FR" w:bidi="fr-FR"/>
        </w:rPr>
        <w:t>pensation en nature (en échange de l’exploitation d’un lopin de terre, le paysan verse au propriétaire fo</w:t>
      </w:r>
      <w:r w:rsidRPr="008D461B">
        <w:rPr>
          <w:color w:val="000000"/>
          <w:szCs w:val="24"/>
          <w:lang w:eastAsia="fr-FR" w:bidi="fr-FR"/>
        </w:rPr>
        <w:t>n</w:t>
      </w:r>
      <w:r w:rsidRPr="008D461B">
        <w:rPr>
          <w:color w:val="000000"/>
          <w:szCs w:val="24"/>
          <w:lang w:eastAsia="fr-FR" w:bidi="fr-FR"/>
        </w:rPr>
        <w:t>cier la moitié de la récolte. D’où le nom de “de moitié” donné aux m</w:t>
      </w:r>
      <w:r w:rsidRPr="008D461B">
        <w:rPr>
          <w:color w:val="000000"/>
          <w:szCs w:val="24"/>
          <w:lang w:eastAsia="fr-FR" w:bidi="fr-FR"/>
        </w:rPr>
        <w:t>é</w:t>
      </w:r>
      <w:r w:rsidRPr="008D461B">
        <w:rPr>
          <w:color w:val="000000"/>
          <w:szCs w:val="24"/>
          <w:lang w:eastAsia="fr-FR" w:bidi="fr-FR"/>
        </w:rPr>
        <w:t>tayers). De plus, le paysan vit dans un état d’incertitude constant. Il ne sait pas au juste pour combien de temps il jouit de la terre qu’il cult</w:t>
      </w:r>
      <w:r w:rsidRPr="008D461B">
        <w:rPr>
          <w:color w:val="000000"/>
          <w:szCs w:val="24"/>
          <w:lang w:eastAsia="fr-FR" w:bidi="fr-FR"/>
        </w:rPr>
        <w:t>i</w:t>
      </w:r>
      <w:r w:rsidRPr="008D461B">
        <w:rPr>
          <w:color w:val="000000"/>
          <w:szCs w:val="24"/>
          <w:lang w:eastAsia="fr-FR" w:bidi="fr-FR"/>
        </w:rPr>
        <w:t>ve. N’étant protégé par aucune loi, le propriétaire peut à tout m</w:t>
      </w:r>
      <w:r w:rsidRPr="008D461B">
        <w:rPr>
          <w:color w:val="000000"/>
          <w:szCs w:val="24"/>
          <w:lang w:eastAsia="fr-FR" w:bidi="fr-FR"/>
        </w:rPr>
        <w:t>o</w:t>
      </w:r>
      <w:r w:rsidRPr="008D461B">
        <w:rPr>
          <w:color w:val="000000"/>
          <w:szCs w:val="24"/>
          <w:lang w:eastAsia="fr-FR" w:bidi="fr-FR"/>
        </w:rPr>
        <w:t>ment changer les clauses du contrat établi général</w:t>
      </w:r>
      <w:r w:rsidRPr="008D461B">
        <w:rPr>
          <w:color w:val="000000"/>
          <w:szCs w:val="24"/>
          <w:lang w:eastAsia="fr-FR" w:bidi="fr-FR"/>
        </w:rPr>
        <w:t>e</w:t>
      </w:r>
      <w:r w:rsidRPr="008D461B">
        <w:rPr>
          <w:color w:val="000000"/>
          <w:szCs w:val="24"/>
          <w:lang w:eastAsia="fr-FR" w:bidi="fr-FR"/>
        </w:rPr>
        <w:t>ment de façon verbale.</w:t>
      </w:r>
    </w:p>
    <w:p w:rsidR="00CD102C" w:rsidRPr="008D461B" w:rsidRDefault="00CD102C" w:rsidP="00CD102C">
      <w:pPr>
        <w:spacing w:before="120" w:after="120"/>
        <w:jc w:val="both"/>
      </w:pPr>
      <w:r w:rsidRPr="008D461B">
        <w:rPr>
          <w:color w:val="000000"/>
          <w:szCs w:val="24"/>
          <w:lang w:eastAsia="fr-FR" w:bidi="fr-FR"/>
        </w:rPr>
        <w:t>La bourgeoisie agro-exportatrice n’est toutefois pas la seule cat</w:t>
      </w:r>
      <w:r w:rsidRPr="008D461B">
        <w:rPr>
          <w:color w:val="000000"/>
          <w:szCs w:val="24"/>
          <w:lang w:eastAsia="fr-FR" w:bidi="fr-FR"/>
        </w:rPr>
        <w:t>é</w:t>
      </w:r>
      <w:r w:rsidRPr="008D461B">
        <w:rPr>
          <w:color w:val="000000"/>
          <w:szCs w:val="24"/>
          <w:lang w:eastAsia="fr-FR" w:bidi="fr-FR"/>
        </w:rPr>
        <w:t>gorie sociale à acculer les paysans à la pauvreté. Il y a aussi les us</w:t>
      </w:r>
      <w:r w:rsidRPr="008D461B">
        <w:rPr>
          <w:color w:val="000000"/>
          <w:szCs w:val="24"/>
          <w:lang w:eastAsia="fr-FR" w:bidi="fr-FR"/>
        </w:rPr>
        <w:t>u</w:t>
      </w:r>
      <w:r w:rsidRPr="008D461B">
        <w:rPr>
          <w:color w:val="000000"/>
          <w:szCs w:val="24"/>
          <w:lang w:eastAsia="fr-FR" w:bidi="fr-FR"/>
        </w:rPr>
        <w:t>riers qui leur prêtent de l’argent à des taux</w:t>
      </w:r>
      <w:r>
        <w:t xml:space="preserve"> [34] </w:t>
      </w:r>
      <w:r w:rsidRPr="008D461B">
        <w:rPr>
          <w:color w:val="000000"/>
          <w:szCs w:val="24"/>
          <w:lang w:eastAsia="fr-FR" w:bidi="fr-FR"/>
        </w:rPr>
        <w:t>exorbitants</w:t>
      </w:r>
      <w:r w:rsidRPr="008D461B">
        <w:t> ;</w:t>
      </w:r>
      <w:r w:rsidRPr="008D461B">
        <w:rPr>
          <w:color w:val="000000"/>
          <w:szCs w:val="24"/>
          <w:lang w:eastAsia="fr-FR" w:bidi="fr-FR"/>
        </w:rPr>
        <w:t xml:space="preserve"> il y a également les négociants qui leur revendent, à des prix scandaleux, des produits manufa</w:t>
      </w:r>
      <w:r w:rsidRPr="008D461B">
        <w:rPr>
          <w:color w:val="000000"/>
          <w:szCs w:val="24"/>
          <w:lang w:eastAsia="fr-FR" w:bidi="fr-FR"/>
        </w:rPr>
        <w:t>c</w:t>
      </w:r>
      <w:r w:rsidRPr="008D461B">
        <w:rPr>
          <w:color w:val="000000"/>
          <w:szCs w:val="24"/>
          <w:lang w:eastAsia="fr-FR" w:bidi="fr-FR"/>
        </w:rPr>
        <w:t>turés</w:t>
      </w:r>
      <w:r w:rsidRPr="008D461B">
        <w:t> ;</w:t>
      </w:r>
      <w:r w:rsidRPr="008D461B">
        <w:rPr>
          <w:color w:val="000000"/>
          <w:szCs w:val="24"/>
          <w:lang w:eastAsia="fr-FR" w:bidi="fr-FR"/>
        </w:rPr>
        <w:t xml:space="preserve"> il y a, enfin, l’</w:t>
      </w:r>
      <w:r>
        <w:rPr>
          <w:color w:val="000000"/>
          <w:szCs w:val="24"/>
          <w:lang w:eastAsia="fr-FR" w:bidi="fr-FR"/>
        </w:rPr>
        <w:t>État</w:t>
      </w:r>
      <w:r w:rsidRPr="008D461B">
        <w:rPr>
          <w:color w:val="000000"/>
          <w:szCs w:val="24"/>
          <w:lang w:eastAsia="fr-FR" w:bidi="fr-FR"/>
        </w:rPr>
        <w:t>, qui, par ses mesures fiscales (impôt foncier, impôt sur le cheptel, droits de succe</w:t>
      </w:r>
      <w:r w:rsidRPr="008D461B">
        <w:rPr>
          <w:color w:val="000000"/>
          <w:szCs w:val="24"/>
          <w:lang w:eastAsia="fr-FR" w:bidi="fr-FR"/>
        </w:rPr>
        <w:t>s</w:t>
      </w:r>
      <w:r w:rsidRPr="008D461B">
        <w:rPr>
          <w:color w:val="000000"/>
          <w:szCs w:val="24"/>
          <w:lang w:eastAsia="fr-FR" w:bidi="fr-FR"/>
        </w:rPr>
        <w:t>sion, taxes d’irrigation etc...) se révèle impitoyable à leur égard.</w:t>
      </w:r>
    </w:p>
    <w:p w:rsidR="00CD102C" w:rsidRPr="008D461B" w:rsidRDefault="00CD102C" w:rsidP="00CD102C">
      <w:pPr>
        <w:spacing w:before="120" w:after="120"/>
        <w:jc w:val="both"/>
      </w:pPr>
      <w:r w:rsidRPr="008D461B">
        <w:rPr>
          <w:color w:val="000000"/>
          <w:szCs w:val="24"/>
          <w:lang w:eastAsia="fr-FR" w:bidi="fr-FR"/>
        </w:rPr>
        <w:t>Inique, tragique même est donc la situation imposée à la paysann</w:t>
      </w:r>
      <w:r w:rsidRPr="008D461B">
        <w:rPr>
          <w:color w:val="000000"/>
          <w:szCs w:val="24"/>
          <w:lang w:eastAsia="fr-FR" w:bidi="fr-FR"/>
        </w:rPr>
        <w:t>e</w:t>
      </w:r>
      <w:r w:rsidRPr="008D461B">
        <w:rPr>
          <w:color w:val="000000"/>
          <w:szCs w:val="24"/>
          <w:lang w:eastAsia="fr-FR" w:bidi="fr-FR"/>
        </w:rPr>
        <w:t>rie. Et la théorie voulant que la structure</w:t>
      </w:r>
      <w:r>
        <w:rPr>
          <w:color w:val="000000"/>
          <w:szCs w:val="24"/>
          <w:lang w:eastAsia="fr-FR" w:bidi="fr-FR"/>
        </w:rPr>
        <w:t xml:space="preserve"> agraire soit à dominance m</w:t>
      </w:r>
      <w:r>
        <w:rPr>
          <w:color w:val="000000"/>
          <w:szCs w:val="24"/>
          <w:lang w:eastAsia="fr-FR" w:bidi="fr-FR"/>
        </w:rPr>
        <w:t>i</w:t>
      </w:r>
      <w:r>
        <w:rPr>
          <w:color w:val="000000"/>
          <w:szCs w:val="24"/>
          <w:lang w:eastAsia="fr-FR" w:bidi="fr-FR"/>
        </w:rPr>
        <w:t>ni</w:t>
      </w:r>
      <w:r w:rsidRPr="008D461B">
        <w:rPr>
          <w:color w:val="000000"/>
          <w:szCs w:val="24"/>
          <w:lang w:eastAsia="fr-FR" w:bidi="fr-FR"/>
        </w:rPr>
        <w:t>fundiste est fausse.</w:t>
      </w:r>
      <w:r>
        <w:rPr>
          <w:color w:val="000000"/>
          <w:szCs w:val="24"/>
          <w:lang w:eastAsia="fr-FR" w:bidi="fr-FR"/>
        </w:rPr>
        <w:t> </w:t>
      </w:r>
      <w:r>
        <w:rPr>
          <w:rStyle w:val="Appelnotedebasdep"/>
          <w:szCs w:val="24"/>
          <w:lang w:eastAsia="fr-FR" w:bidi="fr-FR"/>
        </w:rPr>
        <w:footnoteReference w:id="15"/>
      </w:r>
      <w:r w:rsidRPr="008D461B">
        <w:rPr>
          <w:color w:val="000000"/>
          <w:szCs w:val="24"/>
          <w:lang w:eastAsia="fr-FR" w:bidi="fr-FR"/>
        </w:rPr>
        <w:t xml:space="preserve"> En voici la preuve.</w:t>
      </w:r>
    </w:p>
    <w:p w:rsidR="00CD102C" w:rsidRDefault="00CD102C" w:rsidP="00CD102C">
      <w:pPr>
        <w:spacing w:before="120" w:after="120"/>
        <w:jc w:val="both"/>
        <w:rPr>
          <w:color w:val="000000"/>
          <w:szCs w:val="24"/>
          <w:lang w:eastAsia="fr-FR" w:bidi="fr-FR"/>
        </w:rPr>
      </w:pPr>
      <w:r>
        <w:rPr>
          <w:color w:val="000000"/>
          <w:szCs w:val="24"/>
          <w:lang w:eastAsia="fr-FR" w:bidi="fr-FR"/>
        </w:rPr>
        <w:br w:type="page"/>
      </w:r>
    </w:p>
    <w:p w:rsidR="00CD102C" w:rsidRPr="00970199" w:rsidRDefault="00CD102C" w:rsidP="00CD102C">
      <w:pPr>
        <w:pStyle w:val="figtitre"/>
      </w:pPr>
      <w:r w:rsidRPr="00970199">
        <w:t>Superficie possédée par les paysans et les propriétaires</w:t>
      </w:r>
      <w:r>
        <w:br/>
      </w:r>
      <w:r w:rsidRPr="00970199">
        <w:t>en % du t</w:t>
      </w:r>
      <w:r w:rsidRPr="00970199">
        <w:t>o</w:t>
      </w:r>
      <w:r w:rsidRPr="00970199">
        <w:t>tal</w:t>
      </w:r>
      <w:r w:rsidRPr="009E6891">
        <w:rPr>
          <w:b w:val="0"/>
        </w:rPr>
        <w:t> </w:t>
      </w:r>
      <w:r w:rsidRPr="009E6891">
        <w:rPr>
          <w:rStyle w:val="Appelnotedebasdep"/>
          <w:b w:val="0"/>
          <w:szCs w:val="24"/>
        </w:rPr>
        <w:footnoteReference w:id="16"/>
      </w:r>
    </w:p>
    <w:tbl>
      <w:tblPr>
        <w:tblOverlap w:val="never"/>
        <w:tblW w:w="0" w:type="auto"/>
        <w:tblLayout w:type="fixed"/>
        <w:tblCellMar>
          <w:left w:w="10" w:type="dxa"/>
          <w:right w:w="10" w:type="dxa"/>
        </w:tblCellMar>
        <w:tblLook w:val="0000" w:firstRow="0" w:lastRow="0" w:firstColumn="0" w:lastColumn="0" w:noHBand="0" w:noVBand="0"/>
      </w:tblPr>
      <w:tblGrid>
        <w:gridCol w:w="2440"/>
        <w:gridCol w:w="1080"/>
        <w:gridCol w:w="2070"/>
        <w:gridCol w:w="2340"/>
      </w:tblGrid>
      <w:tr w:rsidR="00CD102C" w:rsidRPr="00970199">
        <w:tblPrEx>
          <w:tblCellMar>
            <w:top w:w="0" w:type="dxa"/>
            <w:bottom w:w="0" w:type="dxa"/>
          </w:tblCellMar>
        </w:tblPrEx>
        <w:tc>
          <w:tcPr>
            <w:tcW w:w="3520" w:type="dxa"/>
            <w:gridSpan w:val="2"/>
            <w:tcBorders>
              <w:top w:val="single" w:sz="4" w:space="0" w:color="auto"/>
              <w:left w:val="single" w:sz="4" w:space="0" w:color="auto"/>
            </w:tcBorders>
            <w:shd w:val="clear" w:color="auto" w:fill="EEECE1"/>
          </w:tcPr>
          <w:p w:rsidR="00CD102C" w:rsidRPr="00970199" w:rsidRDefault="00CD102C" w:rsidP="00CD102C">
            <w:pPr>
              <w:spacing w:before="120" w:after="120"/>
              <w:ind w:left="90" w:right="72" w:firstLine="0"/>
              <w:rPr>
                <w:sz w:val="24"/>
              </w:rPr>
            </w:pPr>
            <w:r w:rsidRPr="00970199">
              <w:rPr>
                <w:sz w:val="24"/>
              </w:rPr>
              <w:t>Groupe d’exploitations s</w:t>
            </w:r>
            <w:r w:rsidRPr="00970199">
              <w:rPr>
                <w:sz w:val="24"/>
              </w:rPr>
              <w:t>e</w:t>
            </w:r>
            <w:r w:rsidRPr="00970199">
              <w:rPr>
                <w:sz w:val="24"/>
              </w:rPr>
              <w:t>lon les dimensions de la superficie poss</w:t>
            </w:r>
            <w:r w:rsidRPr="00970199">
              <w:rPr>
                <w:sz w:val="24"/>
              </w:rPr>
              <w:t>é</w:t>
            </w:r>
            <w:r w:rsidRPr="00970199">
              <w:rPr>
                <w:sz w:val="24"/>
              </w:rPr>
              <w:t>dée (en carreaux) un ca</w:t>
            </w:r>
            <w:r w:rsidRPr="00970199">
              <w:rPr>
                <w:sz w:val="24"/>
              </w:rPr>
              <w:t>r</w:t>
            </w:r>
            <w:r w:rsidRPr="00970199">
              <w:rPr>
                <w:sz w:val="24"/>
              </w:rPr>
              <w:t>reau = 1 1/3 ha. env</w:t>
            </w:r>
            <w:r w:rsidRPr="00970199">
              <w:rPr>
                <w:sz w:val="24"/>
              </w:rPr>
              <w:t>i</w:t>
            </w:r>
            <w:r w:rsidRPr="00970199">
              <w:rPr>
                <w:sz w:val="24"/>
              </w:rPr>
              <w:t>ron</w:t>
            </w:r>
          </w:p>
        </w:tc>
        <w:tc>
          <w:tcPr>
            <w:tcW w:w="2070" w:type="dxa"/>
            <w:tcBorders>
              <w:top w:val="single" w:sz="4" w:space="0" w:color="auto"/>
              <w:left w:val="single" w:sz="4" w:space="0" w:color="auto"/>
            </w:tcBorders>
            <w:shd w:val="clear" w:color="auto" w:fill="EEECE1"/>
          </w:tcPr>
          <w:p w:rsidR="00CD102C" w:rsidRPr="00970199" w:rsidRDefault="00CD102C" w:rsidP="00CD102C">
            <w:pPr>
              <w:spacing w:before="120" w:after="120"/>
              <w:ind w:left="90" w:right="72" w:firstLine="0"/>
              <w:rPr>
                <w:sz w:val="24"/>
              </w:rPr>
            </w:pPr>
            <w:r w:rsidRPr="00970199">
              <w:rPr>
                <w:sz w:val="24"/>
              </w:rPr>
              <w:t>Nombre d’exploitations en % du total</w:t>
            </w:r>
          </w:p>
        </w:tc>
        <w:tc>
          <w:tcPr>
            <w:tcW w:w="2340" w:type="dxa"/>
            <w:tcBorders>
              <w:top w:val="single" w:sz="4" w:space="0" w:color="auto"/>
              <w:left w:val="single" w:sz="4" w:space="0" w:color="auto"/>
              <w:right w:val="single" w:sz="4" w:space="0" w:color="auto"/>
            </w:tcBorders>
            <w:shd w:val="clear" w:color="auto" w:fill="EEECE1"/>
          </w:tcPr>
          <w:p w:rsidR="00CD102C" w:rsidRPr="00970199" w:rsidRDefault="00CD102C" w:rsidP="00CD102C">
            <w:pPr>
              <w:spacing w:before="120" w:after="120"/>
              <w:ind w:left="90" w:right="72" w:firstLine="0"/>
              <w:rPr>
                <w:sz w:val="24"/>
              </w:rPr>
            </w:pPr>
            <w:r w:rsidRPr="00970199">
              <w:rPr>
                <w:sz w:val="24"/>
              </w:rPr>
              <w:t>Superficie agricole po</w:t>
            </w:r>
            <w:r w:rsidRPr="00970199">
              <w:rPr>
                <w:sz w:val="24"/>
              </w:rPr>
              <w:t>s</w:t>
            </w:r>
            <w:r w:rsidRPr="00970199">
              <w:rPr>
                <w:sz w:val="24"/>
              </w:rPr>
              <w:t>sédée, en % du fond agraire</w:t>
            </w:r>
          </w:p>
        </w:tc>
      </w:tr>
      <w:tr w:rsidR="00CD102C" w:rsidRPr="00970199">
        <w:tblPrEx>
          <w:tblCellMar>
            <w:top w:w="0" w:type="dxa"/>
            <w:bottom w:w="0" w:type="dxa"/>
          </w:tblCellMar>
        </w:tblPrEx>
        <w:tc>
          <w:tcPr>
            <w:tcW w:w="2440" w:type="dxa"/>
            <w:tcBorders>
              <w:top w:val="single" w:sz="4" w:space="0" w:color="auto"/>
              <w:left w:val="single" w:sz="4" w:space="0" w:color="auto"/>
            </w:tcBorders>
            <w:shd w:val="clear" w:color="auto" w:fill="FFFFFF"/>
            <w:vAlign w:val="bottom"/>
          </w:tcPr>
          <w:p w:rsidR="00CD102C" w:rsidRPr="00970199" w:rsidRDefault="00CD102C" w:rsidP="00CD102C">
            <w:pPr>
              <w:tabs>
                <w:tab w:val="left" w:pos="990"/>
              </w:tabs>
              <w:spacing w:before="120" w:after="120"/>
              <w:ind w:left="90" w:right="72" w:firstLine="0"/>
              <w:jc w:val="both"/>
              <w:rPr>
                <w:sz w:val="24"/>
              </w:rPr>
            </w:pPr>
            <w:r>
              <w:rPr>
                <w:sz w:val="24"/>
              </w:rPr>
              <w:t>Jusqu’à</w:t>
            </w:r>
            <w:r>
              <w:rPr>
                <w:sz w:val="24"/>
              </w:rPr>
              <w:tab/>
            </w:r>
            <w:r w:rsidRPr="00970199">
              <w:rPr>
                <w:sz w:val="24"/>
              </w:rPr>
              <w:t>2</w:t>
            </w:r>
          </w:p>
        </w:tc>
        <w:tc>
          <w:tcPr>
            <w:tcW w:w="1080" w:type="dxa"/>
            <w:tcBorders>
              <w:top w:val="single" w:sz="4" w:space="0" w:color="auto"/>
              <w:left w:val="single" w:sz="4" w:space="0" w:color="auto"/>
            </w:tcBorders>
            <w:shd w:val="clear" w:color="auto" w:fill="FFFFFF"/>
            <w:vAlign w:val="bottom"/>
          </w:tcPr>
          <w:p w:rsidR="00CD102C" w:rsidRPr="00970199" w:rsidRDefault="00CD102C" w:rsidP="00CD102C">
            <w:pPr>
              <w:tabs>
                <w:tab w:val="decimal" w:pos="530"/>
              </w:tabs>
              <w:spacing w:before="120" w:after="120"/>
              <w:ind w:left="90" w:right="72" w:firstLine="0"/>
              <w:jc w:val="both"/>
              <w:rPr>
                <w:sz w:val="24"/>
              </w:rPr>
            </w:pPr>
            <w:r w:rsidRPr="00970199">
              <w:rPr>
                <w:sz w:val="24"/>
              </w:rPr>
              <w:t>2</w:t>
            </w:r>
          </w:p>
        </w:tc>
        <w:tc>
          <w:tcPr>
            <w:tcW w:w="2070" w:type="dxa"/>
            <w:tcBorders>
              <w:top w:val="single" w:sz="4" w:space="0" w:color="auto"/>
              <w:left w:val="single" w:sz="4" w:space="0" w:color="auto"/>
            </w:tcBorders>
            <w:shd w:val="clear" w:color="auto" w:fill="FFFFFF"/>
            <w:vAlign w:val="bottom"/>
          </w:tcPr>
          <w:p w:rsidR="00CD102C" w:rsidRPr="00970199" w:rsidRDefault="00CD102C" w:rsidP="00CD102C">
            <w:pPr>
              <w:tabs>
                <w:tab w:val="decimal" w:pos="1070"/>
              </w:tabs>
              <w:spacing w:before="120" w:after="120"/>
              <w:ind w:left="90" w:right="72" w:firstLine="0"/>
              <w:jc w:val="both"/>
              <w:rPr>
                <w:sz w:val="24"/>
              </w:rPr>
            </w:pPr>
            <w:r w:rsidRPr="00970199">
              <w:rPr>
                <w:sz w:val="24"/>
              </w:rPr>
              <w:t>69,275</w:t>
            </w:r>
          </w:p>
        </w:tc>
        <w:tc>
          <w:tcPr>
            <w:tcW w:w="2340" w:type="dxa"/>
            <w:tcBorders>
              <w:top w:val="single" w:sz="4" w:space="0" w:color="auto"/>
              <w:left w:val="single" w:sz="4" w:space="0" w:color="auto"/>
              <w:right w:val="single" w:sz="4" w:space="0" w:color="auto"/>
            </w:tcBorders>
            <w:shd w:val="clear" w:color="auto" w:fill="FFFFFF"/>
            <w:vAlign w:val="bottom"/>
          </w:tcPr>
          <w:p w:rsidR="00CD102C" w:rsidRPr="00970199" w:rsidRDefault="00CD102C" w:rsidP="00CD102C">
            <w:pPr>
              <w:tabs>
                <w:tab w:val="decimal" w:pos="1070"/>
              </w:tabs>
              <w:spacing w:before="120" w:after="120"/>
              <w:ind w:left="90" w:right="72" w:firstLine="0"/>
              <w:jc w:val="both"/>
              <w:rPr>
                <w:sz w:val="24"/>
              </w:rPr>
            </w:pPr>
            <w:r w:rsidRPr="00970199">
              <w:rPr>
                <w:sz w:val="24"/>
              </w:rPr>
              <w:t>10,2</w:t>
            </w:r>
          </w:p>
        </w:tc>
      </w:tr>
      <w:tr w:rsidR="00CD102C" w:rsidRPr="00970199">
        <w:tblPrEx>
          <w:tblCellMar>
            <w:top w:w="0" w:type="dxa"/>
            <w:bottom w:w="0" w:type="dxa"/>
          </w:tblCellMar>
        </w:tblPrEx>
        <w:tc>
          <w:tcPr>
            <w:tcW w:w="2440" w:type="dxa"/>
            <w:tcBorders>
              <w:left w:val="single" w:sz="4" w:space="0" w:color="auto"/>
            </w:tcBorders>
            <w:shd w:val="clear" w:color="auto" w:fill="FFFFFF"/>
          </w:tcPr>
          <w:p w:rsidR="00CD102C" w:rsidRPr="00970199" w:rsidRDefault="00CD102C" w:rsidP="00CD102C">
            <w:pPr>
              <w:tabs>
                <w:tab w:val="left" w:pos="990"/>
              </w:tabs>
              <w:spacing w:before="120" w:after="120"/>
              <w:ind w:left="90" w:right="72" w:firstLine="0"/>
              <w:jc w:val="both"/>
              <w:rPr>
                <w:sz w:val="24"/>
              </w:rPr>
            </w:pPr>
            <w:r>
              <w:rPr>
                <w:sz w:val="24"/>
              </w:rPr>
              <w:tab/>
            </w:r>
            <w:r w:rsidRPr="00970199">
              <w:rPr>
                <w:sz w:val="24"/>
              </w:rPr>
              <w:t>2 à 10</w:t>
            </w:r>
          </w:p>
        </w:tc>
        <w:tc>
          <w:tcPr>
            <w:tcW w:w="1080" w:type="dxa"/>
            <w:tcBorders>
              <w:left w:val="single" w:sz="4" w:space="0" w:color="auto"/>
            </w:tcBorders>
            <w:shd w:val="clear" w:color="auto" w:fill="FFFFFF"/>
            <w:vAlign w:val="bottom"/>
          </w:tcPr>
          <w:p w:rsidR="00CD102C" w:rsidRPr="00970199" w:rsidRDefault="00CD102C" w:rsidP="00CD102C">
            <w:pPr>
              <w:tabs>
                <w:tab w:val="decimal" w:pos="530"/>
              </w:tabs>
              <w:spacing w:before="120" w:after="120"/>
              <w:ind w:left="90" w:right="72" w:firstLine="0"/>
              <w:jc w:val="both"/>
              <w:rPr>
                <w:sz w:val="24"/>
              </w:rPr>
            </w:pPr>
            <w:r w:rsidRPr="00970199">
              <w:rPr>
                <w:sz w:val="24"/>
              </w:rPr>
              <w:t>10</w:t>
            </w:r>
          </w:p>
        </w:tc>
        <w:tc>
          <w:tcPr>
            <w:tcW w:w="2070" w:type="dxa"/>
            <w:tcBorders>
              <w:left w:val="single" w:sz="4" w:space="0" w:color="auto"/>
            </w:tcBorders>
            <w:shd w:val="clear" w:color="auto" w:fill="FFFFFF"/>
          </w:tcPr>
          <w:p w:rsidR="00CD102C" w:rsidRPr="00970199" w:rsidRDefault="00CD102C" w:rsidP="00CD102C">
            <w:pPr>
              <w:tabs>
                <w:tab w:val="decimal" w:pos="1070"/>
              </w:tabs>
              <w:spacing w:before="120" w:after="120"/>
              <w:ind w:left="90" w:right="72" w:firstLine="0"/>
              <w:jc w:val="both"/>
              <w:rPr>
                <w:sz w:val="24"/>
              </w:rPr>
            </w:pPr>
            <w:r w:rsidRPr="00970199">
              <w:rPr>
                <w:sz w:val="24"/>
              </w:rPr>
              <w:t>29,55</w:t>
            </w:r>
          </w:p>
        </w:tc>
        <w:tc>
          <w:tcPr>
            <w:tcW w:w="2340" w:type="dxa"/>
            <w:tcBorders>
              <w:left w:val="single" w:sz="4" w:space="0" w:color="auto"/>
              <w:right w:val="single" w:sz="4" w:space="0" w:color="auto"/>
            </w:tcBorders>
            <w:shd w:val="clear" w:color="auto" w:fill="FFFFFF"/>
          </w:tcPr>
          <w:p w:rsidR="00CD102C" w:rsidRPr="00970199" w:rsidRDefault="00CD102C" w:rsidP="00CD102C">
            <w:pPr>
              <w:tabs>
                <w:tab w:val="decimal" w:pos="1070"/>
              </w:tabs>
              <w:spacing w:before="120" w:after="120"/>
              <w:ind w:left="90" w:right="72" w:firstLine="0"/>
              <w:jc w:val="both"/>
              <w:rPr>
                <w:sz w:val="24"/>
              </w:rPr>
            </w:pPr>
            <w:r w:rsidRPr="00970199">
              <w:rPr>
                <w:sz w:val="24"/>
              </w:rPr>
              <w:t>23,18</w:t>
            </w:r>
          </w:p>
        </w:tc>
      </w:tr>
      <w:tr w:rsidR="00CD102C" w:rsidRPr="00970199">
        <w:tblPrEx>
          <w:tblCellMar>
            <w:top w:w="0" w:type="dxa"/>
            <w:bottom w:w="0" w:type="dxa"/>
          </w:tblCellMar>
        </w:tblPrEx>
        <w:tc>
          <w:tcPr>
            <w:tcW w:w="2440" w:type="dxa"/>
            <w:tcBorders>
              <w:left w:val="single" w:sz="4" w:space="0" w:color="auto"/>
              <w:bottom w:val="single" w:sz="4" w:space="0" w:color="auto"/>
            </w:tcBorders>
            <w:shd w:val="clear" w:color="auto" w:fill="FFFFFF"/>
          </w:tcPr>
          <w:p w:rsidR="00CD102C" w:rsidRPr="00970199" w:rsidRDefault="00CD102C" w:rsidP="00CD102C">
            <w:pPr>
              <w:tabs>
                <w:tab w:val="left" w:pos="990"/>
              </w:tabs>
              <w:spacing w:before="120" w:after="120"/>
              <w:ind w:left="90" w:right="72" w:firstLine="0"/>
              <w:jc w:val="both"/>
              <w:rPr>
                <w:sz w:val="24"/>
              </w:rPr>
            </w:pPr>
            <w:r>
              <w:rPr>
                <w:sz w:val="24"/>
              </w:rPr>
              <w:tab/>
            </w:r>
            <w:r w:rsidRPr="00970199">
              <w:rPr>
                <w:sz w:val="24"/>
              </w:rPr>
              <w:t>plus de 10</w:t>
            </w:r>
          </w:p>
        </w:tc>
        <w:tc>
          <w:tcPr>
            <w:tcW w:w="1080" w:type="dxa"/>
            <w:tcBorders>
              <w:left w:val="single" w:sz="4" w:space="0" w:color="auto"/>
              <w:bottom w:val="single" w:sz="4" w:space="0" w:color="auto"/>
            </w:tcBorders>
            <w:shd w:val="clear" w:color="auto" w:fill="FFFFFF"/>
            <w:vAlign w:val="center"/>
          </w:tcPr>
          <w:p w:rsidR="00CD102C" w:rsidRPr="00970199" w:rsidRDefault="00CD102C" w:rsidP="00CD102C">
            <w:pPr>
              <w:tabs>
                <w:tab w:val="decimal" w:pos="530"/>
              </w:tabs>
              <w:spacing w:before="120" w:after="120"/>
              <w:ind w:left="90" w:right="72" w:firstLine="0"/>
              <w:jc w:val="both"/>
              <w:rPr>
                <w:sz w:val="24"/>
              </w:rPr>
            </w:pPr>
            <w:r w:rsidRPr="00970199">
              <w:rPr>
                <w:sz w:val="24"/>
              </w:rPr>
              <w:t>10</w:t>
            </w:r>
          </w:p>
        </w:tc>
        <w:tc>
          <w:tcPr>
            <w:tcW w:w="2070" w:type="dxa"/>
            <w:tcBorders>
              <w:left w:val="single" w:sz="4" w:space="0" w:color="auto"/>
              <w:bottom w:val="single" w:sz="4" w:space="0" w:color="auto"/>
            </w:tcBorders>
            <w:shd w:val="clear" w:color="auto" w:fill="FFFFFF"/>
          </w:tcPr>
          <w:p w:rsidR="00CD102C" w:rsidRPr="00970199" w:rsidRDefault="00CD102C" w:rsidP="00CD102C">
            <w:pPr>
              <w:tabs>
                <w:tab w:val="decimal" w:pos="1070"/>
              </w:tabs>
              <w:spacing w:before="120" w:after="120"/>
              <w:ind w:left="90" w:right="72" w:firstLine="0"/>
              <w:jc w:val="both"/>
              <w:rPr>
                <w:sz w:val="24"/>
              </w:rPr>
            </w:pPr>
            <w:r w:rsidRPr="00970199">
              <w:rPr>
                <w:sz w:val="24"/>
              </w:rPr>
              <w:t>1,15</w:t>
            </w:r>
          </w:p>
        </w:tc>
        <w:tc>
          <w:tcPr>
            <w:tcW w:w="2340" w:type="dxa"/>
            <w:tcBorders>
              <w:left w:val="single" w:sz="4" w:space="0" w:color="auto"/>
              <w:bottom w:val="single" w:sz="4" w:space="0" w:color="auto"/>
              <w:right w:val="single" w:sz="4" w:space="0" w:color="auto"/>
            </w:tcBorders>
            <w:shd w:val="clear" w:color="auto" w:fill="FFFFFF"/>
            <w:vAlign w:val="center"/>
          </w:tcPr>
          <w:p w:rsidR="00CD102C" w:rsidRPr="00970199" w:rsidRDefault="00CD102C" w:rsidP="00CD102C">
            <w:pPr>
              <w:tabs>
                <w:tab w:val="decimal" w:pos="1070"/>
              </w:tabs>
              <w:spacing w:before="120" w:after="120"/>
              <w:ind w:left="90" w:right="72" w:firstLine="0"/>
              <w:jc w:val="both"/>
              <w:rPr>
                <w:sz w:val="24"/>
              </w:rPr>
            </w:pPr>
            <w:r w:rsidRPr="00970199">
              <w:rPr>
                <w:sz w:val="24"/>
              </w:rPr>
              <w:t>66,62</w:t>
            </w:r>
          </w:p>
        </w:tc>
      </w:tr>
    </w:tbl>
    <w:p w:rsidR="00CD102C" w:rsidRPr="00970199" w:rsidRDefault="00CD102C" w:rsidP="00CD102C">
      <w:pPr>
        <w:spacing w:before="120" w:after="120"/>
        <w:ind w:firstLine="0"/>
        <w:jc w:val="both"/>
        <w:rPr>
          <w:sz w:val="24"/>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3931"/>
        <w:gridCol w:w="3999"/>
      </w:tblGrid>
      <w:tr w:rsidR="00CD102C" w:rsidRPr="00970199">
        <w:tblPrEx>
          <w:tblCellMar>
            <w:top w:w="0" w:type="dxa"/>
            <w:bottom w:w="0" w:type="dxa"/>
          </w:tblCellMar>
        </w:tblPrEx>
        <w:tc>
          <w:tcPr>
            <w:tcW w:w="7930" w:type="dxa"/>
            <w:gridSpan w:val="2"/>
            <w:tcBorders>
              <w:top w:val="single" w:sz="4" w:space="0" w:color="auto"/>
              <w:left w:val="single" w:sz="4" w:space="0" w:color="auto"/>
              <w:bottom w:val="single" w:sz="12" w:space="0" w:color="auto"/>
              <w:right w:val="single" w:sz="4" w:space="0" w:color="auto"/>
            </w:tcBorders>
            <w:shd w:val="clear" w:color="auto" w:fill="EEECE1"/>
            <w:vAlign w:val="bottom"/>
          </w:tcPr>
          <w:p w:rsidR="00CD102C" w:rsidRPr="00970199" w:rsidRDefault="00CD102C" w:rsidP="00CD102C">
            <w:pPr>
              <w:spacing w:before="120" w:after="120"/>
              <w:ind w:firstLine="0"/>
              <w:jc w:val="center"/>
              <w:rPr>
                <w:sz w:val="24"/>
              </w:rPr>
            </w:pPr>
            <w:r w:rsidRPr="00970199">
              <w:rPr>
                <w:rStyle w:val="Corpsdutexte295ptItalique"/>
                <w:sz w:val="24"/>
              </w:rPr>
              <w:t>Propriétaire</w:t>
            </w:r>
            <w:r>
              <w:rPr>
                <w:rStyle w:val="Corpsdutexte295ptItalique"/>
                <w:sz w:val="24"/>
              </w:rPr>
              <w:t>s fonciers (plus de 10 carreaux</w:t>
            </w:r>
            <w:r w:rsidRPr="00970199">
              <w:rPr>
                <w:rStyle w:val="Corpsdutexte295ptItalique"/>
                <w:sz w:val="24"/>
              </w:rPr>
              <w:t>)</w:t>
            </w:r>
          </w:p>
        </w:tc>
      </w:tr>
      <w:tr w:rsidR="00CD102C" w:rsidRPr="00970199">
        <w:tblPrEx>
          <w:tblCellMar>
            <w:top w:w="0" w:type="dxa"/>
            <w:bottom w:w="0" w:type="dxa"/>
          </w:tblCellMar>
        </w:tblPrEx>
        <w:tc>
          <w:tcPr>
            <w:tcW w:w="3931" w:type="dxa"/>
            <w:tcBorders>
              <w:top w:val="single" w:sz="12" w:space="0" w:color="auto"/>
            </w:tcBorders>
            <w:shd w:val="clear" w:color="auto" w:fill="FFFFFF"/>
            <w:vAlign w:val="bottom"/>
          </w:tcPr>
          <w:p w:rsidR="00CD102C" w:rsidRPr="00970199" w:rsidRDefault="00CD102C" w:rsidP="00CD102C">
            <w:pPr>
              <w:spacing w:before="120" w:after="120"/>
              <w:ind w:firstLine="0"/>
              <w:jc w:val="center"/>
              <w:rPr>
                <w:sz w:val="24"/>
              </w:rPr>
            </w:pPr>
            <w:r w:rsidRPr="00970199">
              <w:rPr>
                <w:rStyle w:val="Corpsdutexte295ptItalique"/>
                <w:sz w:val="24"/>
              </w:rPr>
              <w:t>% du total des exploitations</w:t>
            </w:r>
          </w:p>
        </w:tc>
        <w:tc>
          <w:tcPr>
            <w:tcW w:w="3999" w:type="dxa"/>
            <w:tcBorders>
              <w:top w:val="single" w:sz="12" w:space="0" w:color="auto"/>
            </w:tcBorders>
            <w:shd w:val="clear" w:color="auto" w:fill="FFFFFF"/>
            <w:vAlign w:val="center"/>
          </w:tcPr>
          <w:p w:rsidR="00CD102C" w:rsidRPr="00970199" w:rsidRDefault="00CD102C" w:rsidP="00CD102C">
            <w:pPr>
              <w:spacing w:before="120" w:after="120"/>
              <w:ind w:firstLine="0"/>
              <w:jc w:val="center"/>
              <w:rPr>
                <w:sz w:val="24"/>
              </w:rPr>
            </w:pPr>
            <w:r w:rsidRPr="00970199">
              <w:rPr>
                <w:rStyle w:val="Corpsdutexte295ptItalique"/>
                <w:sz w:val="24"/>
              </w:rPr>
              <w:t>% du fond agraire</w:t>
            </w:r>
          </w:p>
        </w:tc>
      </w:tr>
      <w:tr w:rsidR="00CD102C" w:rsidRPr="00970199">
        <w:tblPrEx>
          <w:tblCellMar>
            <w:top w:w="0" w:type="dxa"/>
            <w:bottom w:w="0" w:type="dxa"/>
          </w:tblCellMar>
        </w:tblPrEx>
        <w:tc>
          <w:tcPr>
            <w:tcW w:w="3931" w:type="dxa"/>
            <w:tcBorders>
              <w:top w:val="single" w:sz="4" w:space="0" w:color="auto"/>
              <w:left w:val="single" w:sz="4" w:space="0" w:color="auto"/>
            </w:tcBorders>
            <w:shd w:val="clear" w:color="auto" w:fill="FFFFFF"/>
          </w:tcPr>
          <w:p w:rsidR="00CD102C" w:rsidRPr="00970199" w:rsidRDefault="00CD102C" w:rsidP="00CD102C">
            <w:pPr>
              <w:spacing w:before="120" w:after="120"/>
              <w:ind w:firstLine="0"/>
              <w:jc w:val="center"/>
              <w:rPr>
                <w:sz w:val="24"/>
              </w:rPr>
            </w:pPr>
            <w:r w:rsidRPr="00970199">
              <w:rPr>
                <w:sz w:val="24"/>
              </w:rPr>
              <w:t>1,15</w:t>
            </w:r>
          </w:p>
          <w:p w:rsidR="00CD102C" w:rsidRPr="00970199" w:rsidRDefault="00CD102C" w:rsidP="00CD102C">
            <w:pPr>
              <w:spacing w:before="120" w:after="120"/>
              <w:ind w:firstLine="0"/>
              <w:jc w:val="center"/>
              <w:rPr>
                <w:sz w:val="24"/>
              </w:rPr>
            </w:pPr>
            <w:r w:rsidRPr="00970199">
              <w:rPr>
                <w:rStyle w:val="Corpsdutexte295ptItalique"/>
                <w:sz w:val="24"/>
              </w:rPr>
              <w:t>Petite paysannerie jusqu’à 2 carr.</w:t>
            </w:r>
          </w:p>
        </w:tc>
        <w:tc>
          <w:tcPr>
            <w:tcW w:w="3999" w:type="dxa"/>
            <w:tcBorders>
              <w:top w:val="single" w:sz="4" w:space="0" w:color="auto"/>
              <w:left w:val="single" w:sz="4" w:space="0" w:color="auto"/>
              <w:right w:val="single" w:sz="4" w:space="0" w:color="auto"/>
            </w:tcBorders>
            <w:shd w:val="clear" w:color="auto" w:fill="FFFFFF"/>
          </w:tcPr>
          <w:p w:rsidR="00CD102C" w:rsidRPr="00970199" w:rsidRDefault="00CD102C" w:rsidP="00CD102C">
            <w:pPr>
              <w:spacing w:before="120" w:after="120"/>
              <w:ind w:firstLine="0"/>
              <w:jc w:val="center"/>
              <w:rPr>
                <w:sz w:val="24"/>
              </w:rPr>
            </w:pPr>
            <w:r w:rsidRPr="00970199">
              <w:rPr>
                <w:sz w:val="24"/>
              </w:rPr>
              <w:t>66,62</w:t>
            </w:r>
          </w:p>
        </w:tc>
      </w:tr>
      <w:tr w:rsidR="00CD102C" w:rsidRPr="00970199">
        <w:tblPrEx>
          <w:tblCellMar>
            <w:top w:w="0" w:type="dxa"/>
            <w:bottom w:w="0" w:type="dxa"/>
          </w:tblCellMar>
        </w:tblPrEx>
        <w:tc>
          <w:tcPr>
            <w:tcW w:w="3931" w:type="dxa"/>
            <w:tcBorders>
              <w:top w:val="single" w:sz="4" w:space="0" w:color="auto"/>
              <w:left w:val="single" w:sz="4" w:space="0" w:color="auto"/>
              <w:bottom w:val="single" w:sz="4" w:space="0" w:color="auto"/>
            </w:tcBorders>
            <w:shd w:val="clear" w:color="auto" w:fill="FFFFFF"/>
            <w:vAlign w:val="center"/>
          </w:tcPr>
          <w:p w:rsidR="00CD102C" w:rsidRPr="00970199" w:rsidRDefault="00CD102C" w:rsidP="00CD102C">
            <w:pPr>
              <w:spacing w:before="120" w:after="120"/>
              <w:ind w:firstLine="0"/>
              <w:jc w:val="center"/>
              <w:rPr>
                <w:sz w:val="24"/>
              </w:rPr>
            </w:pPr>
            <w:r w:rsidRPr="00970199">
              <w:rPr>
                <w:sz w:val="24"/>
              </w:rPr>
              <w:t>69,275</w:t>
            </w:r>
          </w:p>
        </w:tc>
        <w:tc>
          <w:tcPr>
            <w:tcW w:w="3999" w:type="dxa"/>
            <w:tcBorders>
              <w:top w:val="single" w:sz="4" w:space="0" w:color="auto"/>
              <w:left w:val="single" w:sz="4" w:space="0" w:color="auto"/>
              <w:bottom w:val="single" w:sz="4" w:space="0" w:color="auto"/>
              <w:right w:val="single" w:sz="4" w:space="0" w:color="auto"/>
            </w:tcBorders>
            <w:shd w:val="clear" w:color="auto" w:fill="FFFFFF"/>
            <w:vAlign w:val="center"/>
          </w:tcPr>
          <w:p w:rsidR="00CD102C" w:rsidRPr="00970199" w:rsidRDefault="00CD102C" w:rsidP="00CD102C">
            <w:pPr>
              <w:spacing w:before="120" w:after="120"/>
              <w:ind w:firstLine="0"/>
              <w:jc w:val="center"/>
              <w:rPr>
                <w:sz w:val="24"/>
              </w:rPr>
            </w:pPr>
            <w:r w:rsidRPr="00970199">
              <w:rPr>
                <w:sz w:val="24"/>
              </w:rPr>
              <w:t>10, 2</w:t>
            </w:r>
          </w:p>
        </w:tc>
      </w:tr>
    </w:tbl>
    <w:p w:rsidR="00CD102C" w:rsidRPr="009E6891" w:rsidRDefault="00CD102C" w:rsidP="00CD102C">
      <w:pPr>
        <w:spacing w:before="120" w:after="120"/>
        <w:jc w:val="both"/>
        <w:rPr>
          <w:szCs w:val="24"/>
        </w:rPr>
      </w:pPr>
    </w:p>
    <w:p w:rsidR="00CD102C" w:rsidRPr="008D461B" w:rsidRDefault="00CD102C" w:rsidP="00CD102C">
      <w:pPr>
        <w:spacing w:before="120" w:after="120"/>
        <w:jc w:val="both"/>
        <w:rPr>
          <w:szCs w:val="2"/>
        </w:rPr>
      </w:pPr>
      <w:r>
        <w:t>[35]</w:t>
      </w:r>
    </w:p>
    <w:p w:rsidR="00CD102C" w:rsidRPr="008D461B" w:rsidRDefault="00CD102C" w:rsidP="00CD102C">
      <w:pPr>
        <w:spacing w:before="120" w:after="120"/>
        <w:jc w:val="both"/>
      </w:pPr>
      <w:r w:rsidRPr="008D461B">
        <w:rPr>
          <w:color w:val="000000"/>
          <w:szCs w:val="24"/>
          <w:lang w:eastAsia="fr-FR" w:bidi="fr-FR"/>
        </w:rPr>
        <w:t>Voilà pour la bourgeoisie dont la caractéristique fo</w:t>
      </w:r>
      <w:r w:rsidRPr="008D461B">
        <w:rPr>
          <w:color w:val="000000"/>
          <w:szCs w:val="24"/>
          <w:lang w:eastAsia="fr-FR" w:bidi="fr-FR"/>
        </w:rPr>
        <w:t>n</w:t>
      </w:r>
      <w:r w:rsidRPr="008D461B">
        <w:rPr>
          <w:color w:val="000000"/>
          <w:szCs w:val="24"/>
          <w:lang w:eastAsia="fr-FR" w:bidi="fr-FR"/>
        </w:rPr>
        <w:t>damentale est d’être dépendante et anti-nationale. Mai</w:t>
      </w:r>
      <w:r w:rsidRPr="008D461B">
        <w:rPr>
          <w:color w:val="000000"/>
          <w:szCs w:val="24"/>
          <w:lang w:eastAsia="fr-FR" w:bidi="fr-FR"/>
        </w:rPr>
        <w:t>n</w:t>
      </w:r>
      <w:r w:rsidRPr="008D461B">
        <w:rPr>
          <w:color w:val="000000"/>
          <w:szCs w:val="24"/>
          <w:lang w:eastAsia="fr-FR" w:bidi="fr-FR"/>
        </w:rPr>
        <w:t>tenant, les classes populaires incluant les ouvriers urbains et agricoles, la paysannerie dont les petits explo</w:t>
      </w:r>
      <w:r w:rsidRPr="008D461B">
        <w:rPr>
          <w:color w:val="000000"/>
          <w:szCs w:val="24"/>
          <w:lang w:eastAsia="fr-FR" w:bidi="fr-FR"/>
        </w:rPr>
        <w:t>i</w:t>
      </w:r>
      <w:r w:rsidRPr="008D461B">
        <w:rPr>
          <w:color w:val="000000"/>
          <w:szCs w:val="24"/>
          <w:lang w:eastAsia="fr-FR" w:bidi="fr-FR"/>
        </w:rPr>
        <w:t>tants, et enfin le sous-prolétariat urbain et rural.</w:t>
      </w:r>
    </w:p>
    <w:p w:rsidR="00CD102C" w:rsidRPr="008D461B" w:rsidRDefault="00CD102C" w:rsidP="00CD102C">
      <w:pPr>
        <w:spacing w:before="120" w:after="120"/>
        <w:jc w:val="both"/>
      </w:pPr>
      <w:r w:rsidRPr="008D461B">
        <w:rPr>
          <w:color w:val="000000"/>
          <w:szCs w:val="24"/>
          <w:lang w:eastAsia="fr-FR" w:bidi="fr-FR"/>
        </w:rPr>
        <w:t>Existe-t-il, en Haïti, une classe ouvrière homogène, numériqu</w:t>
      </w:r>
      <w:r w:rsidRPr="008D461B">
        <w:rPr>
          <w:color w:val="000000"/>
          <w:szCs w:val="24"/>
          <w:lang w:eastAsia="fr-FR" w:bidi="fr-FR"/>
        </w:rPr>
        <w:t>e</w:t>
      </w:r>
      <w:r w:rsidRPr="008D461B">
        <w:rPr>
          <w:color w:val="000000"/>
          <w:szCs w:val="24"/>
          <w:lang w:eastAsia="fr-FR" w:bidi="fr-FR"/>
        </w:rPr>
        <w:t>ment forte et ayant une conscience claire de son identité sociale</w:t>
      </w:r>
      <w:r w:rsidRPr="008D461B">
        <w:t> ?</w:t>
      </w:r>
      <w:r w:rsidRPr="008D461B">
        <w:rPr>
          <w:color w:val="000000"/>
          <w:szCs w:val="24"/>
          <w:lang w:eastAsia="fr-FR" w:bidi="fr-FR"/>
        </w:rPr>
        <w:t xml:space="preserve"> Non. Tout ce que nous avons, ce sont des salariés, dispersés ça et là dans les se</w:t>
      </w:r>
      <w:r w:rsidRPr="008D461B">
        <w:rPr>
          <w:color w:val="000000"/>
          <w:szCs w:val="24"/>
          <w:lang w:eastAsia="fr-FR" w:bidi="fr-FR"/>
        </w:rPr>
        <w:t>c</w:t>
      </w:r>
      <w:r w:rsidRPr="008D461B">
        <w:rPr>
          <w:color w:val="000000"/>
          <w:szCs w:val="24"/>
          <w:lang w:eastAsia="fr-FR" w:bidi="fr-FR"/>
        </w:rPr>
        <w:t>teurs de l’alimentation, de la construction, de la chaussure, du textile, du tabac, du vêtement etc. Au fond, ce qui a retardé le d</w:t>
      </w:r>
      <w:r w:rsidRPr="008D461B">
        <w:rPr>
          <w:color w:val="000000"/>
          <w:szCs w:val="24"/>
          <w:lang w:eastAsia="fr-FR" w:bidi="fr-FR"/>
        </w:rPr>
        <w:t>é</w:t>
      </w:r>
      <w:r w:rsidRPr="008D461B">
        <w:rPr>
          <w:color w:val="000000"/>
          <w:szCs w:val="24"/>
          <w:lang w:eastAsia="fr-FR" w:bidi="fr-FR"/>
        </w:rPr>
        <w:t>veloppement de la “classe ouvrière”, c’est l’orientation plutôt ma</w:t>
      </w:r>
      <w:r w:rsidRPr="008D461B">
        <w:rPr>
          <w:color w:val="000000"/>
          <w:szCs w:val="24"/>
          <w:lang w:eastAsia="fr-FR" w:bidi="fr-FR"/>
        </w:rPr>
        <w:t>r</w:t>
      </w:r>
      <w:r w:rsidRPr="008D461B">
        <w:rPr>
          <w:color w:val="000000"/>
          <w:szCs w:val="24"/>
          <w:lang w:eastAsia="fr-FR" w:bidi="fr-FR"/>
        </w:rPr>
        <w:t>chande qu’industrielle de la bourgeoisie haïtienne au lendemain de l’indépendance. La faiblesse de la “classe ouvrière” est aussi attribu</w:t>
      </w:r>
      <w:r w:rsidRPr="008D461B">
        <w:rPr>
          <w:color w:val="000000"/>
          <w:szCs w:val="24"/>
          <w:lang w:eastAsia="fr-FR" w:bidi="fr-FR"/>
        </w:rPr>
        <w:t>a</w:t>
      </w:r>
      <w:r w:rsidRPr="008D461B">
        <w:rPr>
          <w:color w:val="000000"/>
          <w:szCs w:val="24"/>
          <w:lang w:eastAsia="fr-FR" w:bidi="fr-FR"/>
        </w:rPr>
        <w:t>ble à l’impuissance du mouvement syndical - devenu dès l’accession au pouvoir des Duvalier - un appendice de l’appareil d’</w:t>
      </w:r>
      <w:r>
        <w:rPr>
          <w:color w:val="000000"/>
          <w:szCs w:val="24"/>
          <w:lang w:eastAsia="fr-FR" w:bidi="fr-FR"/>
        </w:rPr>
        <w:t>État</w:t>
      </w:r>
      <w:r w:rsidRPr="008D461B">
        <w:rPr>
          <w:color w:val="000000"/>
          <w:szCs w:val="24"/>
          <w:lang w:eastAsia="fr-FR" w:bidi="fr-FR"/>
        </w:rPr>
        <w:t>, dépourvu de toute autonomie d’action. Les ouvriers haïtiens sont loin du mil</w:t>
      </w:r>
      <w:r w:rsidRPr="008D461B">
        <w:rPr>
          <w:color w:val="000000"/>
          <w:szCs w:val="24"/>
          <w:lang w:eastAsia="fr-FR" w:bidi="fr-FR"/>
        </w:rPr>
        <w:t>i</w:t>
      </w:r>
      <w:r w:rsidRPr="008D461B">
        <w:rPr>
          <w:color w:val="000000"/>
          <w:szCs w:val="24"/>
          <w:lang w:eastAsia="fr-FR" w:bidi="fr-FR"/>
        </w:rPr>
        <w:t>tantisme des mineurs chiliens et boliviens. Les grèves qu’ils ont d</w:t>
      </w:r>
      <w:r w:rsidRPr="008D461B">
        <w:rPr>
          <w:color w:val="000000"/>
          <w:szCs w:val="24"/>
          <w:lang w:eastAsia="fr-FR" w:bidi="fr-FR"/>
        </w:rPr>
        <w:t>é</w:t>
      </w:r>
      <w:r w:rsidRPr="008D461B">
        <w:rPr>
          <w:color w:val="000000"/>
          <w:szCs w:val="24"/>
          <w:lang w:eastAsia="fr-FR" w:bidi="fr-FR"/>
        </w:rPr>
        <w:t>clenchées jusqu’à ce jour n’ont pas modifié leurs conditions matérie</w:t>
      </w:r>
      <w:r w:rsidRPr="008D461B">
        <w:rPr>
          <w:color w:val="000000"/>
          <w:szCs w:val="24"/>
          <w:lang w:eastAsia="fr-FR" w:bidi="fr-FR"/>
        </w:rPr>
        <w:t>l</w:t>
      </w:r>
      <w:r w:rsidRPr="008D461B">
        <w:rPr>
          <w:color w:val="000000"/>
          <w:szCs w:val="24"/>
          <w:lang w:eastAsia="fr-FR" w:bidi="fr-FR"/>
        </w:rPr>
        <w:t>les d’existence</w:t>
      </w:r>
      <w:r w:rsidRPr="008D461B">
        <w:t> :</w:t>
      </w:r>
      <w:r w:rsidRPr="008D461B">
        <w:rPr>
          <w:color w:val="000000"/>
          <w:szCs w:val="24"/>
          <w:lang w:eastAsia="fr-FR" w:bidi="fr-FR"/>
        </w:rPr>
        <w:t xml:space="preserve"> le salaire minimum obligatoire de $1.00 n’est pas respecté. La condition ouvrière est d’autant plus critique que les ca</w:t>
      </w:r>
      <w:r w:rsidRPr="008D461B">
        <w:rPr>
          <w:color w:val="000000"/>
          <w:szCs w:val="24"/>
          <w:lang w:eastAsia="fr-FR" w:bidi="fr-FR"/>
        </w:rPr>
        <w:t>m</w:t>
      </w:r>
      <w:r w:rsidRPr="008D461B">
        <w:rPr>
          <w:color w:val="000000"/>
          <w:szCs w:val="24"/>
          <w:lang w:eastAsia="fr-FR" w:bidi="fr-FR"/>
        </w:rPr>
        <w:t>p</w:t>
      </w:r>
      <w:r w:rsidRPr="008D461B">
        <w:rPr>
          <w:color w:val="000000"/>
          <w:szCs w:val="24"/>
          <w:lang w:eastAsia="fr-FR" w:bidi="fr-FR"/>
        </w:rPr>
        <w:t>a</w:t>
      </w:r>
      <w:r w:rsidRPr="008D461B">
        <w:rPr>
          <w:color w:val="000000"/>
          <w:szCs w:val="24"/>
          <w:lang w:eastAsia="fr-FR" w:bidi="fr-FR"/>
        </w:rPr>
        <w:t>gnes déversent sur la capitale leur flot de chômeurs. Ajoutons à cela la hausse vertigineuse du coût de la vie</w:t>
      </w:r>
      <w:r w:rsidRPr="008D461B">
        <w:t> :</w:t>
      </w:r>
      <w:r w:rsidRPr="008D461B">
        <w:rPr>
          <w:color w:val="000000"/>
          <w:szCs w:val="24"/>
          <w:lang w:eastAsia="fr-FR" w:bidi="fr-FR"/>
        </w:rPr>
        <w:t xml:space="preserve"> les produits de base (lait, </w:t>
      </w:r>
      <w:r>
        <w:rPr>
          <w:color w:val="000000"/>
          <w:szCs w:val="24"/>
          <w:lang w:eastAsia="fr-FR" w:bidi="fr-FR"/>
        </w:rPr>
        <w:t>oeufs, pois, petit mil, riz, maï</w:t>
      </w:r>
      <w:r w:rsidRPr="008D461B">
        <w:rPr>
          <w:color w:val="000000"/>
          <w:szCs w:val="24"/>
          <w:lang w:eastAsia="fr-FR" w:bidi="fr-FR"/>
        </w:rPr>
        <w:t>s moulu,</w:t>
      </w:r>
      <w:r>
        <w:t xml:space="preserve"> [36]</w:t>
      </w:r>
      <w:r w:rsidRPr="008D461B">
        <w:rPr>
          <w:color w:val="000000"/>
          <w:szCs w:val="24"/>
          <w:lang w:eastAsia="fr-FR" w:bidi="fr-FR"/>
        </w:rPr>
        <w:t xml:space="preserve"> bananes etc...) coûtent cinq fois plus cher</w:t>
      </w:r>
      <w:r w:rsidRPr="008D461B">
        <w:t> ;</w:t>
      </w:r>
      <w:r w:rsidRPr="008D461B">
        <w:rPr>
          <w:color w:val="000000"/>
          <w:szCs w:val="24"/>
          <w:lang w:eastAsia="fr-FR" w:bidi="fr-FR"/>
        </w:rPr>
        <w:t xml:space="preserve"> quant aux loyers, ils sont inabo</w:t>
      </w:r>
      <w:r w:rsidRPr="008D461B">
        <w:rPr>
          <w:color w:val="000000"/>
          <w:szCs w:val="24"/>
          <w:lang w:eastAsia="fr-FR" w:bidi="fr-FR"/>
        </w:rPr>
        <w:t>r</w:t>
      </w:r>
      <w:r w:rsidRPr="008D461B">
        <w:rPr>
          <w:color w:val="000000"/>
          <w:szCs w:val="24"/>
          <w:lang w:eastAsia="fr-FR" w:bidi="fr-FR"/>
        </w:rPr>
        <w:t>dables. Le manque de données chiffrées nous empêche de fournir le nombre exact d’ouvriers travaillant actuell</w:t>
      </w:r>
      <w:r w:rsidRPr="008D461B">
        <w:rPr>
          <w:color w:val="000000"/>
          <w:szCs w:val="24"/>
          <w:lang w:eastAsia="fr-FR" w:bidi="fr-FR"/>
        </w:rPr>
        <w:t>e</w:t>
      </w:r>
      <w:r w:rsidRPr="008D461B">
        <w:rPr>
          <w:color w:val="000000"/>
          <w:szCs w:val="24"/>
          <w:lang w:eastAsia="fr-FR" w:bidi="fr-FR"/>
        </w:rPr>
        <w:t>ment dans les industries de transformation qui se sont installées en Haïti ces de</w:t>
      </w:r>
      <w:r w:rsidRPr="008D461B">
        <w:rPr>
          <w:color w:val="000000"/>
          <w:szCs w:val="24"/>
          <w:lang w:eastAsia="fr-FR" w:bidi="fr-FR"/>
        </w:rPr>
        <w:t>r</w:t>
      </w:r>
      <w:r w:rsidRPr="008D461B">
        <w:rPr>
          <w:color w:val="000000"/>
          <w:szCs w:val="24"/>
          <w:lang w:eastAsia="fr-FR" w:bidi="fr-FR"/>
        </w:rPr>
        <w:t>niers temps. Cependant, on dénombrait en 1950, 83,866 ouvriers (industries extractives et manufacturières), soit 5.6% de la pop</w:t>
      </w:r>
      <w:r w:rsidRPr="008D461B">
        <w:rPr>
          <w:color w:val="000000"/>
          <w:szCs w:val="24"/>
          <w:lang w:eastAsia="fr-FR" w:bidi="fr-FR"/>
        </w:rPr>
        <w:t>u</w:t>
      </w:r>
      <w:r w:rsidRPr="008D461B">
        <w:rPr>
          <w:color w:val="000000"/>
          <w:szCs w:val="24"/>
          <w:lang w:eastAsia="fr-FR" w:bidi="fr-FR"/>
        </w:rPr>
        <w:t>lation active.</w:t>
      </w:r>
    </w:p>
    <w:p w:rsidR="00CD102C" w:rsidRPr="008D461B" w:rsidRDefault="00CD102C" w:rsidP="00CD102C">
      <w:pPr>
        <w:spacing w:before="120" w:after="120"/>
        <w:jc w:val="both"/>
      </w:pPr>
      <w:r w:rsidRPr="008D461B">
        <w:rPr>
          <w:color w:val="000000"/>
          <w:szCs w:val="24"/>
          <w:lang w:eastAsia="fr-FR" w:bidi="fr-FR"/>
        </w:rPr>
        <w:t>Entre le sommet et la base se meut la petite bou</w:t>
      </w:r>
      <w:r w:rsidRPr="008D461B">
        <w:rPr>
          <w:color w:val="000000"/>
          <w:szCs w:val="24"/>
          <w:lang w:eastAsia="fr-FR" w:bidi="fr-FR"/>
        </w:rPr>
        <w:t>r</w:t>
      </w:r>
      <w:r w:rsidRPr="008D461B">
        <w:rPr>
          <w:color w:val="000000"/>
          <w:szCs w:val="24"/>
          <w:lang w:eastAsia="fr-FR" w:bidi="fr-FR"/>
        </w:rPr>
        <w:t>geoisie (certains diraient les classes moyennes) dont les prolongements socio-politiques sont équivoques. Les éléments qui la composent (les me</w:t>
      </w:r>
      <w:r w:rsidRPr="008D461B">
        <w:rPr>
          <w:color w:val="000000"/>
          <w:szCs w:val="24"/>
          <w:lang w:eastAsia="fr-FR" w:bidi="fr-FR"/>
        </w:rPr>
        <w:t>m</w:t>
      </w:r>
      <w:r w:rsidRPr="008D461B">
        <w:rPr>
          <w:color w:val="000000"/>
          <w:szCs w:val="24"/>
          <w:lang w:eastAsia="fr-FR" w:bidi="fr-FR"/>
        </w:rPr>
        <w:t>bres des professions libérales et les fonctio</w:t>
      </w:r>
      <w:r w:rsidRPr="008D461B">
        <w:rPr>
          <w:color w:val="000000"/>
          <w:szCs w:val="24"/>
          <w:lang w:eastAsia="fr-FR" w:bidi="fr-FR"/>
        </w:rPr>
        <w:t>n</w:t>
      </w:r>
      <w:r w:rsidRPr="008D461B">
        <w:rPr>
          <w:color w:val="000000"/>
          <w:szCs w:val="24"/>
          <w:lang w:eastAsia="fr-FR" w:bidi="fr-FR"/>
        </w:rPr>
        <w:t>naires à revenu moyen ou faible, les employés de commerce et les petits entrepreneurs ou pr</w:t>
      </w:r>
      <w:r w:rsidRPr="008D461B">
        <w:rPr>
          <w:color w:val="000000"/>
          <w:szCs w:val="24"/>
          <w:lang w:eastAsia="fr-FR" w:bidi="fr-FR"/>
        </w:rPr>
        <w:t>o</w:t>
      </w:r>
      <w:r w:rsidRPr="008D461B">
        <w:rPr>
          <w:color w:val="000000"/>
          <w:szCs w:val="24"/>
          <w:lang w:eastAsia="fr-FR" w:bidi="fr-FR"/>
        </w:rPr>
        <w:t>priétaires) participent, à des degrés divers, à l’exploitation des masses laborieuses (paysans, ouvriers). Ils n</w:t>
      </w:r>
      <w:r>
        <w:rPr>
          <w:color w:val="000000"/>
          <w:szCs w:val="24"/>
          <w:lang w:eastAsia="fr-FR" w:bidi="fr-FR"/>
        </w:rPr>
        <w:t>e sont pas producteurs de plus-</w:t>
      </w:r>
      <w:r w:rsidRPr="008D461B">
        <w:rPr>
          <w:color w:val="000000"/>
          <w:szCs w:val="24"/>
          <w:lang w:eastAsia="fr-FR" w:bidi="fr-FR"/>
        </w:rPr>
        <w:t>value (exce</w:t>
      </w:r>
      <w:r w:rsidRPr="008D461B">
        <w:rPr>
          <w:color w:val="000000"/>
          <w:szCs w:val="24"/>
          <w:lang w:eastAsia="fr-FR" w:bidi="fr-FR"/>
        </w:rPr>
        <w:t>p</w:t>
      </w:r>
      <w:r w:rsidRPr="008D461B">
        <w:rPr>
          <w:color w:val="000000"/>
          <w:szCs w:val="24"/>
          <w:lang w:eastAsia="fr-FR" w:bidi="fr-FR"/>
        </w:rPr>
        <w:t>tion faite des petits indépendants), mais leur travail est nécessaire à l’extorsion de la plus-value.</w:t>
      </w:r>
    </w:p>
    <w:p w:rsidR="00CD102C" w:rsidRPr="008D461B" w:rsidRDefault="00CD102C" w:rsidP="00CD102C">
      <w:pPr>
        <w:spacing w:before="120" w:after="120"/>
        <w:jc w:val="both"/>
      </w:pPr>
      <w:r w:rsidRPr="008D461B">
        <w:rPr>
          <w:color w:val="000000"/>
          <w:szCs w:val="24"/>
          <w:lang w:eastAsia="fr-FR" w:bidi="fr-FR"/>
        </w:rPr>
        <w:t>Nous regrettons de ne pouvoir dans le cadre restreint de cette étude nous livrer à une description plus poussée des différents groupes fo</w:t>
      </w:r>
      <w:r w:rsidRPr="008D461B">
        <w:rPr>
          <w:color w:val="000000"/>
          <w:szCs w:val="24"/>
          <w:lang w:eastAsia="fr-FR" w:bidi="fr-FR"/>
        </w:rPr>
        <w:t>r</w:t>
      </w:r>
      <w:r w:rsidRPr="008D461B">
        <w:rPr>
          <w:color w:val="000000"/>
          <w:szCs w:val="24"/>
          <w:lang w:eastAsia="fr-FR" w:bidi="fr-FR"/>
        </w:rPr>
        <w:t>mant la petite bourgeo</w:t>
      </w:r>
      <w:r w:rsidRPr="008D461B">
        <w:rPr>
          <w:color w:val="000000"/>
          <w:szCs w:val="24"/>
          <w:lang w:eastAsia="fr-FR" w:bidi="fr-FR"/>
        </w:rPr>
        <w:t>i</w:t>
      </w:r>
      <w:r w:rsidRPr="008D461B">
        <w:rPr>
          <w:color w:val="000000"/>
          <w:szCs w:val="24"/>
          <w:lang w:eastAsia="fr-FR" w:bidi="fr-FR"/>
        </w:rPr>
        <w:t>sie. Toutefois, nous nous arrêtons sur quelques uns d’entre eux.</w:t>
      </w:r>
    </w:p>
    <w:p w:rsidR="00CD102C" w:rsidRPr="008D461B" w:rsidRDefault="00CD102C" w:rsidP="00CD102C">
      <w:pPr>
        <w:spacing w:before="120" w:after="120"/>
        <w:jc w:val="both"/>
      </w:pPr>
      <w:r w:rsidRPr="008D461B">
        <w:rPr>
          <w:color w:val="000000"/>
          <w:szCs w:val="24"/>
          <w:lang w:eastAsia="fr-FR" w:bidi="fr-FR"/>
        </w:rPr>
        <w:t>Envisageons pour l’instant le cas des enseignants. Ils sont exposés à l’appauvrissement croissant. Leur po</w:t>
      </w:r>
      <w:r w:rsidRPr="008D461B">
        <w:rPr>
          <w:color w:val="000000"/>
          <w:szCs w:val="24"/>
          <w:lang w:eastAsia="fr-FR" w:bidi="fr-FR"/>
        </w:rPr>
        <w:t>u</w:t>
      </w:r>
      <w:r w:rsidRPr="008D461B">
        <w:rPr>
          <w:color w:val="000000"/>
          <w:szCs w:val="24"/>
          <w:lang w:eastAsia="fr-FR" w:bidi="fr-FR"/>
        </w:rPr>
        <w:t>voir d’achat baisse au rythme de la hausse des prix, car leur salaire demeure</w:t>
      </w:r>
      <w:r>
        <w:rPr>
          <w:color w:val="000000"/>
          <w:szCs w:val="24"/>
          <w:lang w:eastAsia="fr-FR" w:bidi="fr-FR"/>
        </w:rPr>
        <w:t xml:space="preserve"> </w:t>
      </w:r>
      <w:r>
        <w:t xml:space="preserve">[37] </w:t>
      </w:r>
      <w:r w:rsidRPr="008D461B">
        <w:rPr>
          <w:color w:val="000000"/>
          <w:szCs w:val="24"/>
          <w:lang w:eastAsia="fr-FR" w:bidi="fr-FR"/>
        </w:rPr>
        <w:t>inchangé. Quant aux professeurs de l’enseignement privé, ils ch</w:t>
      </w:r>
      <w:r w:rsidRPr="008D461B">
        <w:rPr>
          <w:color w:val="000000"/>
          <w:szCs w:val="24"/>
          <w:lang w:eastAsia="fr-FR" w:bidi="fr-FR"/>
        </w:rPr>
        <w:t>ô</w:t>
      </w:r>
      <w:r w:rsidRPr="008D461B">
        <w:rPr>
          <w:color w:val="000000"/>
          <w:szCs w:val="24"/>
          <w:lang w:eastAsia="fr-FR" w:bidi="fr-FR"/>
        </w:rPr>
        <w:t>ment trois mois sur douze. C’est à peine si leur salaire de famine leur permet de subsister pendant la saison des grandes vacances. Bref, les enseignants du pr</w:t>
      </w:r>
      <w:r w:rsidRPr="008D461B">
        <w:rPr>
          <w:color w:val="000000"/>
          <w:szCs w:val="24"/>
          <w:lang w:eastAsia="fr-FR" w:bidi="fr-FR"/>
        </w:rPr>
        <w:t>i</w:t>
      </w:r>
      <w:r w:rsidRPr="008D461B">
        <w:rPr>
          <w:color w:val="000000"/>
          <w:szCs w:val="24"/>
          <w:lang w:eastAsia="fr-FR" w:bidi="fr-FR"/>
        </w:rPr>
        <w:t>maire et du secondaire sont les prolétaires des profe</w:t>
      </w:r>
      <w:r w:rsidRPr="008D461B">
        <w:rPr>
          <w:color w:val="000000"/>
          <w:szCs w:val="24"/>
          <w:lang w:eastAsia="fr-FR" w:bidi="fr-FR"/>
        </w:rPr>
        <w:t>s</w:t>
      </w:r>
      <w:r w:rsidRPr="008D461B">
        <w:rPr>
          <w:color w:val="000000"/>
          <w:szCs w:val="24"/>
          <w:lang w:eastAsia="fr-FR" w:bidi="fr-FR"/>
        </w:rPr>
        <w:t>sions libérales.</w:t>
      </w:r>
    </w:p>
    <w:p w:rsidR="00CD102C" w:rsidRPr="008D461B" w:rsidRDefault="00CD102C" w:rsidP="00CD102C">
      <w:pPr>
        <w:spacing w:before="120" w:after="120"/>
        <w:jc w:val="both"/>
      </w:pPr>
      <w:r w:rsidRPr="008D461B">
        <w:rPr>
          <w:color w:val="000000"/>
          <w:szCs w:val="24"/>
          <w:lang w:eastAsia="fr-FR" w:bidi="fr-FR"/>
        </w:rPr>
        <w:t>Les journalistes qui prêtent leur concours aux grands quotidiens et qui sont les véritables animateurs des sa</w:t>
      </w:r>
      <w:r w:rsidRPr="008D461B">
        <w:rPr>
          <w:color w:val="000000"/>
          <w:szCs w:val="24"/>
          <w:lang w:eastAsia="fr-FR" w:bidi="fr-FR"/>
        </w:rPr>
        <w:t>l</w:t>
      </w:r>
      <w:r w:rsidRPr="008D461B">
        <w:rPr>
          <w:color w:val="000000"/>
          <w:szCs w:val="24"/>
          <w:lang w:eastAsia="fr-FR" w:bidi="fr-FR"/>
        </w:rPr>
        <w:t>les de rédaction le font par amour ou par habitude. Ceux qui parviennent à réaliser cent gourdes par semaine sont fort peu nombreux et nous pouvons les considérer comme faisant partie de “l’élite journalistique”.</w:t>
      </w:r>
    </w:p>
    <w:p w:rsidR="00CD102C" w:rsidRPr="008D461B" w:rsidRDefault="00CD102C" w:rsidP="00CD102C">
      <w:pPr>
        <w:spacing w:before="120" w:after="120"/>
        <w:jc w:val="both"/>
      </w:pPr>
      <w:r w:rsidRPr="008D461B">
        <w:rPr>
          <w:color w:val="000000"/>
          <w:szCs w:val="24"/>
          <w:lang w:eastAsia="fr-FR" w:bidi="fr-FR"/>
        </w:rPr>
        <w:t>La quasi totalité des avocats sont sans cause, car les affaires jurid</w:t>
      </w:r>
      <w:r w:rsidRPr="008D461B">
        <w:rPr>
          <w:color w:val="000000"/>
          <w:szCs w:val="24"/>
          <w:lang w:eastAsia="fr-FR" w:bidi="fr-FR"/>
        </w:rPr>
        <w:t>i</w:t>
      </w:r>
      <w:r w:rsidRPr="008D461B">
        <w:rPr>
          <w:color w:val="000000"/>
          <w:szCs w:val="24"/>
          <w:lang w:eastAsia="fr-FR" w:bidi="fr-FR"/>
        </w:rPr>
        <w:t>ques se règlent autrement. Pour échapper à la pauvreté, ils se font o</w:t>
      </w:r>
      <w:r w:rsidRPr="008D461B">
        <w:rPr>
          <w:color w:val="000000"/>
          <w:szCs w:val="24"/>
          <w:lang w:eastAsia="fr-FR" w:bidi="fr-FR"/>
        </w:rPr>
        <w:t>r</w:t>
      </w:r>
      <w:r w:rsidRPr="008D461B">
        <w:rPr>
          <w:color w:val="000000"/>
          <w:szCs w:val="24"/>
          <w:lang w:eastAsia="fr-FR" w:bidi="fr-FR"/>
        </w:rPr>
        <w:t>dinairement maîtres d’école, parfois journalistes.</w:t>
      </w:r>
    </w:p>
    <w:p w:rsidR="00CD102C" w:rsidRPr="008D461B" w:rsidRDefault="00CD102C" w:rsidP="00CD102C">
      <w:pPr>
        <w:spacing w:before="120" w:after="120"/>
        <w:jc w:val="both"/>
      </w:pPr>
      <w:r w:rsidRPr="008D461B">
        <w:rPr>
          <w:color w:val="000000"/>
          <w:szCs w:val="24"/>
          <w:lang w:eastAsia="fr-FR" w:bidi="fr-FR"/>
        </w:rPr>
        <w:t>La plupart des architectes sont sans contrat</w:t>
      </w:r>
      <w:r w:rsidRPr="008D461B">
        <w:t> ;</w:t>
      </w:r>
      <w:r w:rsidRPr="008D461B">
        <w:rPr>
          <w:color w:val="000000"/>
          <w:szCs w:val="24"/>
          <w:lang w:eastAsia="fr-FR" w:bidi="fr-FR"/>
        </w:rPr>
        <w:t xml:space="preserve"> les m</w:t>
      </w:r>
      <w:r w:rsidRPr="008D461B">
        <w:rPr>
          <w:color w:val="000000"/>
          <w:szCs w:val="24"/>
          <w:lang w:eastAsia="fr-FR" w:bidi="fr-FR"/>
        </w:rPr>
        <w:t>é</w:t>
      </w:r>
      <w:r w:rsidRPr="008D461B">
        <w:rPr>
          <w:color w:val="000000"/>
          <w:szCs w:val="24"/>
          <w:lang w:eastAsia="fr-FR" w:bidi="fr-FR"/>
        </w:rPr>
        <w:t>decins et les dentistes sont sans installation, par cons</w:t>
      </w:r>
      <w:r w:rsidRPr="008D461B">
        <w:rPr>
          <w:color w:val="000000"/>
          <w:szCs w:val="24"/>
          <w:lang w:eastAsia="fr-FR" w:bidi="fr-FR"/>
        </w:rPr>
        <w:t>é</w:t>
      </w:r>
      <w:r w:rsidRPr="008D461B">
        <w:rPr>
          <w:color w:val="000000"/>
          <w:szCs w:val="24"/>
          <w:lang w:eastAsia="fr-FR" w:bidi="fr-FR"/>
        </w:rPr>
        <w:t>quent clientèle pauvre.</w:t>
      </w:r>
    </w:p>
    <w:p w:rsidR="00CD102C" w:rsidRPr="008D461B" w:rsidRDefault="00CD102C" w:rsidP="00CD102C">
      <w:pPr>
        <w:spacing w:before="120" w:after="120"/>
        <w:jc w:val="both"/>
      </w:pPr>
      <w:r w:rsidRPr="008D461B">
        <w:rPr>
          <w:color w:val="000000"/>
          <w:szCs w:val="24"/>
          <w:lang w:eastAsia="fr-FR" w:bidi="fr-FR"/>
        </w:rPr>
        <w:t>Un certain nombre de ces éléments qui se sont enr</w:t>
      </w:r>
      <w:r w:rsidRPr="008D461B">
        <w:rPr>
          <w:color w:val="000000"/>
          <w:szCs w:val="24"/>
          <w:lang w:eastAsia="fr-FR" w:bidi="fr-FR"/>
        </w:rPr>
        <w:t>i</w:t>
      </w:r>
      <w:r w:rsidRPr="008D461B">
        <w:rPr>
          <w:color w:val="000000"/>
          <w:szCs w:val="24"/>
          <w:lang w:eastAsia="fr-FR" w:bidi="fr-FR"/>
        </w:rPr>
        <w:t>chis en exerçant leur profession ou, la plupart du temps, en prostituant leur talent, fo</w:t>
      </w:r>
      <w:r w:rsidRPr="008D461B">
        <w:rPr>
          <w:color w:val="000000"/>
          <w:szCs w:val="24"/>
          <w:lang w:eastAsia="fr-FR" w:bidi="fr-FR"/>
        </w:rPr>
        <w:t>r</w:t>
      </w:r>
      <w:r w:rsidRPr="008D461B">
        <w:rPr>
          <w:color w:val="000000"/>
          <w:szCs w:val="24"/>
          <w:lang w:eastAsia="fr-FR" w:bidi="fr-FR"/>
        </w:rPr>
        <w:t>ment justement ce qu’il convient d’appeler la petite bourgeoisie tec</w:t>
      </w:r>
      <w:r w:rsidRPr="008D461B">
        <w:rPr>
          <w:color w:val="000000"/>
          <w:szCs w:val="24"/>
          <w:lang w:eastAsia="fr-FR" w:bidi="fr-FR"/>
        </w:rPr>
        <w:t>h</w:t>
      </w:r>
      <w:r w:rsidRPr="008D461B">
        <w:rPr>
          <w:color w:val="000000"/>
          <w:szCs w:val="24"/>
          <w:lang w:eastAsia="fr-FR" w:bidi="fr-FR"/>
        </w:rPr>
        <w:t>nocratique et professionnelle.</w:t>
      </w:r>
    </w:p>
    <w:p w:rsidR="00CD102C" w:rsidRDefault="00CD102C" w:rsidP="00CD102C">
      <w:pPr>
        <w:spacing w:before="120" w:after="120"/>
        <w:jc w:val="both"/>
      </w:pPr>
      <w:r w:rsidRPr="008D461B">
        <w:rPr>
          <w:color w:val="000000"/>
          <w:szCs w:val="24"/>
          <w:lang w:eastAsia="fr-FR" w:bidi="fr-FR"/>
        </w:rPr>
        <w:t>Les artistes-peintres, les sculpteurs vendent leurs œuvres à des prix dérisoires aux propriétaires de mag</w:t>
      </w:r>
      <w:r w:rsidRPr="008D461B">
        <w:rPr>
          <w:color w:val="000000"/>
          <w:szCs w:val="24"/>
          <w:lang w:eastAsia="fr-FR" w:bidi="fr-FR"/>
        </w:rPr>
        <w:t>a</w:t>
      </w:r>
      <w:r w:rsidRPr="008D461B">
        <w:rPr>
          <w:color w:val="000000"/>
          <w:szCs w:val="24"/>
          <w:lang w:eastAsia="fr-FR" w:bidi="fr-FR"/>
        </w:rPr>
        <w:t>sins touristiques qui réalisent des bénéfices plantureux, du cinq cents pour cent (500%).</w:t>
      </w:r>
    </w:p>
    <w:p w:rsidR="00CD102C" w:rsidRPr="008D461B" w:rsidRDefault="00CD102C" w:rsidP="00CD102C">
      <w:pPr>
        <w:spacing w:before="120" w:after="120"/>
        <w:jc w:val="both"/>
      </w:pPr>
      <w:r>
        <w:t>[38]</w:t>
      </w:r>
    </w:p>
    <w:p w:rsidR="00CD102C" w:rsidRPr="008D461B" w:rsidRDefault="00CD102C" w:rsidP="00CD102C">
      <w:pPr>
        <w:spacing w:before="120" w:after="120"/>
        <w:jc w:val="both"/>
      </w:pPr>
      <w:r w:rsidRPr="008D461B">
        <w:rPr>
          <w:color w:val="000000"/>
          <w:szCs w:val="24"/>
          <w:lang w:eastAsia="fr-FR" w:bidi="fr-FR"/>
        </w:rPr>
        <w:t>Pour ce qui est des chauffeurs de taxis et de camio</w:t>
      </w:r>
      <w:r w:rsidRPr="008D461B">
        <w:rPr>
          <w:color w:val="000000"/>
          <w:szCs w:val="24"/>
          <w:lang w:eastAsia="fr-FR" w:bidi="fr-FR"/>
        </w:rPr>
        <w:t>n</w:t>
      </w:r>
      <w:r w:rsidRPr="008D461B">
        <w:rPr>
          <w:color w:val="000000"/>
          <w:szCs w:val="24"/>
          <w:lang w:eastAsia="fr-FR" w:bidi="fr-FR"/>
        </w:rPr>
        <w:t>nettes, leurs conditions économiques sont aussi pitoyables que celles des catég</w:t>
      </w:r>
      <w:r w:rsidRPr="008D461B">
        <w:rPr>
          <w:color w:val="000000"/>
          <w:szCs w:val="24"/>
          <w:lang w:eastAsia="fr-FR" w:bidi="fr-FR"/>
        </w:rPr>
        <w:t>o</w:t>
      </w:r>
      <w:r w:rsidRPr="008D461B">
        <w:rPr>
          <w:color w:val="000000"/>
          <w:szCs w:val="24"/>
          <w:lang w:eastAsia="fr-FR" w:bidi="fr-FR"/>
        </w:rPr>
        <w:t>ries sociales sus-mentionnées. Car, après quinze à dix-huit heures de travail, ils gagnent entre dix et quinze gourdes par jour, et cela pe</w:t>
      </w:r>
      <w:r w:rsidRPr="008D461B">
        <w:rPr>
          <w:color w:val="000000"/>
          <w:szCs w:val="24"/>
          <w:lang w:eastAsia="fr-FR" w:bidi="fr-FR"/>
        </w:rPr>
        <w:t>n</w:t>
      </w:r>
      <w:r w:rsidRPr="008D461B">
        <w:rPr>
          <w:color w:val="000000"/>
          <w:szCs w:val="24"/>
          <w:lang w:eastAsia="fr-FR" w:bidi="fr-FR"/>
        </w:rPr>
        <w:t>dant la bonne saison. Autrement dit, au cours de neuf longs mois ces chauffeurs de taxis et de camionnettes dont le rôle est vital pour la collectivité, semblent être condamnés à travailler pour enrichir les grandes comp</w:t>
      </w:r>
      <w:r w:rsidRPr="008D461B">
        <w:rPr>
          <w:color w:val="000000"/>
          <w:szCs w:val="24"/>
          <w:lang w:eastAsia="fr-FR" w:bidi="fr-FR"/>
        </w:rPr>
        <w:t>a</w:t>
      </w:r>
      <w:r w:rsidRPr="008D461B">
        <w:rPr>
          <w:color w:val="000000"/>
          <w:szCs w:val="24"/>
          <w:lang w:eastAsia="fr-FR" w:bidi="fr-FR"/>
        </w:rPr>
        <w:t>gnies pétroliè</w:t>
      </w:r>
      <w:r>
        <w:rPr>
          <w:color w:val="000000"/>
          <w:szCs w:val="24"/>
          <w:lang w:eastAsia="fr-FR" w:bidi="fr-FR"/>
        </w:rPr>
        <w:t>res (Shell, Texaco, Esso, Sain</w:t>
      </w:r>
      <w:r w:rsidRPr="008D461B">
        <w:rPr>
          <w:color w:val="000000"/>
          <w:szCs w:val="24"/>
          <w:lang w:eastAsia="fr-FR" w:bidi="fr-FR"/>
        </w:rPr>
        <w:t>clair).</w:t>
      </w:r>
    </w:p>
    <w:p w:rsidR="00CD102C" w:rsidRPr="008D461B" w:rsidRDefault="00CD102C" w:rsidP="00CD102C">
      <w:pPr>
        <w:spacing w:before="120" w:after="120"/>
        <w:jc w:val="both"/>
      </w:pPr>
      <w:r w:rsidRPr="008D461B">
        <w:rPr>
          <w:color w:val="000000"/>
          <w:szCs w:val="24"/>
          <w:lang w:eastAsia="fr-FR" w:bidi="fr-FR"/>
        </w:rPr>
        <w:t>Sociologiquement, la petite bourgeoisie se décompose en deux strates distinctes</w:t>
      </w:r>
      <w:r w:rsidRPr="008D461B">
        <w:t> :</w:t>
      </w:r>
      <w:r w:rsidRPr="008D461B">
        <w:rPr>
          <w:color w:val="000000"/>
          <w:szCs w:val="24"/>
          <w:lang w:eastAsia="fr-FR" w:bidi="fr-FR"/>
        </w:rPr>
        <w:t xml:space="preserve"> la rétrograde et la dynamique. La première - la r</w:t>
      </w:r>
      <w:r w:rsidRPr="008D461B">
        <w:rPr>
          <w:color w:val="000000"/>
          <w:szCs w:val="24"/>
          <w:lang w:eastAsia="fr-FR" w:bidi="fr-FR"/>
        </w:rPr>
        <w:t>é</w:t>
      </w:r>
      <w:r w:rsidRPr="008D461B">
        <w:rPr>
          <w:color w:val="000000"/>
          <w:szCs w:val="24"/>
          <w:lang w:eastAsia="fr-FR" w:bidi="fr-FR"/>
        </w:rPr>
        <w:t>trograde - est plus nombreuse que la dynamique et numériquement inférieure aux cla</w:t>
      </w:r>
      <w:r w:rsidRPr="008D461B">
        <w:rPr>
          <w:color w:val="000000"/>
          <w:szCs w:val="24"/>
          <w:lang w:eastAsia="fr-FR" w:bidi="fr-FR"/>
        </w:rPr>
        <w:t>s</w:t>
      </w:r>
      <w:r w:rsidRPr="008D461B">
        <w:rPr>
          <w:color w:val="000000"/>
          <w:szCs w:val="24"/>
          <w:lang w:eastAsia="fr-FR" w:bidi="fr-FR"/>
        </w:rPr>
        <w:t>ses populaires.</w:t>
      </w:r>
    </w:p>
    <w:p w:rsidR="00CD102C" w:rsidRPr="008D461B" w:rsidRDefault="00CD102C" w:rsidP="00CD102C">
      <w:pPr>
        <w:spacing w:before="120" w:after="120"/>
        <w:jc w:val="both"/>
      </w:pPr>
      <w:r w:rsidRPr="008D461B">
        <w:rPr>
          <w:color w:val="000000"/>
          <w:szCs w:val="24"/>
          <w:lang w:eastAsia="fr-FR" w:bidi="fr-FR"/>
        </w:rPr>
        <w:t>Au plan strictement politique, les représentants de l’aile rétrograde sont fort</w:t>
      </w:r>
      <w:r w:rsidRPr="008D461B">
        <w:rPr>
          <w:color w:val="000000"/>
          <w:szCs w:val="24"/>
          <w:lang w:eastAsia="fr-FR" w:bidi="fr-FR"/>
        </w:rPr>
        <w:t>e</w:t>
      </w:r>
      <w:r w:rsidRPr="008D461B">
        <w:rPr>
          <w:color w:val="000000"/>
          <w:szCs w:val="24"/>
          <w:lang w:eastAsia="fr-FR" w:bidi="fr-FR"/>
        </w:rPr>
        <w:t>ment conservateurs. En d’autres termes, ils affichent une peur viscérale du cha</w:t>
      </w:r>
      <w:r w:rsidRPr="008D461B">
        <w:rPr>
          <w:color w:val="000000"/>
          <w:szCs w:val="24"/>
          <w:lang w:eastAsia="fr-FR" w:bidi="fr-FR"/>
        </w:rPr>
        <w:t>n</w:t>
      </w:r>
      <w:r w:rsidRPr="008D461B">
        <w:rPr>
          <w:color w:val="000000"/>
          <w:szCs w:val="24"/>
          <w:lang w:eastAsia="fr-FR" w:bidi="fr-FR"/>
        </w:rPr>
        <w:t>gement. Aussi appuient-ils toujours la minorité au pouvoir. Coupés des masses, ils éprouvent un sentiment de crainte qui se transforme vite en une conviction que tout changement men</w:t>
      </w:r>
      <w:r w:rsidRPr="008D461B">
        <w:rPr>
          <w:color w:val="000000"/>
          <w:szCs w:val="24"/>
          <w:lang w:eastAsia="fr-FR" w:bidi="fr-FR"/>
        </w:rPr>
        <w:t>a</w:t>
      </w:r>
      <w:r w:rsidRPr="008D461B">
        <w:rPr>
          <w:color w:val="000000"/>
          <w:szCs w:val="24"/>
          <w:lang w:eastAsia="fr-FR" w:bidi="fr-FR"/>
        </w:rPr>
        <w:t>çant les avantages existants jouerait contre l’intérêt nati</w:t>
      </w:r>
      <w:r w:rsidRPr="008D461B">
        <w:rPr>
          <w:color w:val="000000"/>
          <w:szCs w:val="24"/>
          <w:lang w:eastAsia="fr-FR" w:bidi="fr-FR"/>
        </w:rPr>
        <w:t>o</w:t>
      </w:r>
      <w:r w:rsidRPr="008D461B">
        <w:rPr>
          <w:color w:val="000000"/>
          <w:szCs w:val="24"/>
          <w:lang w:eastAsia="fr-FR" w:bidi="fr-FR"/>
        </w:rPr>
        <w:t>nal. Naïveté, diriez-vous</w:t>
      </w:r>
      <w:r w:rsidRPr="008D461B">
        <w:t> ?</w:t>
      </w:r>
      <w:r w:rsidRPr="008D461B">
        <w:rPr>
          <w:color w:val="000000"/>
          <w:szCs w:val="24"/>
          <w:lang w:eastAsia="fr-FR" w:bidi="fr-FR"/>
        </w:rPr>
        <w:t xml:space="preserve"> Non. Mystification, rétorquerions-nous. Car, ne ret</w:t>
      </w:r>
      <w:r w:rsidRPr="008D461B">
        <w:rPr>
          <w:color w:val="000000"/>
          <w:szCs w:val="24"/>
          <w:lang w:eastAsia="fr-FR" w:bidi="fr-FR"/>
        </w:rPr>
        <w:t>e</w:t>
      </w:r>
      <w:r w:rsidRPr="008D461B">
        <w:rPr>
          <w:color w:val="000000"/>
          <w:szCs w:val="24"/>
          <w:lang w:eastAsia="fr-FR" w:bidi="fr-FR"/>
        </w:rPr>
        <w:t>nant de la démocratie que son penchant à démagogie, les membres de l’aile rétr</w:t>
      </w:r>
      <w:r w:rsidRPr="008D461B">
        <w:rPr>
          <w:color w:val="000000"/>
          <w:szCs w:val="24"/>
          <w:lang w:eastAsia="fr-FR" w:bidi="fr-FR"/>
        </w:rPr>
        <w:t>o</w:t>
      </w:r>
      <w:r w:rsidRPr="008D461B">
        <w:rPr>
          <w:color w:val="000000"/>
          <w:szCs w:val="24"/>
          <w:lang w:eastAsia="fr-FR" w:bidi="fr-FR"/>
        </w:rPr>
        <w:t>grade de la petite bourgeoisie ne sont loyaux qu’à l’endroit de ceux</w:t>
      </w:r>
      <w:r>
        <w:rPr>
          <w:color w:val="000000"/>
          <w:szCs w:val="24"/>
          <w:lang w:eastAsia="fr-FR" w:bidi="fr-FR"/>
        </w:rPr>
        <w:t xml:space="preserve"> </w:t>
      </w:r>
      <w:r>
        <w:t xml:space="preserve">[39] </w:t>
      </w:r>
      <w:r w:rsidRPr="008D461B">
        <w:rPr>
          <w:color w:val="000000"/>
          <w:szCs w:val="24"/>
          <w:lang w:eastAsia="fr-FR" w:bidi="fr-FR"/>
        </w:rPr>
        <w:t>qui contribuent à satisfaire leurs intérêts particuliers. Bref, ce sont des colonis</w:t>
      </w:r>
      <w:r w:rsidRPr="008D461B">
        <w:rPr>
          <w:color w:val="000000"/>
          <w:szCs w:val="24"/>
          <w:lang w:eastAsia="fr-FR" w:bidi="fr-FR"/>
        </w:rPr>
        <w:t>a</w:t>
      </w:r>
      <w:r w:rsidRPr="008D461B">
        <w:rPr>
          <w:color w:val="000000"/>
          <w:szCs w:val="24"/>
          <w:lang w:eastAsia="fr-FR" w:bidi="fr-FR"/>
        </w:rPr>
        <w:t>teurs internes.</w:t>
      </w:r>
    </w:p>
    <w:p w:rsidR="00CD102C" w:rsidRPr="008D461B" w:rsidRDefault="00CD102C" w:rsidP="00CD102C">
      <w:pPr>
        <w:spacing w:before="120" w:after="120"/>
        <w:jc w:val="both"/>
      </w:pPr>
      <w:r w:rsidRPr="008D461B">
        <w:rPr>
          <w:color w:val="000000"/>
          <w:szCs w:val="24"/>
          <w:lang w:eastAsia="fr-FR" w:bidi="fr-FR"/>
        </w:rPr>
        <w:t>Au point de vue social, ces éléments ont le goût inné du compr</w:t>
      </w:r>
      <w:r w:rsidRPr="008D461B">
        <w:rPr>
          <w:color w:val="000000"/>
          <w:szCs w:val="24"/>
          <w:lang w:eastAsia="fr-FR" w:bidi="fr-FR"/>
        </w:rPr>
        <w:t>o</w:t>
      </w:r>
      <w:r w:rsidRPr="008D461B">
        <w:rPr>
          <w:color w:val="000000"/>
          <w:szCs w:val="24"/>
          <w:lang w:eastAsia="fr-FR" w:bidi="fr-FR"/>
        </w:rPr>
        <w:t>mis</w:t>
      </w:r>
      <w:r w:rsidRPr="008D461B">
        <w:t> :</w:t>
      </w:r>
      <w:r w:rsidRPr="008D461B">
        <w:rPr>
          <w:color w:val="000000"/>
          <w:szCs w:val="24"/>
          <w:lang w:eastAsia="fr-FR" w:bidi="fr-FR"/>
        </w:rPr>
        <w:t xml:space="preserve"> ils ve</w:t>
      </w:r>
      <w:r w:rsidRPr="008D461B">
        <w:rPr>
          <w:color w:val="000000"/>
          <w:szCs w:val="24"/>
          <w:lang w:eastAsia="fr-FR" w:bidi="fr-FR"/>
        </w:rPr>
        <w:t>u</w:t>
      </w:r>
      <w:r w:rsidRPr="008D461B">
        <w:rPr>
          <w:color w:val="000000"/>
          <w:szCs w:val="24"/>
          <w:lang w:eastAsia="fr-FR" w:bidi="fr-FR"/>
        </w:rPr>
        <w:t>lent le progrès mais à condition qu’il ne bouscule pas leurs droits acquis. Ils ve</w:t>
      </w:r>
      <w:r w:rsidRPr="008D461B">
        <w:rPr>
          <w:color w:val="000000"/>
          <w:szCs w:val="24"/>
          <w:lang w:eastAsia="fr-FR" w:bidi="fr-FR"/>
        </w:rPr>
        <w:t>u</w:t>
      </w:r>
      <w:r w:rsidRPr="008D461B">
        <w:rPr>
          <w:color w:val="000000"/>
          <w:szCs w:val="24"/>
          <w:lang w:eastAsia="fr-FR" w:bidi="fr-FR"/>
        </w:rPr>
        <w:t>lent qu’on ait l’ambition de s’élever à leur niveau, mais ils tolèrent mal qu’on désire se hisser au-dessus d’eux. Les membres de l’aile rétrograde - nous y so</w:t>
      </w:r>
      <w:r w:rsidRPr="008D461B">
        <w:rPr>
          <w:color w:val="000000"/>
          <w:szCs w:val="24"/>
          <w:lang w:eastAsia="fr-FR" w:bidi="fr-FR"/>
        </w:rPr>
        <w:t>m</w:t>
      </w:r>
      <w:r w:rsidRPr="008D461B">
        <w:rPr>
          <w:color w:val="000000"/>
          <w:szCs w:val="24"/>
          <w:lang w:eastAsia="fr-FR" w:bidi="fr-FR"/>
        </w:rPr>
        <w:t>mes encore - aspirent à l’embourgeoisement (au sens sociologique du terme) et ils prennent tous les moyens pour y parvenir. Les procédés les plus nocifs, entre a</w:t>
      </w:r>
      <w:r w:rsidRPr="008D461B">
        <w:rPr>
          <w:color w:val="000000"/>
          <w:szCs w:val="24"/>
          <w:lang w:eastAsia="fr-FR" w:bidi="fr-FR"/>
        </w:rPr>
        <w:t>u</w:t>
      </w:r>
      <w:r w:rsidRPr="008D461B">
        <w:rPr>
          <w:color w:val="000000"/>
          <w:szCs w:val="24"/>
          <w:lang w:eastAsia="fr-FR" w:bidi="fr-FR"/>
        </w:rPr>
        <w:t>tres la calomnie et la médisance, ne sont pas négligés dans la course à l’aisance. Plus ils avancent vers la conquête d’une stabilité écon</w:t>
      </w:r>
      <w:r w:rsidRPr="008D461B">
        <w:rPr>
          <w:color w:val="000000"/>
          <w:szCs w:val="24"/>
          <w:lang w:eastAsia="fr-FR" w:bidi="fr-FR"/>
        </w:rPr>
        <w:t>o</w:t>
      </w:r>
      <w:r w:rsidRPr="008D461B">
        <w:rPr>
          <w:color w:val="000000"/>
          <w:szCs w:val="24"/>
          <w:lang w:eastAsia="fr-FR" w:bidi="fr-FR"/>
        </w:rPr>
        <w:t>mique, plus ils cherchent à se détacher de leurs origines sociales. En outre, ils sont présomptueux, pleins d’eux-mêmes. Qui pis est, ils s’imaginent être versés dans toutes les branches du savoir humain. L’instruction constitue pour eux un facteur important de leur ass</w:t>
      </w:r>
      <w:r w:rsidRPr="008D461B">
        <w:rPr>
          <w:color w:val="000000"/>
          <w:szCs w:val="24"/>
          <w:lang w:eastAsia="fr-FR" w:bidi="fr-FR"/>
        </w:rPr>
        <w:t>i</w:t>
      </w:r>
      <w:r w:rsidRPr="008D461B">
        <w:rPr>
          <w:color w:val="000000"/>
          <w:szCs w:val="24"/>
          <w:lang w:eastAsia="fr-FR" w:bidi="fr-FR"/>
        </w:rPr>
        <w:t>se sociale</w:t>
      </w:r>
      <w:r w:rsidRPr="008D461B">
        <w:t> :</w:t>
      </w:r>
      <w:r w:rsidRPr="008D461B">
        <w:rPr>
          <w:color w:val="000000"/>
          <w:szCs w:val="24"/>
          <w:lang w:eastAsia="fr-FR" w:bidi="fr-FR"/>
        </w:rPr>
        <w:t xml:space="preserve"> le simple cours secondaire les aut</w:t>
      </w:r>
      <w:r w:rsidRPr="008D461B">
        <w:rPr>
          <w:color w:val="000000"/>
          <w:szCs w:val="24"/>
          <w:lang w:eastAsia="fr-FR" w:bidi="fr-FR"/>
        </w:rPr>
        <w:t>o</w:t>
      </w:r>
      <w:r w:rsidRPr="008D461B">
        <w:rPr>
          <w:color w:val="000000"/>
          <w:szCs w:val="24"/>
          <w:lang w:eastAsia="fr-FR" w:bidi="fr-FR"/>
        </w:rPr>
        <w:t>rise à se croire qualifiés ou compétents pour occuper certains postes clés de l’administration p</w:t>
      </w:r>
      <w:r w:rsidRPr="008D461B">
        <w:rPr>
          <w:color w:val="000000"/>
          <w:szCs w:val="24"/>
          <w:lang w:eastAsia="fr-FR" w:bidi="fr-FR"/>
        </w:rPr>
        <w:t>u</w:t>
      </w:r>
      <w:r w:rsidRPr="008D461B">
        <w:rPr>
          <w:color w:val="000000"/>
          <w:szCs w:val="24"/>
          <w:lang w:eastAsia="fr-FR" w:bidi="fr-FR"/>
        </w:rPr>
        <w:t>blique.</w:t>
      </w:r>
    </w:p>
    <w:p w:rsidR="00CD102C" w:rsidRPr="008D461B" w:rsidRDefault="00CD102C" w:rsidP="00CD102C">
      <w:pPr>
        <w:spacing w:before="120" w:after="120"/>
        <w:jc w:val="both"/>
      </w:pPr>
      <w:r>
        <w:rPr>
          <w:color w:val="000000"/>
          <w:szCs w:val="24"/>
          <w:lang w:eastAsia="fr-FR" w:bidi="fr-FR"/>
        </w:rPr>
        <w:t>É</w:t>
      </w:r>
      <w:r w:rsidRPr="008D461B">
        <w:rPr>
          <w:color w:val="000000"/>
          <w:szCs w:val="24"/>
          <w:lang w:eastAsia="fr-FR" w:bidi="fr-FR"/>
        </w:rPr>
        <w:t>conomiquement, les membres de la petite bourgeoisie sont un</w:t>
      </w:r>
      <w:r w:rsidRPr="008D461B">
        <w:rPr>
          <w:color w:val="000000"/>
          <w:szCs w:val="24"/>
          <w:lang w:eastAsia="fr-FR" w:bidi="fr-FR"/>
        </w:rPr>
        <w:t>a</w:t>
      </w:r>
      <w:r w:rsidRPr="008D461B">
        <w:rPr>
          <w:color w:val="000000"/>
          <w:szCs w:val="24"/>
          <w:lang w:eastAsia="fr-FR" w:bidi="fr-FR"/>
        </w:rPr>
        <w:t>nimes dans leur refus de se laisser prolétar</w:t>
      </w:r>
      <w:r w:rsidRPr="008D461B">
        <w:rPr>
          <w:color w:val="000000"/>
          <w:szCs w:val="24"/>
          <w:lang w:eastAsia="fr-FR" w:bidi="fr-FR"/>
        </w:rPr>
        <w:t>i</w:t>
      </w:r>
      <w:r w:rsidRPr="008D461B">
        <w:rPr>
          <w:color w:val="000000"/>
          <w:szCs w:val="24"/>
          <w:lang w:eastAsia="fr-FR" w:bidi="fr-FR"/>
        </w:rPr>
        <w:t>ser. Leur revenu de travail, d’ailleurs instable, se situe entre quarante et deux cents dollars par mois. Ne disposant pas d’une base économique solide, la petite bou</w:t>
      </w:r>
      <w:r w:rsidRPr="008D461B">
        <w:rPr>
          <w:color w:val="000000"/>
          <w:szCs w:val="24"/>
          <w:lang w:eastAsia="fr-FR" w:bidi="fr-FR"/>
        </w:rPr>
        <w:t>r</w:t>
      </w:r>
      <w:r w:rsidRPr="008D461B">
        <w:rPr>
          <w:color w:val="000000"/>
          <w:szCs w:val="24"/>
          <w:lang w:eastAsia="fr-FR" w:bidi="fr-FR"/>
        </w:rPr>
        <w:t>geoisie ne peut aucunement modifier le procès de pr</w:t>
      </w:r>
      <w:r w:rsidRPr="008D461B">
        <w:rPr>
          <w:color w:val="000000"/>
          <w:szCs w:val="24"/>
          <w:lang w:eastAsia="fr-FR" w:bidi="fr-FR"/>
        </w:rPr>
        <w:t>o</w:t>
      </w:r>
      <w:r w:rsidRPr="008D461B">
        <w:rPr>
          <w:color w:val="000000"/>
          <w:szCs w:val="24"/>
          <w:lang w:eastAsia="fr-FR" w:bidi="fr-FR"/>
        </w:rPr>
        <w:t>duction dont</w:t>
      </w:r>
      <w:r>
        <w:rPr>
          <w:color w:val="000000"/>
          <w:szCs w:val="24"/>
          <w:lang w:eastAsia="fr-FR" w:bidi="fr-FR"/>
        </w:rPr>
        <w:t xml:space="preserve"> </w:t>
      </w:r>
      <w:r>
        <w:t xml:space="preserve">[40] </w:t>
      </w:r>
      <w:r w:rsidRPr="008D461B">
        <w:rPr>
          <w:color w:val="000000"/>
          <w:szCs w:val="24"/>
          <w:lang w:eastAsia="fr-FR" w:bidi="fr-FR"/>
        </w:rPr>
        <w:t>la bourgeoisie agro-exportatrice définit l’orientation.</w:t>
      </w:r>
    </w:p>
    <w:p w:rsidR="00CD102C" w:rsidRPr="008D461B" w:rsidRDefault="00CD102C" w:rsidP="00CD102C">
      <w:pPr>
        <w:spacing w:before="120" w:after="120"/>
        <w:jc w:val="both"/>
      </w:pPr>
      <w:r w:rsidRPr="008D461B">
        <w:rPr>
          <w:color w:val="000000"/>
          <w:szCs w:val="24"/>
          <w:lang w:eastAsia="fr-FR" w:bidi="fr-FR"/>
        </w:rPr>
        <w:t>Contrairement aux membres de l’aile corrompue de la petite bou</w:t>
      </w:r>
      <w:r w:rsidRPr="008D461B">
        <w:rPr>
          <w:color w:val="000000"/>
          <w:szCs w:val="24"/>
          <w:lang w:eastAsia="fr-FR" w:bidi="fr-FR"/>
        </w:rPr>
        <w:t>r</w:t>
      </w:r>
      <w:r w:rsidRPr="008D461B">
        <w:rPr>
          <w:color w:val="000000"/>
          <w:szCs w:val="24"/>
          <w:lang w:eastAsia="fr-FR" w:bidi="fr-FR"/>
        </w:rPr>
        <w:t>geoisie qui renient leur passé, ceux de l’aile dynamique, en revanche, restent très attachés à leur groupe social d’origine et sont mêmes conscients de leurs tâches économiques. Mais ils ont toujours été g</w:t>
      </w:r>
      <w:r w:rsidRPr="008D461B">
        <w:rPr>
          <w:color w:val="000000"/>
          <w:szCs w:val="24"/>
          <w:lang w:eastAsia="fr-FR" w:bidi="fr-FR"/>
        </w:rPr>
        <w:t>ê</w:t>
      </w:r>
      <w:r w:rsidRPr="008D461B">
        <w:rPr>
          <w:color w:val="000000"/>
          <w:szCs w:val="24"/>
          <w:lang w:eastAsia="fr-FR" w:bidi="fr-FR"/>
        </w:rPr>
        <w:t>nés dans leur mouvement par les partisans du statu quo. Dessalines, Salnave, Leconte ont été renversés ou, s’il faut lâcher le mot, assass</w:t>
      </w:r>
      <w:r w:rsidRPr="008D461B">
        <w:rPr>
          <w:color w:val="000000"/>
          <w:szCs w:val="24"/>
          <w:lang w:eastAsia="fr-FR" w:bidi="fr-FR"/>
        </w:rPr>
        <w:t>i</w:t>
      </w:r>
      <w:r w:rsidRPr="008D461B">
        <w:rPr>
          <w:color w:val="000000"/>
          <w:szCs w:val="24"/>
          <w:lang w:eastAsia="fr-FR" w:bidi="fr-FR"/>
        </w:rPr>
        <w:t>nés parce qu’ils n’ont pas vo</w:t>
      </w:r>
      <w:r w:rsidRPr="008D461B">
        <w:rPr>
          <w:color w:val="000000"/>
          <w:szCs w:val="24"/>
          <w:lang w:eastAsia="fr-FR" w:bidi="fr-FR"/>
        </w:rPr>
        <w:t>u</w:t>
      </w:r>
      <w:r w:rsidRPr="008D461B">
        <w:rPr>
          <w:color w:val="000000"/>
          <w:szCs w:val="24"/>
          <w:lang w:eastAsia="fr-FR" w:bidi="fr-FR"/>
        </w:rPr>
        <w:t>lu céder sur leur position.</w:t>
      </w:r>
    </w:p>
    <w:p w:rsidR="00CD102C" w:rsidRDefault="00CD102C" w:rsidP="00CD102C">
      <w:pPr>
        <w:spacing w:before="120" w:after="120"/>
        <w:jc w:val="both"/>
        <w:rPr>
          <w:color w:val="000000"/>
          <w:szCs w:val="24"/>
          <w:lang w:eastAsia="fr-FR" w:bidi="fr-FR"/>
        </w:rPr>
      </w:pPr>
      <w:r>
        <w:rPr>
          <w:color w:val="000000"/>
          <w:szCs w:val="24"/>
          <w:lang w:eastAsia="fr-FR" w:bidi="fr-FR"/>
        </w:rPr>
        <w:br w:type="page"/>
      </w:r>
    </w:p>
    <w:p w:rsidR="00CD102C" w:rsidRPr="008D461B" w:rsidRDefault="00CD102C" w:rsidP="00CD102C">
      <w:pPr>
        <w:spacing w:before="120" w:after="120"/>
        <w:jc w:val="both"/>
      </w:pPr>
    </w:p>
    <w:p w:rsidR="00CD102C" w:rsidRPr="008D461B" w:rsidRDefault="007B1359" w:rsidP="00CD102C">
      <w:pPr>
        <w:pStyle w:val="fig"/>
        <w:rPr>
          <w:szCs w:val="2"/>
        </w:rPr>
      </w:pPr>
      <w:r w:rsidRPr="009E6891">
        <w:rPr>
          <w:noProof/>
          <w:szCs w:val="2"/>
        </w:rPr>
        <w:drawing>
          <wp:inline distT="0" distB="0" distL="0" distR="0">
            <wp:extent cx="4890770" cy="3678555"/>
            <wp:effectExtent l="0" t="0" r="0" b="0"/>
            <wp:docPr id="6" name="Image 6" descr="fig_p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p_4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0770" cy="3678555"/>
                    </a:xfrm>
                    <a:prstGeom prst="rect">
                      <a:avLst/>
                    </a:prstGeom>
                    <a:noFill/>
                    <a:ln>
                      <a:noFill/>
                    </a:ln>
                  </pic:spPr>
                </pic:pic>
              </a:graphicData>
            </a:graphic>
          </wp:inline>
        </w:drawing>
      </w:r>
    </w:p>
    <w:p w:rsidR="00CD102C" w:rsidRDefault="00CD102C" w:rsidP="00CD102C">
      <w:pPr>
        <w:spacing w:before="120" w:after="120"/>
        <w:jc w:val="both"/>
        <w:rPr>
          <w:color w:val="000000"/>
          <w:szCs w:val="24"/>
          <w:lang w:eastAsia="fr-FR" w:bidi="fr-FR"/>
        </w:rPr>
      </w:pPr>
    </w:p>
    <w:p w:rsidR="00CD102C" w:rsidRDefault="00CD102C" w:rsidP="00CD102C">
      <w:pPr>
        <w:spacing w:before="120" w:after="120"/>
        <w:jc w:val="both"/>
        <w:rPr>
          <w:color w:val="000000"/>
          <w:szCs w:val="24"/>
          <w:lang w:eastAsia="fr-FR" w:bidi="fr-FR"/>
        </w:rPr>
      </w:pPr>
    </w:p>
    <w:p w:rsidR="00CD102C" w:rsidRPr="008D461B" w:rsidRDefault="00CD102C" w:rsidP="00CD102C">
      <w:pPr>
        <w:spacing w:before="120" w:after="120"/>
        <w:jc w:val="both"/>
      </w:pPr>
      <w:r w:rsidRPr="008D461B">
        <w:rPr>
          <w:color w:val="000000"/>
          <w:szCs w:val="24"/>
          <w:lang w:eastAsia="fr-FR" w:bidi="fr-FR"/>
        </w:rPr>
        <w:t>Ce que nous déplorons, c’est l’absence de statistiques suffisantes pour étayer ces considérations qui sont pou</w:t>
      </w:r>
      <w:r w:rsidRPr="008D461B">
        <w:rPr>
          <w:color w:val="000000"/>
          <w:szCs w:val="24"/>
          <w:lang w:eastAsia="fr-FR" w:bidi="fr-FR"/>
        </w:rPr>
        <w:t>r</w:t>
      </w:r>
      <w:r w:rsidRPr="008D461B">
        <w:rPr>
          <w:color w:val="000000"/>
          <w:szCs w:val="24"/>
          <w:lang w:eastAsia="fr-FR" w:bidi="fr-FR"/>
        </w:rPr>
        <w:t>tant irréfutables. Mais nous</w:t>
      </w:r>
      <w:r>
        <w:rPr>
          <w:color w:val="000000"/>
          <w:szCs w:val="24"/>
          <w:lang w:eastAsia="fr-FR" w:bidi="fr-FR"/>
        </w:rPr>
        <w:t xml:space="preserve"> </w:t>
      </w:r>
      <w:r>
        <w:rPr>
          <w:szCs w:val="2"/>
        </w:rPr>
        <w:t xml:space="preserve">[41] </w:t>
      </w:r>
      <w:r w:rsidRPr="008D461B">
        <w:rPr>
          <w:color w:val="000000"/>
          <w:szCs w:val="24"/>
          <w:lang w:eastAsia="fr-FR" w:bidi="fr-FR"/>
        </w:rPr>
        <w:t>pouvons dégager, à l’aide d’un schéma, quelques unes des lia</w:t>
      </w:r>
      <w:r w:rsidRPr="008D461B">
        <w:rPr>
          <w:color w:val="000000"/>
          <w:szCs w:val="24"/>
          <w:lang w:eastAsia="fr-FR" w:bidi="fr-FR"/>
        </w:rPr>
        <w:t>i</w:t>
      </w:r>
      <w:r w:rsidRPr="008D461B">
        <w:rPr>
          <w:color w:val="000000"/>
          <w:szCs w:val="24"/>
          <w:lang w:eastAsia="fr-FR" w:bidi="fr-FR"/>
        </w:rPr>
        <w:t>sons qu’entretiennent le pouvoir (l’</w:t>
      </w:r>
      <w:r>
        <w:rPr>
          <w:color w:val="000000"/>
          <w:szCs w:val="24"/>
          <w:lang w:eastAsia="fr-FR" w:bidi="fr-FR"/>
        </w:rPr>
        <w:t>État</w:t>
      </w:r>
      <w:r w:rsidRPr="008D461B">
        <w:rPr>
          <w:color w:val="000000"/>
          <w:szCs w:val="24"/>
          <w:lang w:eastAsia="fr-FR" w:bidi="fr-FR"/>
        </w:rPr>
        <w:t>), et l’avoir (entreprises manufacturières, grands comme</w:t>
      </w:r>
      <w:r w:rsidRPr="008D461B">
        <w:rPr>
          <w:color w:val="000000"/>
          <w:szCs w:val="24"/>
          <w:lang w:eastAsia="fr-FR" w:bidi="fr-FR"/>
        </w:rPr>
        <w:t>r</w:t>
      </w:r>
      <w:r w:rsidRPr="008D461B">
        <w:rPr>
          <w:color w:val="000000"/>
          <w:szCs w:val="24"/>
          <w:lang w:eastAsia="fr-FR" w:bidi="fr-FR"/>
        </w:rPr>
        <w:t>ces...).</w:t>
      </w:r>
    </w:p>
    <w:p w:rsidR="00CD102C" w:rsidRDefault="00CD102C" w:rsidP="00CD102C">
      <w:pPr>
        <w:spacing w:before="120" w:after="120"/>
        <w:jc w:val="both"/>
        <w:rPr>
          <w:color w:val="000000"/>
          <w:szCs w:val="24"/>
          <w:lang w:eastAsia="fr-FR" w:bidi="fr-FR"/>
        </w:rPr>
      </w:pPr>
      <w:r w:rsidRPr="008D461B">
        <w:rPr>
          <w:color w:val="000000"/>
          <w:szCs w:val="24"/>
          <w:lang w:eastAsia="fr-FR" w:bidi="fr-FR"/>
        </w:rPr>
        <w:t>Seuls des hommes idéologiquement et moralement motivés, bien équipés intellectuellement et rompus à une dialectique efficace pe</w:t>
      </w:r>
      <w:r w:rsidRPr="008D461B">
        <w:rPr>
          <w:color w:val="000000"/>
          <w:szCs w:val="24"/>
          <w:lang w:eastAsia="fr-FR" w:bidi="fr-FR"/>
        </w:rPr>
        <w:t>u</w:t>
      </w:r>
      <w:r w:rsidRPr="008D461B">
        <w:rPr>
          <w:color w:val="000000"/>
          <w:szCs w:val="24"/>
          <w:lang w:eastAsia="fr-FR" w:bidi="fr-FR"/>
        </w:rPr>
        <w:t>vent affronte cette coal</w:t>
      </w:r>
      <w:r w:rsidRPr="008D461B">
        <w:rPr>
          <w:color w:val="000000"/>
          <w:szCs w:val="24"/>
          <w:lang w:eastAsia="fr-FR" w:bidi="fr-FR"/>
        </w:rPr>
        <w:t>i</w:t>
      </w:r>
      <w:r w:rsidRPr="008D461B">
        <w:rPr>
          <w:color w:val="000000"/>
          <w:szCs w:val="24"/>
          <w:lang w:eastAsia="fr-FR" w:bidi="fr-FR"/>
        </w:rPr>
        <w:t>tion.</w:t>
      </w:r>
    </w:p>
    <w:p w:rsidR="00CD102C" w:rsidRPr="008D461B" w:rsidRDefault="00CD102C" w:rsidP="00CD102C">
      <w:pPr>
        <w:spacing w:before="120" w:after="120"/>
        <w:jc w:val="both"/>
      </w:pPr>
      <w:r>
        <w:br w:type="page"/>
      </w:r>
    </w:p>
    <w:p w:rsidR="00CD102C" w:rsidRPr="008D461B" w:rsidRDefault="007B1359" w:rsidP="00CD102C">
      <w:pPr>
        <w:pStyle w:val="fig"/>
        <w:rPr>
          <w:szCs w:val="2"/>
        </w:rPr>
      </w:pPr>
      <w:r w:rsidRPr="009E6891">
        <w:rPr>
          <w:noProof/>
          <w:szCs w:val="2"/>
        </w:rPr>
        <w:drawing>
          <wp:inline distT="0" distB="0" distL="0" distR="0">
            <wp:extent cx="4678045" cy="4401820"/>
            <wp:effectExtent l="0" t="0" r="0" b="0"/>
            <wp:docPr id="7" name="Image 7" descr="fig_p_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4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8045" cy="4401820"/>
                    </a:xfrm>
                    <a:prstGeom prst="rect">
                      <a:avLst/>
                    </a:prstGeom>
                    <a:noFill/>
                    <a:ln>
                      <a:noFill/>
                    </a:ln>
                  </pic:spPr>
                </pic:pic>
              </a:graphicData>
            </a:graphic>
          </wp:inline>
        </w:drawing>
      </w:r>
    </w:p>
    <w:p w:rsidR="00CD102C" w:rsidRPr="008D461B" w:rsidRDefault="00CD102C" w:rsidP="00CD102C">
      <w:pPr>
        <w:spacing w:before="120" w:after="120"/>
        <w:jc w:val="both"/>
        <w:rPr>
          <w:szCs w:val="2"/>
        </w:rPr>
      </w:pPr>
    </w:p>
    <w:p w:rsidR="00CD102C" w:rsidRPr="009E6891" w:rsidRDefault="00CD102C" w:rsidP="00CD102C">
      <w:pPr>
        <w:spacing w:before="120" w:after="120"/>
        <w:jc w:val="both"/>
        <w:rPr>
          <w:i/>
          <w:color w:val="0000FF"/>
        </w:rPr>
      </w:pPr>
      <w:r w:rsidRPr="009E6891">
        <w:rPr>
          <w:i/>
          <w:color w:val="0000FF"/>
          <w:szCs w:val="24"/>
          <w:lang w:eastAsia="fr-FR" w:bidi="fr-FR"/>
        </w:rPr>
        <w:t>— Vous semblez exclure les ouvriers, les paysans qui sont pou</w:t>
      </w:r>
      <w:r w:rsidRPr="009E6891">
        <w:rPr>
          <w:i/>
          <w:color w:val="0000FF"/>
          <w:szCs w:val="24"/>
          <w:lang w:eastAsia="fr-FR" w:bidi="fr-FR"/>
        </w:rPr>
        <w:t>r</w:t>
      </w:r>
      <w:r w:rsidRPr="009E6891">
        <w:rPr>
          <w:i/>
          <w:color w:val="0000FF"/>
          <w:szCs w:val="24"/>
          <w:lang w:eastAsia="fr-FR" w:bidi="fr-FR"/>
        </w:rPr>
        <w:t>tant de véritables proscrits, de la lutte contre le semi-colonialisme, le semi-féodalisme et le sous-développement aggravé.</w:t>
      </w:r>
    </w:p>
    <w:p w:rsidR="00CD102C" w:rsidRPr="008D461B" w:rsidRDefault="00CD102C" w:rsidP="00CD102C">
      <w:pPr>
        <w:spacing w:before="120" w:after="120"/>
        <w:jc w:val="both"/>
      </w:pPr>
      <w:r>
        <w:t>[42]</w:t>
      </w:r>
    </w:p>
    <w:p w:rsidR="00CD102C" w:rsidRDefault="00CD102C" w:rsidP="00CD102C">
      <w:pPr>
        <w:spacing w:before="120" w:after="120"/>
        <w:jc w:val="both"/>
      </w:pPr>
      <w:r>
        <w:rPr>
          <w:color w:val="000000"/>
          <w:szCs w:val="24"/>
          <w:lang w:eastAsia="fr-FR" w:bidi="fr-FR"/>
        </w:rPr>
        <w:t xml:space="preserve">— </w:t>
      </w:r>
      <w:r w:rsidRPr="008D461B">
        <w:rPr>
          <w:color w:val="000000"/>
          <w:szCs w:val="24"/>
          <w:lang w:eastAsia="fr-FR" w:bidi="fr-FR"/>
        </w:rPr>
        <w:t>Au contraire. L’impulsion au changement doit être envisagée dans une perspective populaire. Il appartient aux travailleurs, à la “b</w:t>
      </w:r>
      <w:r w:rsidRPr="008D461B">
        <w:rPr>
          <w:color w:val="000000"/>
          <w:szCs w:val="24"/>
          <w:lang w:eastAsia="fr-FR" w:bidi="fr-FR"/>
        </w:rPr>
        <w:t>a</w:t>
      </w:r>
      <w:r w:rsidRPr="008D461B">
        <w:rPr>
          <w:color w:val="000000"/>
          <w:szCs w:val="24"/>
          <w:lang w:eastAsia="fr-FR" w:bidi="fr-FR"/>
        </w:rPr>
        <w:t>se” de faire la révolution éc</w:t>
      </w:r>
      <w:r w:rsidRPr="008D461B">
        <w:rPr>
          <w:color w:val="000000"/>
          <w:szCs w:val="24"/>
          <w:lang w:eastAsia="fr-FR" w:bidi="fr-FR"/>
        </w:rPr>
        <w:t>o</w:t>
      </w:r>
      <w:r w:rsidRPr="008D461B">
        <w:rPr>
          <w:color w:val="000000"/>
          <w:szCs w:val="24"/>
          <w:lang w:eastAsia="fr-FR" w:bidi="fr-FR"/>
        </w:rPr>
        <w:t>nomique. Toutefois, vous admettez qu’elle est polit</w:t>
      </w:r>
      <w:r w:rsidRPr="008D461B">
        <w:rPr>
          <w:color w:val="000000"/>
          <w:szCs w:val="24"/>
          <w:lang w:eastAsia="fr-FR" w:bidi="fr-FR"/>
        </w:rPr>
        <w:t>i</w:t>
      </w:r>
      <w:r w:rsidRPr="008D461B">
        <w:rPr>
          <w:color w:val="000000"/>
          <w:szCs w:val="24"/>
          <w:lang w:eastAsia="fr-FR" w:bidi="fr-FR"/>
        </w:rPr>
        <w:t>quement inorganisée et, de ce fait, ne peut avoir de prise directe sur les décisions réelles, les décisions économ</w:t>
      </w:r>
      <w:r w:rsidRPr="008D461B">
        <w:rPr>
          <w:color w:val="000000"/>
          <w:szCs w:val="24"/>
          <w:lang w:eastAsia="fr-FR" w:bidi="fr-FR"/>
        </w:rPr>
        <w:t>i</w:t>
      </w:r>
      <w:r w:rsidRPr="008D461B">
        <w:rPr>
          <w:color w:val="000000"/>
          <w:szCs w:val="24"/>
          <w:lang w:eastAsia="fr-FR" w:bidi="fr-FR"/>
        </w:rPr>
        <w:t>ques. Pour structurer la lutte, pour amener la population à s’y identifier et à pre</w:t>
      </w:r>
      <w:r w:rsidRPr="008D461B">
        <w:rPr>
          <w:color w:val="000000"/>
          <w:szCs w:val="24"/>
          <w:lang w:eastAsia="fr-FR" w:bidi="fr-FR"/>
        </w:rPr>
        <w:t>n</w:t>
      </w:r>
      <w:r w:rsidRPr="008D461B">
        <w:rPr>
          <w:color w:val="000000"/>
          <w:szCs w:val="24"/>
          <w:lang w:eastAsia="fr-FR" w:bidi="fr-FR"/>
        </w:rPr>
        <w:t>dre conscie</w:t>
      </w:r>
      <w:r w:rsidRPr="008D461B">
        <w:rPr>
          <w:color w:val="000000"/>
          <w:szCs w:val="24"/>
          <w:lang w:eastAsia="fr-FR" w:bidi="fr-FR"/>
        </w:rPr>
        <w:t>n</w:t>
      </w:r>
      <w:r w:rsidRPr="008D461B">
        <w:rPr>
          <w:color w:val="000000"/>
          <w:szCs w:val="24"/>
          <w:lang w:eastAsia="fr-FR" w:bidi="fr-FR"/>
        </w:rPr>
        <w:t>ce de la force potentielle que lui confère le nombre</w:t>
      </w:r>
      <w:r w:rsidRPr="008D461B">
        <w:t> ;</w:t>
      </w:r>
      <w:r w:rsidRPr="008D461B">
        <w:rPr>
          <w:color w:val="000000"/>
          <w:szCs w:val="24"/>
          <w:lang w:eastAsia="fr-FR" w:bidi="fr-FR"/>
        </w:rPr>
        <w:t xml:space="preserve"> pour lui communiquer une vision du monde à construire, il faut des ho</w:t>
      </w:r>
      <w:r w:rsidRPr="008D461B">
        <w:rPr>
          <w:color w:val="000000"/>
          <w:szCs w:val="24"/>
          <w:lang w:eastAsia="fr-FR" w:bidi="fr-FR"/>
        </w:rPr>
        <w:t>m</w:t>
      </w:r>
      <w:r w:rsidRPr="008D461B">
        <w:rPr>
          <w:color w:val="000000"/>
          <w:szCs w:val="24"/>
          <w:lang w:eastAsia="fr-FR" w:bidi="fr-FR"/>
        </w:rPr>
        <w:t>mes polit</w:t>
      </w:r>
      <w:r w:rsidRPr="008D461B">
        <w:rPr>
          <w:color w:val="000000"/>
          <w:szCs w:val="24"/>
          <w:lang w:eastAsia="fr-FR" w:bidi="fr-FR"/>
        </w:rPr>
        <w:t>i</w:t>
      </w:r>
      <w:r w:rsidRPr="008D461B">
        <w:rPr>
          <w:color w:val="000000"/>
          <w:szCs w:val="24"/>
          <w:lang w:eastAsia="fr-FR" w:bidi="fr-FR"/>
        </w:rPr>
        <w:t>quement engagés et cultivant à un haut degré le sens de la responsabilité sociale. Ces derniers ne s</w:t>
      </w:r>
      <w:r w:rsidRPr="008D461B">
        <w:rPr>
          <w:color w:val="000000"/>
          <w:szCs w:val="24"/>
          <w:lang w:eastAsia="fr-FR" w:bidi="fr-FR"/>
        </w:rPr>
        <w:t>e</w:t>
      </w:r>
      <w:r w:rsidRPr="008D461B">
        <w:rPr>
          <w:color w:val="000000"/>
          <w:szCs w:val="24"/>
          <w:lang w:eastAsia="fr-FR" w:bidi="fr-FR"/>
        </w:rPr>
        <w:t>ront pas attelés à une besogne déterm</w:t>
      </w:r>
      <w:r w:rsidRPr="008D461B">
        <w:rPr>
          <w:color w:val="000000"/>
          <w:szCs w:val="24"/>
          <w:lang w:eastAsia="fr-FR" w:bidi="fr-FR"/>
        </w:rPr>
        <w:t>i</w:t>
      </w:r>
      <w:r w:rsidRPr="008D461B">
        <w:rPr>
          <w:color w:val="000000"/>
          <w:szCs w:val="24"/>
          <w:lang w:eastAsia="fr-FR" w:bidi="fr-FR"/>
        </w:rPr>
        <w:t>née</w:t>
      </w:r>
      <w:r w:rsidRPr="008D461B">
        <w:t> ;</w:t>
      </w:r>
      <w:r w:rsidRPr="008D461B">
        <w:rPr>
          <w:color w:val="000000"/>
          <w:szCs w:val="24"/>
          <w:lang w:eastAsia="fr-FR" w:bidi="fr-FR"/>
        </w:rPr>
        <w:t xml:space="preserve"> leur rôle sera multiple et varié</w:t>
      </w:r>
      <w:r w:rsidRPr="008D461B">
        <w:t> :</w:t>
      </w:r>
      <w:r w:rsidRPr="008D461B">
        <w:rPr>
          <w:color w:val="000000"/>
          <w:szCs w:val="24"/>
          <w:lang w:eastAsia="fr-FR" w:bidi="fr-FR"/>
        </w:rPr>
        <w:t xml:space="preserve"> mobiliser les ressources huma</w:t>
      </w:r>
      <w:r w:rsidRPr="008D461B">
        <w:rPr>
          <w:color w:val="000000"/>
          <w:szCs w:val="24"/>
          <w:lang w:eastAsia="fr-FR" w:bidi="fr-FR"/>
        </w:rPr>
        <w:t>i</w:t>
      </w:r>
      <w:r w:rsidRPr="008D461B">
        <w:rPr>
          <w:color w:val="000000"/>
          <w:szCs w:val="24"/>
          <w:lang w:eastAsia="fr-FR" w:bidi="fr-FR"/>
        </w:rPr>
        <w:t xml:space="preserve">nes, informer, démystifier, animer, creuser, catalyser. Car ce qu’il convient d’inventer, ce n’est pas seulement un </w:t>
      </w:r>
      <w:r>
        <w:rPr>
          <w:color w:val="000000"/>
          <w:szCs w:val="24"/>
          <w:lang w:eastAsia="fr-FR" w:bidi="fr-FR"/>
        </w:rPr>
        <w:t>État</w:t>
      </w:r>
      <w:r w:rsidRPr="008D461B">
        <w:rPr>
          <w:color w:val="000000"/>
          <w:szCs w:val="24"/>
          <w:lang w:eastAsia="fr-FR" w:bidi="fr-FR"/>
        </w:rPr>
        <w:t xml:space="preserve"> mode</w:t>
      </w:r>
      <w:r w:rsidRPr="008D461B">
        <w:rPr>
          <w:color w:val="000000"/>
          <w:szCs w:val="24"/>
          <w:lang w:eastAsia="fr-FR" w:bidi="fr-FR"/>
        </w:rPr>
        <w:t>r</w:t>
      </w:r>
      <w:r w:rsidRPr="008D461B">
        <w:rPr>
          <w:color w:val="000000"/>
          <w:szCs w:val="24"/>
          <w:lang w:eastAsia="fr-FR" w:bidi="fr-FR"/>
        </w:rPr>
        <w:t>ne, mais une société fondamentalement haïtienne, un milieu de vie pour une collectivité désire</w:t>
      </w:r>
      <w:r w:rsidRPr="008D461B">
        <w:rPr>
          <w:color w:val="000000"/>
          <w:szCs w:val="24"/>
          <w:lang w:eastAsia="fr-FR" w:bidi="fr-FR"/>
        </w:rPr>
        <w:t>u</w:t>
      </w:r>
      <w:r w:rsidRPr="008D461B">
        <w:rPr>
          <w:color w:val="000000"/>
          <w:szCs w:val="24"/>
          <w:lang w:eastAsia="fr-FR" w:bidi="fr-FR"/>
        </w:rPr>
        <w:t>se de prospérer dans toute la force du terme. Dans l’atteinte de cet idéal, la présence d’animateurs de développ</w:t>
      </w:r>
      <w:r w:rsidRPr="008D461B">
        <w:rPr>
          <w:color w:val="000000"/>
          <w:szCs w:val="24"/>
          <w:lang w:eastAsia="fr-FR" w:bidi="fr-FR"/>
        </w:rPr>
        <w:t>e</w:t>
      </w:r>
      <w:r w:rsidRPr="008D461B">
        <w:rPr>
          <w:color w:val="000000"/>
          <w:szCs w:val="24"/>
          <w:lang w:eastAsia="fr-FR" w:bidi="fr-FR"/>
        </w:rPr>
        <w:t>ment, d’intellectuels-sans-classe s’avère indispe</w:t>
      </w:r>
      <w:r w:rsidRPr="008D461B">
        <w:rPr>
          <w:color w:val="000000"/>
          <w:szCs w:val="24"/>
          <w:lang w:eastAsia="fr-FR" w:bidi="fr-FR"/>
        </w:rPr>
        <w:t>n</w:t>
      </w:r>
      <w:r w:rsidRPr="008D461B">
        <w:rPr>
          <w:color w:val="000000"/>
          <w:szCs w:val="24"/>
          <w:lang w:eastAsia="fr-FR" w:bidi="fr-FR"/>
        </w:rPr>
        <w:t>sable. Avec eux, hommes et femmes de toute nuance épidermique apprendront la v</w:t>
      </w:r>
      <w:r w:rsidRPr="008D461B">
        <w:rPr>
          <w:color w:val="000000"/>
          <w:szCs w:val="24"/>
          <w:lang w:eastAsia="fr-FR" w:bidi="fr-FR"/>
        </w:rPr>
        <w:t>a</w:t>
      </w:r>
      <w:r w:rsidRPr="008D461B">
        <w:rPr>
          <w:color w:val="000000"/>
          <w:szCs w:val="24"/>
          <w:lang w:eastAsia="fr-FR" w:bidi="fr-FR"/>
        </w:rPr>
        <w:t>leur - pour s’imposer dans le monde - de l’organisation, de la discipl</w:t>
      </w:r>
      <w:r w:rsidRPr="008D461B">
        <w:rPr>
          <w:color w:val="000000"/>
          <w:szCs w:val="24"/>
          <w:lang w:eastAsia="fr-FR" w:bidi="fr-FR"/>
        </w:rPr>
        <w:t>i</w:t>
      </w:r>
      <w:r w:rsidRPr="008D461B">
        <w:rPr>
          <w:color w:val="000000"/>
          <w:szCs w:val="24"/>
          <w:lang w:eastAsia="fr-FR" w:bidi="fr-FR"/>
        </w:rPr>
        <w:t>ne et de la coopération. Hors de cette voie, il ne peut y avoir pour les masses que de nouvelles déceptions, de nouve</w:t>
      </w:r>
      <w:r w:rsidRPr="008D461B">
        <w:rPr>
          <w:color w:val="000000"/>
          <w:szCs w:val="24"/>
          <w:lang w:eastAsia="fr-FR" w:bidi="fr-FR"/>
        </w:rPr>
        <w:t>l</w:t>
      </w:r>
      <w:r w:rsidRPr="008D461B">
        <w:rPr>
          <w:color w:val="000000"/>
          <w:szCs w:val="24"/>
          <w:lang w:eastAsia="fr-FR" w:bidi="fr-FR"/>
        </w:rPr>
        <w:t>les mystifications au profit d’une no</w:t>
      </w:r>
      <w:r w:rsidRPr="008D461B">
        <w:rPr>
          <w:color w:val="000000"/>
          <w:szCs w:val="24"/>
          <w:lang w:eastAsia="fr-FR" w:bidi="fr-FR"/>
        </w:rPr>
        <w:t>u</w:t>
      </w:r>
      <w:r w:rsidRPr="008D461B">
        <w:rPr>
          <w:color w:val="000000"/>
          <w:szCs w:val="24"/>
          <w:lang w:eastAsia="fr-FR" w:bidi="fr-FR"/>
        </w:rPr>
        <w:t>velle bourgeoisie.</w:t>
      </w:r>
    </w:p>
    <w:p w:rsidR="00CD102C" w:rsidRPr="008D461B" w:rsidRDefault="00CD102C" w:rsidP="00CD102C">
      <w:pPr>
        <w:spacing w:before="120" w:after="120"/>
        <w:jc w:val="both"/>
      </w:pPr>
      <w:r>
        <w:t>[43]</w:t>
      </w:r>
    </w:p>
    <w:p w:rsidR="00CD102C" w:rsidRPr="009E6891" w:rsidRDefault="00CD102C" w:rsidP="00CD102C">
      <w:pPr>
        <w:spacing w:before="120" w:after="120"/>
        <w:jc w:val="both"/>
        <w:rPr>
          <w:i/>
          <w:color w:val="0000FF"/>
        </w:rPr>
      </w:pPr>
      <w:r w:rsidRPr="009E6891">
        <w:rPr>
          <w:i/>
          <w:color w:val="0000FF"/>
          <w:szCs w:val="24"/>
          <w:lang w:eastAsia="fr-FR" w:bidi="fr-FR"/>
        </w:rPr>
        <w:t>— Notre passé colonial nous a laissé un héritage grevé de tares dont la plus pernicieuse demeure sans conteste le préjugé de couleur. Dans un tel contexte, nous ne voyons pas comment peut se réaliser cette politique de l’espoir. En termes plus simples, le préjugé de co</w:t>
      </w:r>
      <w:r w:rsidRPr="009E6891">
        <w:rPr>
          <w:i/>
          <w:color w:val="0000FF"/>
          <w:szCs w:val="24"/>
          <w:lang w:eastAsia="fr-FR" w:bidi="fr-FR"/>
        </w:rPr>
        <w:t>u</w:t>
      </w:r>
      <w:r w:rsidRPr="009E6891">
        <w:rPr>
          <w:i/>
          <w:color w:val="0000FF"/>
          <w:szCs w:val="24"/>
          <w:lang w:eastAsia="fr-FR" w:bidi="fr-FR"/>
        </w:rPr>
        <w:t>leur ne constituerait-il pas une entrave à l’élaboration de tout pr</w:t>
      </w:r>
      <w:r w:rsidRPr="009E6891">
        <w:rPr>
          <w:i/>
          <w:color w:val="0000FF"/>
          <w:szCs w:val="24"/>
          <w:lang w:eastAsia="fr-FR" w:bidi="fr-FR"/>
        </w:rPr>
        <w:t>o</w:t>
      </w:r>
      <w:r w:rsidRPr="009E6891">
        <w:rPr>
          <w:i/>
          <w:color w:val="0000FF"/>
          <w:szCs w:val="24"/>
          <w:lang w:eastAsia="fr-FR" w:bidi="fr-FR"/>
        </w:rPr>
        <w:t>gramme de développement a</w:t>
      </w:r>
      <w:r w:rsidRPr="009E6891">
        <w:rPr>
          <w:i/>
          <w:color w:val="0000FF"/>
          <w:szCs w:val="24"/>
          <w:lang w:eastAsia="fr-FR" w:bidi="fr-FR"/>
        </w:rPr>
        <w:t>u</w:t>
      </w:r>
      <w:r w:rsidRPr="009E6891">
        <w:rPr>
          <w:i/>
          <w:color w:val="0000FF"/>
          <w:szCs w:val="24"/>
          <w:lang w:eastAsia="fr-FR" w:bidi="fr-FR"/>
        </w:rPr>
        <w:t>tonome</w:t>
      </w:r>
      <w:r w:rsidRPr="009E6891">
        <w:rPr>
          <w:i/>
          <w:color w:val="0000FF"/>
        </w:rPr>
        <w:t> ?</w:t>
      </w:r>
    </w:p>
    <w:p w:rsidR="00CD102C" w:rsidRDefault="00CD102C" w:rsidP="00CD102C">
      <w:pPr>
        <w:spacing w:before="120" w:after="120"/>
        <w:jc w:val="both"/>
        <w:rPr>
          <w:color w:val="000000"/>
          <w:szCs w:val="24"/>
          <w:lang w:eastAsia="fr-FR" w:bidi="fr-FR"/>
        </w:rPr>
      </w:pPr>
    </w:p>
    <w:p w:rsidR="00CD102C" w:rsidRPr="008D461B" w:rsidRDefault="00CD102C" w:rsidP="00CD102C">
      <w:pPr>
        <w:spacing w:before="120" w:after="120"/>
        <w:jc w:val="both"/>
      </w:pPr>
      <w:r>
        <w:rPr>
          <w:color w:val="000000"/>
          <w:szCs w:val="24"/>
          <w:lang w:eastAsia="fr-FR" w:bidi="fr-FR"/>
        </w:rPr>
        <w:t xml:space="preserve">— </w:t>
      </w:r>
      <w:r w:rsidRPr="008D461B">
        <w:rPr>
          <w:color w:val="000000"/>
          <w:szCs w:val="24"/>
          <w:lang w:eastAsia="fr-FR" w:bidi="fr-FR"/>
        </w:rPr>
        <w:t>Plus maintenant. De toute façon, le préjugé de couleur n’a j</w:t>
      </w:r>
      <w:r w:rsidRPr="008D461B">
        <w:rPr>
          <w:color w:val="000000"/>
          <w:szCs w:val="24"/>
          <w:lang w:eastAsia="fr-FR" w:bidi="fr-FR"/>
        </w:rPr>
        <w:t>a</w:t>
      </w:r>
      <w:r w:rsidRPr="008D461B">
        <w:rPr>
          <w:color w:val="000000"/>
          <w:szCs w:val="24"/>
          <w:lang w:eastAsia="fr-FR" w:bidi="fr-FR"/>
        </w:rPr>
        <w:t>mais pris vraiment racine dans le milieu haïtien, dans les traditions sociales haïtiennes. Ce fait s’explique en raison même de la compos</w:t>
      </w:r>
      <w:r w:rsidRPr="008D461B">
        <w:rPr>
          <w:color w:val="000000"/>
          <w:szCs w:val="24"/>
          <w:lang w:eastAsia="fr-FR" w:bidi="fr-FR"/>
        </w:rPr>
        <w:t>i</w:t>
      </w:r>
      <w:r w:rsidRPr="008D461B">
        <w:rPr>
          <w:color w:val="000000"/>
          <w:szCs w:val="24"/>
          <w:lang w:eastAsia="fr-FR" w:bidi="fr-FR"/>
        </w:rPr>
        <w:t>tion ethnique de notre pays</w:t>
      </w:r>
      <w:r w:rsidRPr="008D461B">
        <w:t> :</w:t>
      </w:r>
      <w:r w:rsidRPr="008D461B">
        <w:rPr>
          <w:color w:val="000000"/>
          <w:szCs w:val="24"/>
          <w:lang w:eastAsia="fr-FR" w:bidi="fr-FR"/>
        </w:rPr>
        <w:t xml:space="preserve"> 95% de noirs et 5% de mulâtres. En Ha</w:t>
      </w:r>
      <w:r w:rsidRPr="008D461B">
        <w:rPr>
          <w:color w:val="000000"/>
          <w:szCs w:val="24"/>
          <w:lang w:eastAsia="fr-FR" w:bidi="fr-FR"/>
        </w:rPr>
        <w:t>ï</w:t>
      </w:r>
      <w:r w:rsidRPr="008D461B">
        <w:rPr>
          <w:color w:val="000000"/>
          <w:szCs w:val="24"/>
          <w:lang w:eastAsia="fr-FR" w:bidi="fr-FR"/>
        </w:rPr>
        <w:t>ti, le préjugé de couleur est un sophisme dont se servaient les bou</w:t>
      </w:r>
      <w:r w:rsidRPr="008D461B">
        <w:rPr>
          <w:color w:val="000000"/>
          <w:szCs w:val="24"/>
          <w:lang w:eastAsia="fr-FR" w:bidi="fr-FR"/>
        </w:rPr>
        <w:t>r</w:t>
      </w:r>
      <w:r w:rsidRPr="008D461B">
        <w:rPr>
          <w:color w:val="000000"/>
          <w:szCs w:val="24"/>
          <w:lang w:eastAsia="fr-FR" w:bidi="fr-FR"/>
        </w:rPr>
        <w:t>geois (noirs et mulâtres) pour maintenir leur emprise sur les masses haïtiennes. Une brève anal</w:t>
      </w:r>
      <w:r w:rsidRPr="008D461B">
        <w:rPr>
          <w:color w:val="000000"/>
          <w:szCs w:val="24"/>
          <w:lang w:eastAsia="fr-FR" w:bidi="fr-FR"/>
        </w:rPr>
        <w:t>y</w:t>
      </w:r>
      <w:r w:rsidRPr="008D461B">
        <w:rPr>
          <w:color w:val="000000"/>
          <w:szCs w:val="24"/>
          <w:lang w:eastAsia="fr-FR" w:bidi="fr-FR"/>
        </w:rPr>
        <w:t>se du processus de formation historico-ethnique de notre société saura le démontrer.</w:t>
      </w:r>
    </w:p>
    <w:p w:rsidR="00CD102C" w:rsidRPr="008D461B" w:rsidRDefault="00CD102C" w:rsidP="00CD102C">
      <w:pPr>
        <w:spacing w:before="120" w:after="120"/>
        <w:jc w:val="both"/>
      </w:pPr>
      <w:r w:rsidRPr="008D461B">
        <w:rPr>
          <w:color w:val="000000"/>
          <w:szCs w:val="24"/>
          <w:lang w:eastAsia="fr-FR" w:bidi="fr-FR"/>
        </w:rPr>
        <w:t>La colonisation de l’Amérique, fraîchement déco</w:t>
      </w:r>
      <w:r w:rsidRPr="008D461B">
        <w:rPr>
          <w:color w:val="000000"/>
          <w:szCs w:val="24"/>
          <w:lang w:eastAsia="fr-FR" w:bidi="fr-FR"/>
        </w:rPr>
        <w:t>u</w:t>
      </w:r>
      <w:r w:rsidRPr="008D461B">
        <w:rPr>
          <w:color w:val="000000"/>
          <w:szCs w:val="24"/>
          <w:lang w:eastAsia="fr-FR" w:bidi="fr-FR"/>
        </w:rPr>
        <w:t>verte (1492), a imposé une certaine orientation aux agents de transformation. Un nouveau système économ</w:t>
      </w:r>
      <w:r w:rsidRPr="008D461B">
        <w:rPr>
          <w:color w:val="000000"/>
          <w:szCs w:val="24"/>
          <w:lang w:eastAsia="fr-FR" w:bidi="fr-FR"/>
        </w:rPr>
        <w:t>i</w:t>
      </w:r>
      <w:r w:rsidRPr="008D461B">
        <w:rPr>
          <w:color w:val="000000"/>
          <w:szCs w:val="24"/>
          <w:lang w:eastAsia="fr-FR" w:bidi="fr-FR"/>
        </w:rPr>
        <w:t>que s’implanta à Saint-Domingue</w:t>
      </w:r>
      <w:r w:rsidRPr="008D461B">
        <w:t> :</w:t>
      </w:r>
      <w:r w:rsidRPr="008D461B">
        <w:rPr>
          <w:color w:val="000000"/>
          <w:szCs w:val="24"/>
          <w:lang w:eastAsia="fr-FR" w:bidi="fr-FR"/>
        </w:rPr>
        <w:t xml:space="preserve"> au communisme primitif des amérindiens qui furent éliminés dès l’arrivée des premiers colons, se substituèrent l’esclavagisme et, son corollaire obligé, la grande pr</w:t>
      </w:r>
      <w:r w:rsidRPr="008D461B">
        <w:rPr>
          <w:color w:val="000000"/>
          <w:szCs w:val="24"/>
          <w:lang w:eastAsia="fr-FR" w:bidi="fr-FR"/>
        </w:rPr>
        <w:t>o</w:t>
      </w:r>
      <w:r w:rsidRPr="008D461B">
        <w:rPr>
          <w:color w:val="000000"/>
          <w:szCs w:val="24"/>
          <w:lang w:eastAsia="fr-FR" w:bidi="fr-FR"/>
        </w:rPr>
        <w:t>priété. L’historien Etienne Charlier donne une idée, dans son ouvrage sur la “Formation historique de la Nation haïtienne”, de l’effondrement brutal de la</w:t>
      </w:r>
      <w:r>
        <w:rPr>
          <w:color w:val="000000"/>
          <w:szCs w:val="24"/>
          <w:lang w:eastAsia="fr-FR" w:bidi="fr-FR"/>
        </w:rPr>
        <w:t xml:space="preserve"> </w:t>
      </w:r>
      <w:r>
        <w:t xml:space="preserve">[44] </w:t>
      </w:r>
      <w:r w:rsidRPr="008D461B">
        <w:rPr>
          <w:color w:val="000000"/>
          <w:szCs w:val="24"/>
          <w:lang w:eastAsia="fr-FR" w:bidi="fr-FR"/>
        </w:rPr>
        <w:t>commune pr</w:t>
      </w:r>
      <w:r w:rsidRPr="008D461B">
        <w:rPr>
          <w:color w:val="000000"/>
          <w:szCs w:val="24"/>
          <w:lang w:eastAsia="fr-FR" w:bidi="fr-FR"/>
        </w:rPr>
        <w:t>i</w:t>
      </w:r>
      <w:r w:rsidRPr="008D461B">
        <w:rPr>
          <w:color w:val="000000"/>
          <w:szCs w:val="24"/>
          <w:lang w:eastAsia="fr-FR" w:bidi="fr-FR"/>
        </w:rPr>
        <w:t>mitive en Haïti. Comme l’écrit Fernando Ortiz</w:t>
      </w:r>
      <w:r w:rsidRPr="008D461B">
        <w:t> :</w:t>
      </w:r>
      <w:r w:rsidRPr="008D461B">
        <w:rPr>
          <w:color w:val="000000"/>
          <w:szCs w:val="24"/>
          <w:lang w:eastAsia="fr-FR" w:bidi="fr-FR"/>
        </w:rPr>
        <w:t xml:space="preserve"> “Mettre l’indien dans les mines, le soumettre à ces travaux sévères, monotones et malsains, l’arrachant à ses coutumes tribales, à ses rites religieux, ce n’était pas seulement enchaîner ses muscles, mais aussi détruire son sens de la communauté.</w:t>
      </w:r>
      <w:r>
        <w:rPr>
          <w:color w:val="000000"/>
          <w:szCs w:val="24"/>
          <w:lang w:eastAsia="fr-FR" w:bidi="fr-FR"/>
        </w:rPr>
        <w:t> </w:t>
      </w:r>
      <w:r>
        <w:rPr>
          <w:rStyle w:val="Appelnotedebasdep"/>
          <w:szCs w:val="24"/>
          <w:lang w:eastAsia="fr-FR" w:bidi="fr-FR"/>
        </w:rPr>
        <w:footnoteReference w:id="17"/>
      </w:r>
      <w:r w:rsidRPr="008D461B">
        <w:rPr>
          <w:color w:val="000000"/>
          <w:szCs w:val="24"/>
          <w:lang w:eastAsia="fr-FR" w:bidi="fr-FR"/>
        </w:rPr>
        <w:t xml:space="preserve"> Cette désintégration inhumaine du monde améri</w:t>
      </w:r>
      <w:r w:rsidRPr="008D461B">
        <w:rPr>
          <w:color w:val="000000"/>
          <w:szCs w:val="24"/>
          <w:lang w:eastAsia="fr-FR" w:bidi="fr-FR"/>
        </w:rPr>
        <w:t>n</w:t>
      </w:r>
      <w:r w:rsidRPr="008D461B">
        <w:rPr>
          <w:color w:val="000000"/>
          <w:szCs w:val="24"/>
          <w:lang w:eastAsia="fr-FR" w:bidi="fr-FR"/>
        </w:rPr>
        <w:t>dien des Antilles était, somme toute, imputable à sa faiblesse techn</w:t>
      </w:r>
      <w:r w:rsidRPr="008D461B">
        <w:rPr>
          <w:color w:val="000000"/>
          <w:szCs w:val="24"/>
          <w:lang w:eastAsia="fr-FR" w:bidi="fr-FR"/>
        </w:rPr>
        <w:t>i</w:t>
      </w:r>
      <w:r w:rsidRPr="008D461B">
        <w:rPr>
          <w:color w:val="000000"/>
          <w:szCs w:val="24"/>
          <w:lang w:eastAsia="fr-FR" w:bidi="fr-FR"/>
        </w:rPr>
        <w:t>que.</w:t>
      </w:r>
    </w:p>
    <w:p w:rsidR="00CD102C" w:rsidRPr="008D461B" w:rsidRDefault="00CD102C" w:rsidP="00CD102C">
      <w:pPr>
        <w:spacing w:before="120" w:after="120"/>
        <w:jc w:val="both"/>
      </w:pPr>
      <w:r w:rsidRPr="008D461B">
        <w:rPr>
          <w:color w:val="000000"/>
          <w:szCs w:val="24"/>
          <w:lang w:eastAsia="fr-FR" w:bidi="fr-FR"/>
        </w:rPr>
        <w:t>Le successeur de l’amérindien (en tant que main-d’oeuvre) ne fut pas le noir, mais le blanc. Toutefois, l’expérience tentée avec celui-ci devait s’avérer difficile et surtout coûteuse. C’est alors qu’on décida de s’attaquer à l’Afrique</w:t>
      </w:r>
      <w:r w:rsidRPr="008D461B">
        <w:t> :</w:t>
      </w:r>
      <w:r w:rsidRPr="008D461B">
        <w:rPr>
          <w:color w:val="000000"/>
          <w:szCs w:val="24"/>
          <w:lang w:eastAsia="fr-FR" w:bidi="fr-FR"/>
        </w:rPr>
        <w:t xml:space="preserve"> le travail des noirs étant le meilleur et le moins cher. Ainsi, le racisme fut une rationalisation tardive pour just</w:t>
      </w:r>
      <w:r w:rsidRPr="008D461B">
        <w:rPr>
          <w:color w:val="000000"/>
          <w:szCs w:val="24"/>
          <w:lang w:eastAsia="fr-FR" w:bidi="fr-FR"/>
        </w:rPr>
        <w:t>i</w:t>
      </w:r>
      <w:r w:rsidRPr="008D461B">
        <w:rPr>
          <w:color w:val="000000"/>
          <w:szCs w:val="24"/>
          <w:lang w:eastAsia="fr-FR" w:bidi="fr-FR"/>
        </w:rPr>
        <w:t>fier un fait économique</w:t>
      </w:r>
      <w:r w:rsidRPr="008D461B">
        <w:t> :</w:t>
      </w:r>
      <w:r w:rsidRPr="008D461B">
        <w:rPr>
          <w:color w:val="000000"/>
          <w:szCs w:val="24"/>
          <w:lang w:eastAsia="fr-FR" w:bidi="fr-FR"/>
        </w:rPr>
        <w:t xml:space="preserve"> l’esclavage massif.</w:t>
      </w:r>
    </w:p>
    <w:p w:rsidR="00CD102C" w:rsidRPr="008D461B" w:rsidRDefault="00CD102C" w:rsidP="00CD102C">
      <w:pPr>
        <w:spacing w:before="120" w:after="120"/>
        <w:jc w:val="both"/>
      </w:pPr>
      <w:r>
        <w:rPr>
          <w:color w:val="000000"/>
          <w:szCs w:val="24"/>
          <w:lang w:eastAsia="fr-FR" w:bidi="fr-FR"/>
        </w:rPr>
        <w:t>À</w:t>
      </w:r>
      <w:r w:rsidRPr="008D461B">
        <w:rPr>
          <w:color w:val="000000"/>
          <w:szCs w:val="24"/>
          <w:lang w:eastAsia="fr-FR" w:bidi="fr-FR"/>
        </w:rPr>
        <w:t xml:space="preserve"> mesure que se développa l’économie minière et sucrière de Saint-Domingue, les conditions de travail devinrent de plus en plus barbares</w:t>
      </w:r>
      <w:r w:rsidRPr="008D461B">
        <w:t> :</w:t>
      </w:r>
      <w:r w:rsidRPr="008D461B">
        <w:rPr>
          <w:color w:val="000000"/>
          <w:szCs w:val="24"/>
          <w:lang w:eastAsia="fr-FR" w:bidi="fr-FR"/>
        </w:rPr>
        <w:t xml:space="preserve"> l’esclave devait tr</w:t>
      </w:r>
      <w:r w:rsidRPr="008D461B">
        <w:rPr>
          <w:color w:val="000000"/>
          <w:szCs w:val="24"/>
          <w:lang w:eastAsia="fr-FR" w:bidi="fr-FR"/>
        </w:rPr>
        <w:t>a</w:t>
      </w:r>
      <w:r w:rsidRPr="008D461B">
        <w:rPr>
          <w:color w:val="000000"/>
          <w:szCs w:val="24"/>
          <w:lang w:eastAsia="fr-FR" w:bidi="fr-FR"/>
        </w:rPr>
        <w:t>vailler du matin jusqu’au soir, souvent même la nuit. De plus, sa nourriture était déficiente et son logement insalubre. Non seulement l’esclave appartenait au ma</w:t>
      </w:r>
      <w:r w:rsidRPr="008D461B">
        <w:rPr>
          <w:color w:val="000000"/>
          <w:szCs w:val="24"/>
          <w:lang w:eastAsia="fr-FR" w:bidi="fr-FR"/>
        </w:rPr>
        <w:t>î</w:t>
      </w:r>
      <w:r w:rsidRPr="008D461B">
        <w:rPr>
          <w:color w:val="000000"/>
          <w:szCs w:val="24"/>
          <w:lang w:eastAsia="fr-FR" w:bidi="fr-FR"/>
        </w:rPr>
        <w:t>tre, mais son bien aussi était aliénable. Cet esclavage ne fut, pourtant, pas un obst</w:t>
      </w:r>
      <w:r w:rsidRPr="008D461B">
        <w:rPr>
          <w:color w:val="000000"/>
          <w:szCs w:val="24"/>
          <w:lang w:eastAsia="fr-FR" w:bidi="fr-FR"/>
        </w:rPr>
        <w:t>a</w:t>
      </w:r>
      <w:r w:rsidRPr="008D461B">
        <w:rPr>
          <w:color w:val="000000"/>
          <w:szCs w:val="24"/>
          <w:lang w:eastAsia="fr-FR" w:bidi="fr-FR"/>
        </w:rPr>
        <w:t>cle aux relations sexuelles entre blancs et négresses. De leur</w:t>
      </w:r>
      <w:r>
        <w:t xml:space="preserve"> [45] </w:t>
      </w:r>
      <w:r w:rsidRPr="008D461B">
        <w:rPr>
          <w:color w:val="000000"/>
          <w:szCs w:val="24"/>
          <w:lang w:eastAsia="fr-FR" w:bidi="fr-FR"/>
        </w:rPr>
        <w:t>symbiose naquit le mulâtre, échantillon d’humanité dont les caract</w:t>
      </w:r>
      <w:r w:rsidRPr="008D461B">
        <w:rPr>
          <w:color w:val="000000"/>
          <w:szCs w:val="24"/>
          <w:lang w:eastAsia="fr-FR" w:bidi="fr-FR"/>
        </w:rPr>
        <w:t>é</w:t>
      </w:r>
      <w:r w:rsidRPr="008D461B">
        <w:rPr>
          <w:color w:val="000000"/>
          <w:szCs w:val="24"/>
          <w:lang w:eastAsia="fr-FR" w:bidi="fr-FR"/>
        </w:rPr>
        <w:t>ristiques s</w:t>
      </w:r>
      <w:r w:rsidRPr="008D461B">
        <w:rPr>
          <w:color w:val="000000"/>
          <w:szCs w:val="24"/>
          <w:lang w:eastAsia="fr-FR" w:bidi="fr-FR"/>
        </w:rPr>
        <w:t>o</w:t>
      </w:r>
      <w:r>
        <w:rPr>
          <w:color w:val="000000"/>
          <w:szCs w:val="24"/>
          <w:lang w:eastAsia="fr-FR" w:bidi="fr-FR"/>
        </w:rPr>
        <w:t>matiques, a</w:t>
      </w:r>
      <w:r w:rsidRPr="008D461B">
        <w:rPr>
          <w:color w:val="000000"/>
          <w:szCs w:val="24"/>
          <w:lang w:eastAsia="fr-FR" w:bidi="fr-FR"/>
        </w:rPr>
        <w:t>natomiques et mentales tenaient de ses deux géniteurs. Il reste ente</w:t>
      </w:r>
      <w:r w:rsidRPr="008D461B">
        <w:rPr>
          <w:color w:val="000000"/>
          <w:szCs w:val="24"/>
          <w:lang w:eastAsia="fr-FR" w:bidi="fr-FR"/>
        </w:rPr>
        <w:t>n</w:t>
      </w:r>
      <w:r w:rsidRPr="008D461B">
        <w:rPr>
          <w:color w:val="000000"/>
          <w:szCs w:val="24"/>
          <w:lang w:eastAsia="fr-FR" w:bidi="fr-FR"/>
        </w:rPr>
        <w:t>du, cependant, que la progéniture de toute union illégitime était rejetée dans la servitude. Voilà pourquoi dans la classe des esclaves on rencontra une quantité considérable de mul</w:t>
      </w:r>
      <w:r w:rsidRPr="008D461B">
        <w:rPr>
          <w:color w:val="000000"/>
          <w:szCs w:val="24"/>
          <w:lang w:eastAsia="fr-FR" w:bidi="fr-FR"/>
        </w:rPr>
        <w:t>â</w:t>
      </w:r>
      <w:r w:rsidRPr="008D461B">
        <w:rPr>
          <w:color w:val="000000"/>
          <w:szCs w:val="24"/>
          <w:lang w:eastAsia="fr-FR" w:bidi="fr-FR"/>
        </w:rPr>
        <w:t>tres. Selon Hannibal Price, ces derniers étaient au moins 17,000 à la veille de la révolution</w:t>
      </w:r>
      <w:r>
        <w:rPr>
          <w:color w:val="000000"/>
          <w:szCs w:val="24"/>
          <w:lang w:eastAsia="fr-FR" w:bidi="fr-FR"/>
        </w:rPr>
        <w:t> </w:t>
      </w:r>
      <w:r>
        <w:rPr>
          <w:rStyle w:val="Appelnotedebasdep"/>
          <w:szCs w:val="24"/>
          <w:lang w:eastAsia="fr-FR" w:bidi="fr-FR"/>
        </w:rPr>
        <w:footnoteReference w:id="18"/>
      </w:r>
      <w:r w:rsidRPr="008D461B">
        <w:rPr>
          <w:color w:val="000000"/>
          <w:szCs w:val="24"/>
          <w:lang w:eastAsia="fr-FR" w:bidi="fr-FR"/>
        </w:rPr>
        <w:t>. Ceux des mulâtres qui n’avaient pas connu les horreurs de l’asservissement - joints aux noirs libres - formèrent une catégorie sociale communément appelée affranchis. Par leur mu</w:t>
      </w:r>
      <w:r w:rsidRPr="008D461B">
        <w:rPr>
          <w:color w:val="000000"/>
          <w:szCs w:val="24"/>
          <w:lang w:eastAsia="fr-FR" w:bidi="fr-FR"/>
        </w:rPr>
        <w:t>l</w:t>
      </w:r>
      <w:r w:rsidRPr="008D461B">
        <w:rPr>
          <w:color w:val="000000"/>
          <w:szCs w:val="24"/>
          <w:lang w:eastAsia="fr-FR" w:bidi="fr-FR"/>
        </w:rPr>
        <w:t>tipl</w:t>
      </w:r>
      <w:r w:rsidRPr="008D461B">
        <w:rPr>
          <w:color w:val="000000"/>
          <w:szCs w:val="24"/>
          <w:lang w:eastAsia="fr-FR" w:bidi="fr-FR"/>
        </w:rPr>
        <w:t>i</w:t>
      </w:r>
      <w:r>
        <w:rPr>
          <w:color w:val="000000"/>
          <w:szCs w:val="24"/>
          <w:lang w:eastAsia="fr-FR" w:bidi="fr-FR"/>
        </w:rPr>
        <w:t>c</w:t>
      </w:r>
      <w:r w:rsidRPr="008D461B">
        <w:rPr>
          <w:color w:val="000000"/>
          <w:szCs w:val="24"/>
          <w:lang w:eastAsia="fr-FR" w:bidi="fr-FR"/>
        </w:rPr>
        <w:t>ation, les avantages économiques dont ils surent intelligemment tirer profit, certains d’entre eux arrivaient à occuper une position s</w:t>
      </w:r>
      <w:r w:rsidRPr="008D461B">
        <w:rPr>
          <w:color w:val="000000"/>
          <w:szCs w:val="24"/>
          <w:lang w:eastAsia="fr-FR" w:bidi="fr-FR"/>
        </w:rPr>
        <w:t>o</w:t>
      </w:r>
      <w:r w:rsidRPr="008D461B">
        <w:rPr>
          <w:color w:val="000000"/>
          <w:szCs w:val="24"/>
          <w:lang w:eastAsia="fr-FR" w:bidi="fr-FR"/>
        </w:rPr>
        <w:t>ciale élevée</w:t>
      </w:r>
      <w:r w:rsidRPr="008D461B">
        <w:t> :</w:t>
      </w:r>
      <w:r w:rsidRPr="008D461B">
        <w:rPr>
          <w:color w:val="000000"/>
          <w:szCs w:val="24"/>
          <w:lang w:eastAsia="fr-FR" w:bidi="fr-FR"/>
        </w:rPr>
        <w:t xml:space="preserve"> possesseurs de terres et d’esclaves, ils partageaient avec les “grands blancs” les intérêts du système esclavagiste.</w:t>
      </w:r>
    </w:p>
    <w:p w:rsidR="00CD102C" w:rsidRPr="008D461B" w:rsidRDefault="00CD102C" w:rsidP="00CD102C">
      <w:pPr>
        <w:spacing w:before="120" w:after="120"/>
        <w:jc w:val="both"/>
      </w:pPr>
      <w:r w:rsidRPr="008D461B">
        <w:rPr>
          <w:color w:val="000000"/>
          <w:szCs w:val="24"/>
          <w:lang w:eastAsia="fr-FR" w:bidi="fr-FR"/>
        </w:rPr>
        <w:t>Cette espèce d’hommes, souligne le Colonel Nemours, commence à remplir la colonie, et c’est le plus grand des abus de la voir, devenue sans cesse plus no</w:t>
      </w:r>
      <w:r w:rsidRPr="008D461B">
        <w:rPr>
          <w:color w:val="000000"/>
          <w:szCs w:val="24"/>
          <w:lang w:eastAsia="fr-FR" w:bidi="fr-FR"/>
        </w:rPr>
        <w:t>m</w:t>
      </w:r>
      <w:r w:rsidRPr="008D461B">
        <w:rPr>
          <w:color w:val="000000"/>
          <w:szCs w:val="24"/>
          <w:lang w:eastAsia="fr-FR" w:bidi="fr-FR"/>
        </w:rPr>
        <w:t>breuse au milieu, l’emporter souvent sur eux (les blancs) par l’opulence et la richesse. Dans une révolution, ils (les a</w:t>
      </w:r>
      <w:r w:rsidRPr="008D461B">
        <w:rPr>
          <w:color w:val="000000"/>
          <w:szCs w:val="24"/>
          <w:lang w:eastAsia="fr-FR" w:bidi="fr-FR"/>
        </w:rPr>
        <w:t>f</w:t>
      </w:r>
      <w:r w:rsidRPr="008D461B">
        <w:rPr>
          <w:color w:val="000000"/>
          <w:szCs w:val="24"/>
          <w:lang w:eastAsia="fr-FR" w:bidi="fr-FR"/>
        </w:rPr>
        <w:t>franchis) secoueraient les premiers un joug qui leur pèse d’autant plus qu’ils sont riches, qu’ils prennent l’habitude d’avoir des blancs à leurs gages”</w:t>
      </w:r>
      <w:r>
        <w:rPr>
          <w:color w:val="000000"/>
          <w:szCs w:val="24"/>
          <w:lang w:eastAsia="fr-FR" w:bidi="fr-FR"/>
        </w:rPr>
        <w:t>. </w:t>
      </w:r>
      <w:r>
        <w:rPr>
          <w:rStyle w:val="Appelnotedebasdep"/>
          <w:szCs w:val="24"/>
          <w:lang w:eastAsia="fr-FR" w:bidi="fr-FR"/>
        </w:rPr>
        <w:footnoteReference w:id="19"/>
      </w:r>
      <w:r>
        <w:t xml:space="preserve"> [46] </w:t>
      </w:r>
      <w:r w:rsidRPr="008D461B">
        <w:rPr>
          <w:color w:val="000000"/>
          <w:szCs w:val="24"/>
          <w:lang w:eastAsia="fr-FR" w:bidi="fr-FR"/>
        </w:rPr>
        <w:t>Donc, aux yeux des planteurs blancs, l’essor économ</w:t>
      </w:r>
      <w:r w:rsidRPr="008D461B">
        <w:rPr>
          <w:color w:val="000000"/>
          <w:szCs w:val="24"/>
          <w:lang w:eastAsia="fr-FR" w:bidi="fr-FR"/>
        </w:rPr>
        <w:t>i</w:t>
      </w:r>
      <w:r w:rsidRPr="008D461B">
        <w:rPr>
          <w:color w:val="000000"/>
          <w:szCs w:val="24"/>
          <w:lang w:eastAsia="fr-FR" w:bidi="fr-FR"/>
        </w:rPr>
        <w:t>que des planteurs affranchis constituait une menace à leur hég</w:t>
      </w:r>
      <w:r w:rsidRPr="008D461B">
        <w:rPr>
          <w:color w:val="000000"/>
          <w:szCs w:val="24"/>
          <w:lang w:eastAsia="fr-FR" w:bidi="fr-FR"/>
        </w:rPr>
        <w:t>é</w:t>
      </w:r>
      <w:r w:rsidRPr="008D461B">
        <w:rPr>
          <w:color w:val="000000"/>
          <w:szCs w:val="24"/>
          <w:lang w:eastAsia="fr-FR" w:bidi="fr-FR"/>
        </w:rPr>
        <w:t>monie polit</w:t>
      </w:r>
      <w:r w:rsidRPr="008D461B">
        <w:rPr>
          <w:color w:val="000000"/>
          <w:szCs w:val="24"/>
          <w:lang w:eastAsia="fr-FR" w:bidi="fr-FR"/>
        </w:rPr>
        <w:t>i</w:t>
      </w:r>
      <w:r w:rsidRPr="008D461B">
        <w:rPr>
          <w:color w:val="000000"/>
          <w:szCs w:val="24"/>
          <w:lang w:eastAsia="fr-FR" w:bidi="fr-FR"/>
        </w:rPr>
        <w:t>que. C’est à ce moment-là qu’ils ont décidé de jouer à fond la carte raciste ou de l’incapacité congénitale du noir. “</w:t>
      </w:r>
      <w:r>
        <w:rPr>
          <w:color w:val="000000"/>
          <w:szCs w:val="24"/>
          <w:lang w:eastAsia="fr-FR" w:bidi="fr-FR"/>
        </w:rPr>
        <w:t>À</w:t>
      </w:r>
      <w:r w:rsidRPr="008D461B">
        <w:rPr>
          <w:color w:val="000000"/>
          <w:szCs w:val="24"/>
          <w:lang w:eastAsia="fr-FR" w:bidi="fr-FR"/>
        </w:rPr>
        <w:t xml:space="preserve"> Saint-Domingue, écrit Hillard d’Auberteuil,</w:t>
      </w:r>
      <w:r>
        <w:rPr>
          <w:color w:val="000000"/>
          <w:szCs w:val="24"/>
          <w:lang w:eastAsia="fr-FR" w:bidi="fr-FR"/>
        </w:rPr>
        <w:t> </w:t>
      </w:r>
      <w:r>
        <w:rPr>
          <w:rStyle w:val="Appelnotedebasdep"/>
          <w:szCs w:val="24"/>
          <w:lang w:eastAsia="fr-FR" w:bidi="fr-FR"/>
        </w:rPr>
        <w:footnoteReference w:id="20"/>
      </w:r>
      <w:r w:rsidRPr="008D461B">
        <w:rPr>
          <w:color w:val="000000"/>
          <w:szCs w:val="24"/>
          <w:lang w:eastAsia="fr-FR" w:bidi="fr-FR"/>
        </w:rPr>
        <w:t xml:space="preserve"> l’intérêt et la sûreté ve</w:t>
      </w:r>
      <w:r w:rsidRPr="008D461B">
        <w:rPr>
          <w:color w:val="000000"/>
          <w:szCs w:val="24"/>
          <w:lang w:eastAsia="fr-FR" w:bidi="fr-FR"/>
        </w:rPr>
        <w:t>u</w:t>
      </w:r>
      <w:r w:rsidRPr="008D461B">
        <w:rPr>
          <w:color w:val="000000"/>
          <w:szCs w:val="24"/>
          <w:lang w:eastAsia="fr-FR" w:bidi="fr-FR"/>
        </w:rPr>
        <w:t>lent que nous accablions la classe des noirs d’un si grand mépris, que qu</w:t>
      </w:r>
      <w:r w:rsidRPr="008D461B">
        <w:rPr>
          <w:color w:val="000000"/>
          <w:szCs w:val="24"/>
          <w:lang w:eastAsia="fr-FR" w:bidi="fr-FR"/>
        </w:rPr>
        <w:t>i</w:t>
      </w:r>
      <w:r w:rsidRPr="008D461B">
        <w:rPr>
          <w:color w:val="000000"/>
          <w:szCs w:val="24"/>
          <w:lang w:eastAsia="fr-FR" w:bidi="fr-FR"/>
        </w:rPr>
        <w:t>conque en descend jusqu’à la sixième génération soit couvert d’une tâche ineffaç</w:t>
      </w:r>
      <w:r w:rsidRPr="008D461B">
        <w:rPr>
          <w:color w:val="000000"/>
          <w:szCs w:val="24"/>
          <w:lang w:eastAsia="fr-FR" w:bidi="fr-FR"/>
        </w:rPr>
        <w:t>a</w:t>
      </w:r>
      <w:r w:rsidRPr="008D461B">
        <w:rPr>
          <w:color w:val="000000"/>
          <w:szCs w:val="24"/>
          <w:lang w:eastAsia="fr-FR" w:bidi="fr-FR"/>
        </w:rPr>
        <w:t>ble”. Voye</w:t>
      </w:r>
      <w:r>
        <w:rPr>
          <w:color w:val="000000"/>
          <w:szCs w:val="24"/>
          <w:lang w:eastAsia="fr-FR" w:bidi="fr-FR"/>
        </w:rPr>
        <w:t>z-vous, le colon blanc ne s’em</w:t>
      </w:r>
      <w:r w:rsidRPr="008D461B">
        <w:rPr>
          <w:color w:val="000000"/>
          <w:szCs w:val="24"/>
          <w:lang w:eastAsia="fr-FR" w:bidi="fr-FR"/>
        </w:rPr>
        <w:t>barrasse pas de scrupules moraux. Pour préserver les situations a</w:t>
      </w:r>
      <w:r w:rsidRPr="008D461B">
        <w:rPr>
          <w:color w:val="000000"/>
          <w:szCs w:val="24"/>
          <w:lang w:eastAsia="fr-FR" w:bidi="fr-FR"/>
        </w:rPr>
        <w:t>c</w:t>
      </w:r>
      <w:r w:rsidRPr="008D461B">
        <w:rPr>
          <w:color w:val="000000"/>
          <w:szCs w:val="24"/>
          <w:lang w:eastAsia="fr-FR" w:bidi="fr-FR"/>
        </w:rPr>
        <w:t>quises, tous les moyens sont bons, dussent-ils paralyser l’ordre social sur lequel rep</w:t>
      </w:r>
      <w:r w:rsidRPr="008D461B">
        <w:rPr>
          <w:color w:val="000000"/>
          <w:szCs w:val="24"/>
          <w:lang w:eastAsia="fr-FR" w:bidi="fr-FR"/>
        </w:rPr>
        <w:t>o</w:t>
      </w:r>
      <w:r w:rsidRPr="008D461B">
        <w:rPr>
          <w:color w:val="000000"/>
          <w:szCs w:val="24"/>
          <w:lang w:eastAsia="fr-FR" w:bidi="fr-FR"/>
        </w:rPr>
        <w:t>se sa sécurité. Les mesures restrictives (interdiction de recevoir des donations, d’entrer dans les milices, de se réunir sous prétexte de n</w:t>
      </w:r>
      <w:r w:rsidRPr="008D461B">
        <w:rPr>
          <w:color w:val="000000"/>
          <w:szCs w:val="24"/>
          <w:lang w:eastAsia="fr-FR" w:bidi="fr-FR"/>
        </w:rPr>
        <w:t>o</w:t>
      </w:r>
      <w:r w:rsidRPr="008D461B">
        <w:rPr>
          <w:color w:val="000000"/>
          <w:szCs w:val="24"/>
          <w:lang w:eastAsia="fr-FR" w:bidi="fr-FR"/>
        </w:rPr>
        <w:t>ces, de festivals, de porter des noms réservés aux blancs etc...) qui f</w:t>
      </w:r>
      <w:r w:rsidRPr="008D461B">
        <w:rPr>
          <w:color w:val="000000"/>
          <w:szCs w:val="24"/>
          <w:lang w:eastAsia="fr-FR" w:bidi="fr-FR"/>
        </w:rPr>
        <w:t>u</w:t>
      </w:r>
      <w:r w:rsidRPr="008D461B">
        <w:rPr>
          <w:color w:val="000000"/>
          <w:szCs w:val="24"/>
          <w:lang w:eastAsia="fr-FR" w:bidi="fr-FR"/>
        </w:rPr>
        <w:t>rent imp</w:t>
      </w:r>
      <w:r w:rsidRPr="008D461B">
        <w:rPr>
          <w:color w:val="000000"/>
          <w:szCs w:val="24"/>
          <w:lang w:eastAsia="fr-FR" w:bidi="fr-FR"/>
        </w:rPr>
        <w:t>o</w:t>
      </w:r>
      <w:r w:rsidRPr="008D461B">
        <w:rPr>
          <w:color w:val="000000"/>
          <w:szCs w:val="24"/>
          <w:lang w:eastAsia="fr-FR" w:bidi="fr-FR"/>
        </w:rPr>
        <w:t>sées aux affranchis, s’inscrivent dans cet esprit. L’intransigeance des “grands blancs” les obligera plus tard à prendre parti pour l’abolition de l’esclavage.</w:t>
      </w:r>
    </w:p>
    <w:p w:rsidR="00CD102C" w:rsidRPr="008D461B" w:rsidRDefault="00CD102C" w:rsidP="00CD102C">
      <w:pPr>
        <w:spacing w:before="120" w:after="120"/>
        <w:jc w:val="both"/>
      </w:pPr>
      <w:r w:rsidRPr="008D461B">
        <w:rPr>
          <w:color w:val="000000"/>
          <w:szCs w:val="24"/>
          <w:lang w:eastAsia="fr-FR" w:bidi="fr-FR"/>
        </w:rPr>
        <w:t>Entre les propriétaires déchirés par des dissensions internes et les esclaves, v</w:t>
      </w:r>
      <w:r w:rsidRPr="008D461B">
        <w:rPr>
          <w:color w:val="000000"/>
          <w:szCs w:val="24"/>
          <w:lang w:eastAsia="fr-FR" w:bidi="fr-FR"/>
        </w:rPr>
        <w:t>i</w:t>
      </w:r>
      <w:r w:rsidRPr="008D461B">
        <w:rPr>
          <w:color w:val="000000"/>
          <w:szCs w:val="24"/>
          <w:lang w:eastAsia="fr-FR" w:bidi="fr-FR"/>
        </w:rPr>
        <w:t>vait une population tenue pour inférieure, qui comprenait les blancs et les affra</w:t>
      </w:r>
      <w:r w:rsidRPr="008D461B">
        <w:rPr>
          <w:color w:val="000000"/>
          <w:szCs w:val="24"/>
          <w:lang w:eastAsia="fr-FR" w:bidi="fr-FR"/>
        </w:rPr>
        <w:t>n</w:t>
      </w:r>
      <w:r w:rsidRPr="008D461B">
        <w:rPr>
          <w:color w:val="000000"/>
          <w:szCs w:val="24"/>
          <w:lang w:eastAsia="fr-FR" w:bidi="fr-FR"/>
        </w:rPr>
        <w:t>chis de condition modeste. D’aucuns étaient gérants d’habitations, d’autr</w:t>
      </w:r>
      <w:r>
        <w:rPr>
          <w:color w:val="000000"/>
          <w:szCs w:val="24"/>
          <w:lang w:eastAsia="fr-FR" w:bidi="fr-FR"/>
        </w:rPr>
        <w:t>e</w:t>
      </w:r>
      <w:r w:rsidRPr="008D461B">
        <w:rPr>
          <w:color w:val="000000"/>
          <w:szCs w:val="24"/>
          <w:lang w:eastAsia="fr-FR" w:bidi="fr-FR"/>
        </w:rPr>
        <w:t>s</w:t>
      </w:r>
      <w:r>
        <w:t xml:space="preserve"> [47]</w:t>
      </w:r>
      <w:r w:rsidRPr="008D461B">
        <w:rPr>
          <w:color w:val="000000"/>
          <w:szCs w:val="24"/>
          <w:lang w:eastAsia="fr-FR" w:bidi="fr-FR"/>
        </w:rPr>
        <w:t xml:space="preserve"> exerçaient les métiers artisanaux des villes. Ils asp</w:t>
      </w:r>
      <w:r w:rsidRPr="008D461B">
        <w:rPr>
          <w:color w:val="000000"/>
          <w:szCs w:val="24"/>
          <w:lang w:eastAsia="fr-FR" w:bidi="fr-FR"/>
        </w:rPr>
        <w:t>i</w:t>
      </w:r>
      <w:r w:rsidRPr="008D461B">
        <w:rPr>
          <w:color w:val="000000"/>
          <w:szCs w:val="24"/>
          <w:lang w:eastAsia="fr-FR" w:bidi="fr-FR"/>
        </w:rPr>
        <w:t>raient tous à devenir propriétaires. Après l’indépendance (1804), nous les retrouvons disséminés dans toutes les classes de la jeune nation. M</w:t>
      </w:r>
      <w:r w:rsidRPr="008D461B">
        <w:rPr>
          <w:color w:val="000000"/>
          <w:szCs w:val="24"/>
          <w:lang w:eastAsia="fr-FR" w:bidi="fr-FR"/>
        </w:rPr>
        <w:t>ê</w:t>
      </w:r>
      <w:r w:rsidRPr="008D461B">
        <w:rPr>
          <w:color w:val="000000"/>
          <w:szCs w:val="24"/>
          <w:lang w:eastAsia="fr-FR" w:bidi="fr-FR"/>
        </w:rPr>
        <w:t>me s’ils se détestaient, même s’ils se vouaient une haine implac</w:t>
      </w:r>
      <w:r w:rsidRPr="008D461B">
        <w:rPr>
          <w:color w:val="000000"/>
          <w:szCs w:val="24"/>
          <w:lang w:eastAsia="fr-FR" w:bidi="fr-FR"/>
        </w:rPr>
        <w:t>a</w:t>
      </w:r>
      <w:r w:rsidRPr="008D461B">
        <w:rPr>
          <w:color w:val="000000"/>
          <w:szCs w:val="24"/>
          <w:lang w:eastAsia="fr-FR" w:bidi="fr-FR"/>
        </w:rPr>
        <w:t>ble, les blancs et les affranchis s’entendaient sur un point</w:t>
      </w:r>
      <w:r w:rsidRPr="008D461B">
        <w:t> :</w:t>
      </w:r>
      <w:r w:rsidRPr="008D461B">
        <w:rPr>
          <w:color w:val="000000"/>
          <w:szCs w:val="24"/>
          <w:lang w:eastAsia="fr-FR" w:bidi="fr-FR"/>
        </w:rPr>
        <w:t xml:space="preserve"> la consolidation de l’esclavagisme.</w:t>
      </w:r>
    </w:p>
    <w:p w:rsidR="00CD102C" w:rsidRPr="008D461B" w:rsidRDefault="00CD102C" w:rsidP="00CD102C">
      <w:pPr>
        <w:spacing w:before="120" w:after="120"/>
        <w:jc w:val="both"/>
      </w:pPr>
      <w:r w:rsidRPr="008D461B">
        <w:rPr>
          <w:color w:val="000000"/>
          <w:szCs w:val="24"/>
          <w:lang w:eastAsia="fr-FR" w:bidi="fr-FR"/>
        </w:rPr>
        <w:t>Mais voici qu’en France avait éclaté la révolution. Celle-ci brisa la structure vétuste de la société française, et l’on a vu se développer le capitalisme libéral, où tout homme est libre d’appliquer son travail où il le veut, selon les moyens qu’il a de le faire</w:t>
      </w:r>
      <w:r w:rsidRPr="008D461B">
        <w:t> ;</w:t>
      </w:r>
      <w:r w:rsidRPr="008D461B">
        <w:rPr>
          <w:color w:val="000000"/>
          <w:szCs w:val="24"/>
          <w:lang w:eastAsia="fr-FR" w:bidi="fr-FR"/>
        </w:rPr>
        <w:t xml:space="preserve"> où tout homme, déte</w:t>
      </w:r>
      <w:r w:rsidRPr="008D461B">
        <w:rPr>
          <w:color w:val="000000"/>
          <w:szCs w:val="24"/>
          <w:lang w:eastAsia="fr-FR" w:bidi="fr-FR"/>
        </w:rPr>
        <w:t>n</w:t>
      </w:r>
      <w:r w:rsidRPr="008D461B">
        <w:rPr>
          <w:color w:val="000000"/>
          <w:szCs w:val="24"/>
          <w:lang w:eastAsia="fr-FR" w:bidi="fr-FR"/>
        </w:rPr>
        <w:t>teur de capitaux, est libre de les faire fructifier de la façon dont il l’entend. Les idées philanthropiques véhiculées par cette rév</w:t>
      </w:r>
      <w:r w:rsidRPr="008D461B">
        <w:rPr>
          <w:color w:val="000000"/>
          <w:szCs w:val="24"/>
          <w:lang w:eastAsia="fr-FR" w:bidi="fr-FR"/>
        </w:rPr>
        <w:t>o</w:t>
      </w:r>
      <w:r w:rsidRPr="008D461B">
        <w:rPr>
          <w:color w:val="000000"/>
          <w:szCs w:val="24"/>
          <w:lang w:eastAsia="fr-FR" w:bidi="fr-FR"/>
        </w:rPr>
        <w:t>lution allaient être non la cause mais l’accélérateur idéologique du mouv</w:t>
      </w:r>
      <w:r w:rsidRPr="008D461B">
        <w:rPr>
          <w:color w:val="000000"/>
          <w:szCs w:val="24"/>
          <w:lang w:eastAsia="fr-FR" w:bidi="fr-FR"/>
        </w:rPr>
        <w:t>e</w:t>
      </w:r>
      <w:r w:rsidRPr="008D461B">
        <w:rPr>
          <w:color w:val="000000"/>
          <w:szCs w:val="24"/>
          <w:lang w:eastAsia="fr-FR" w:bidi="fr-FR"/>
        </w:rPr>
        <w:t>ment pour l’indépendance haïtienne. Car le système esclavagiste se trouvait déjà en état de décomposition quand se déclencha la révol</w:t>
      </w:r>
      <w:r w:rsidRPr="008D461B">
        <w:rPr>
          <w:color w:val="000000"/>
          <w:szCs w:val="24"/>
          <w:lang w:eastAsia="fr-FR" w:bidi="fr-FR"/>
        </w:rPr>
        <w:t>u</w:t>
      </w:r>
      <w:r w:rsidRPr="008D461B">
        <w:rPr>
          <w:color w:val="000000"/>
          <w:szCs w:val="24"/>
          <w:lang w:eastAsia="fr-FR" w:bidi="fr-FR"/>
        </w:rPr>
        <w:t>tion française.</w:t>
      </w:r>
    </w:p>
    <w:p w:rsidR="00CD102C" w:rsidRDefault="00CD102C" w:rsidP="00CD102C">
      <w:pPr>
        <w:spacing w:before="120" w:after="120"/>
        <w:jc w:val="both"/>
      </w:pPr>
      <w:r w:rsidRPr="008D461B">
        <w:rPr>
          <w:color w:val="000000"/>
          <w:szCs w:val="24"/>
          <w:lang w:eastAsia="fr-FR" w:bidi="fr-FR"/>
        </w:rPr>
        <w:t>D’abord, de 1722 à 1769, les “grands blancs” ont affiché des te</w:t>
      </w:r>
      <w:r w:rsidRPr="008D461B">
        <w:rPr>
          <w:color w:val="000000"/>
          <w:szCs w:val="24"/>
          <w:lang w:eastAsia="fr-FR" w:bidi="fr-FR"/>
        </w:rPr>
        <w:t>n</w:t>
      </w:r>
      <w:r w:rsidRPr="008D461B">
        <w:rPr>
          <w:color w:val="000000"/>
          <w:szCs w:val="24"/>
          <w:lang w:eastAsia="fr-FR" w:bidi="fr-FR"/>
        </w:rPr>
        <w:t>dances nett</w:t>
      </w:r>
      <w:r w:rsidRPr="008D461B">
        <w:rPr>
          <w:color w:val="000000"/>
          <w:szCs w:val="24"/>
          <w:lang w:eastAsia="fr-FR" w:bidi="fr-FR"/>
        </w:rPr>
        <w:t>e</w:t>
      </w:r>
      <w:r w:rsidRPr="008D461B">
        <w:rPr>
          <w:color w:val="000000"/>
          <w:szCs w:val="24"/>
          <w:lang w:eastAsia="fr-FR" w:bidi="fr-FR"/>
        </w:rPr>
        <w:t>ment autonomistes à l’égard de la métropole. D’ailleurs, ils voyaient dans le mouv</w:t>
      </w:r>
      <w:r w:rsidRPr="008D461B">
        <w:rPr>
          <w:color w:val="000000"/>
          <w:szCs w:val="24"/>
          <w:lang w:eastAsia="fr-FR" w:bidi="fr-FR"/>
        </w:rPr>
        <w:t>e</w:t>
      </w:r>
      <w:r w:rsidRPr="008D461B">
        <w:rPr>
          <w:color w:val="000000"/>
          <w:szCs w:val="24"/>
          <w:lang w:eastAsia="fr-FR" w:bidi="fr-FR"/>
        </w:rPr>
        <w:t>ment révolutionnaire de 89 la possibilité de raffermir leurs intérêts de colons et d’affirmer leur racisme calcul</w:t>
      </w:r>
      <w:r w:rsidRPr="008D461B">
        <w:rPr>
          <w:color w:val="000000"/>
          <w:szCs w:val="24"/>
          <w:lang w:eastAsia="fr-FR" w:bidi="fr-FR"/>
        </w:rPr>
        <w:t>a</w:t>
      </w:r>
      <w:r w:rsidRPr="008D461B">
        <w:rPr>
          <w:color w:val="000000"/>
          <w:szCs w:val="24"/>
          <w:lang w:eastAsia="fr-FR" w:bidi="fr-FR"/>
        </w:rPr>
        <w:t>teur. En d’autres termes, ils s’estimeraient déliés de la métropole, si la monarchie qui en fut le symbole venait à disparaître.</w:t>
      </w:r>
    </w:p>
    <w:p w:rsidR="00CD102C" w:rsidRPr="008D461B" w:rsidRDefault="00CD102C" w:rsidP="00CD102C">
      <w:pPr>
        <w:spacing w:before="120" w:after="120"/>
        <w:jc w:val="both"/>
      </w:pPr>
      <w:r>
        <w:t>[48]</w:t>
      </w:r>
    </w:p>
    <w:p w:rsidR="00CD102C" w:rsidRPr="008D461B" w:rsidRDefault="00CD102C" w:rsidP="00CD102C">
      <w:pPr>
        <w:spacing w:before="120" w:after="120"/>
        <w:jc w:val="both"/>
      </w:pPr>
      <w:r w:rsidRPr="008D461B">
        <w:rPr>
          <w:color w:val="000000"/>
          <w:szCs w:val="24"/>
          <w:lang w:eastAsia="fr-FR" w:bidi="fr-FR"/>
        </w:rPr>
        <w:t>Parallèlement au projet séparatiste des planteurs blancs sé</w:t>
      </w:r>
      <w:r>
        <w:rPr>
          <w:color w:val="000000"/>
          <w:szCs w:val="24"/>
          <w:lang w:eastAsia="fr-FR" w:bidi="fr-FR"/>
        </w:rPr>
        <w:t>vissait dans la colonie le mar</w:t>
      </w:r>
      <w:r w:rsidRPr="008D461B">
        <w:rPr>
          <w:color w:val="000000"/>
          <w:szCs w:val="24"/>
          <w:lang w:eastAsia="fr-FR" w:bidi="fr-FR"/>
        </w:rPr>
        <w:t>ronnage des esclaves. Ces derniers, pour écha</w:t>
      </w:r>
      <w:r w:rsidRPr="008D461B">
        <w:rPr>
          <w:color w:val="000000"/>
          <w:szCs w:val="24"/>
          <w:lang w:eastAsia="fr-FR" w:bidi="fr-FR"/>
        </w:rPr>
        <w:t>p</w:t>
      </w:r>
      <w:r w:rsidRPr="008D461B">
        <w:rPr>
          <w:color w:val="000000"/>
          <w:szCs w:val="24"/>
          <w:lang w:eastAsia="fr-FR" w:bidi="fr-FR"/>
        </w:rPr>
        <w:t>per à l’enfer de l’atelier, aux durs travaux que leur imposait l’avidité des colons, forgèrent une longue histoire</w:t>
      </w:r>
      <w:r w:rsidRPr="008D461B">
        <w:t> :</w:t>
      </w:r>
      <w:r w:rsidRPr="008D461B">
        <w:rPr>
          <w:color w:val="000000"/>
          <w:szCs w:val="24"/>
          <w:lang w:eastAsia="fr-FR" w:bidi="fr-FR"/>
        </w:rPr>
        <w:t xml:space="preserve"> de 1522 à 1786, huit mo</w:t>
      </w:r>
      <w:r w:rsidRPr="008D461B">
        <w:rPr>
          <w:color w:val="000000"/>
          <w:szCs w:val="24"/>
          <w:lang w:eastAsia="fr-FR" w:bidi="fr-FR"/>
        </w:rPr>
        <w:t>u</w:t>
      </w:r>
      <w:r w:rsidRPr="008D461B">
        <w:rPr>
          <w:color w:val="000000"/>
          <w:szCs w:val="24"/>
          <w:lang w:eastAsia="fr-FR" w:bidi="fr-FR"/>
        </w:rPr>
        <w:t>vements de révolte dirigés par eux, spontanés, plus instinctifs que p</w:t>
      </w:r>
      <w:r w:rsidRPr="008D461B">
        <w:rPr>
          <w:color w:val="000000"/>
          <w:szCs w:val="24"/>
          <w:lang w:eastAsia="fr-FR" w:bidi="fr-FR"/>
        </w:rPr>
        <w:t>o</w:t>
      </w:r>
      <w:r w:rsidRPr="008D461B">
        <w:rPr>
          <w:color w:val="000000"/>
          <w:szCs w:val="24"/>
          <w:lang w:eastAsia="fr-FR" w:bidi="fr-FR"/>
        </w:rPr>
        <w:t>litiques évidemment, mais annonci</w:t>
      </w:r>
      <w:r w:rsidRPr="008D461B">
        <w:rPr>
          <w:color w:val="000000"/>
          <w:szCs w:val="24"/>
          <w:lang w:eastAsia="fr-FR" w:bidi="fr-FR"/>
        </w:rPr>
        <w:t>a</w:t>
      </w:r>
      <w:r w:rsidRPr="008D461B">
        <w:rPr>
          <w:color w:val="000000"/>
          <w:szCs w:val="24"/>
          <w:lang w:eastAsia="fr-FR" w:bidi="fr-FR"/>
        </w:rPr>
        <w:t>teurs.</w:t>
      </w:r>
    </w:p>
    <w:p w:rsidR="00CD102C" w:rsidRDefault="00CD102C" w:rsidP="00CD102C">
      <w:pPr>
        <w:spacing w:before="120" w:after="120"/>
        <w:jc w:val="both"/>
        <w:rPr>
          <w:i/>
          <w:color w:val="000000"/>
          <w:szCs w:val="24"/>
          <w:lang w:eastAsia="fr-FR" w:bidi="fr-FR"/>
        </w:rPr>
      </w:pPr>
    </w:p>
    <w:p w:rsidR="00CD102C" w:rsidRPr="009E6891" w:rsidRDefault="00CD102C" w:rsidP="00CD102C">
      <w:pPr>
        <w:spacing w:before="120" w:after="120"/>
        <w:jc w:val="both"/>
        <w:rPr>
          <w:i/>
          <w:color w:val="0000FF"/>
        </w:rPr>
      </w:pPr>
      <w:r w:rsidRPr="009E6891">
        <w:rPr>
          <w:i/>
          <w:color w:val="0000FF"/>
          <w:szCs w:val="24"/>
          <w:lang w:eastAsia="fr-FR" w:bidi="fr-FR"/>
        </w:rPr>
        <w:t>— Plus haut, vous disiez...</w:t>
      </w:r>
    </w:p>
    <w:p w:rsidR="00CD102C" w:rsidRPr="008D461B" w:rsidRDefault="00CD102C" w:rsidP="00CD102C">
      <w:pPr>
        <w:spacing w:before="120" w:after="120"/>
        <w:jc w:val="both"/>
      </w:pPr>
      <w:r>
        <w:rPr>
          <w:color w:val="000000"/>
          <w:szCs w:val="24"/>
          <w:lang w:eastAsia="fr-FR" w:bidi="fr-FR"/>
        </w:rPr>
        <w:t xml:space="preserve">— </w:t>
      </w:r>
      <w:r w:rsidRPr="008D461B">
        <w:rPr>
          <w:color w:val="000000"/>
          <w:szCs w:val="24"/>
          <w:lang w:eastAsia="fr-FR" w:bidi="fr-FR"/>
        </w:rPr>
        <w:t>...que la révolution française avait occasionné à Saint-Domingue une série d’événements politico-sociaux à la faveur de</w:t>
      </w:r>
      <w:r w:rsidRPr="008D461B">
        <w:rPr>
          <w:color w:val="000000"/>
          <w:szCs w:val="24"/>
          <w:lang w:eastAsia="fr-FR" w:bidi="fr-FR"/>
        </w:rPr>
        <w:t>s</w:t>
      </w:r>
      <w:r w:rsidRPr="008D461B">
        <w:rPr>
          <w:color w:val="000000"/>
          <w:szCs w:val="24"/>
          <w:lang w:eastAsia="fr-FR" w:bidi="fr-FR"/>
        </w:rPr>
        <w:t>quels émergea Toussaint Louvert</w:t>
      </w:r>
      <w:r w:rsidRPr="008D461B">
        <w:rPr>
          <w:color w:val="000000"/>
          <w:szCs w:val="24"/>
          <w:lang w:eastAsia="fr-FR" w:bidi="fr-FR"/>
        </w:rPr>
        <w:t>u</w:t>
      </w:r>
      <w:r w:rsidRPr="008D461B">
        <w:rPr>
          <w:color w:val="000000"/>
          <w:szCs w:val="24"/>
          <w:lang w:eastAsia="fr-FR" w:bidi="fr-FR"/>
        </w:rPr>
        <w:t>re. Politique avisé, stratège habile, il transforma des bandes d’esclaves exaspérés en une armée discipl</w:t>
      </w:r>
      <w:r w:rsidRPr="008D461B">
        <w:rPr>
          <w:color w:val="000000"/>
          <w:szCs w:val="24"/>
          <w:lang w:eastAsia="fr-FR" w:bidi="fr-FR"/>
        </w:rPr>
        <w:t>i</w:t>
      </w:r>
      <w:r w:rsidRPr="008D461B">
        <w:rPr>
          <w:color w:val="000000"/>
          <w:szCs w:val="24"/>
          <w:lang w:eastAsia="fr-FR" w:bidi="fr-FR"/>
        </w:rPr>
        <w:t>née, combina l’offensive militaire et le compromis passager, jouait des espagnols contre les français, des républicains contre les royalistes et obtint de la Convention, le 4 f</w:t>
      </w:r>
      <w:r w:rsidRPr="008D461B">
        <w:rPr>
          <w:color w:val="000000"/>
          <w:szCs w:val="24"/>
          <w:lang w:eastAsia="fr-FR" w:bidi="fr-FR"/>
        </w:rPr>
        <w:t>é</w:t>
      </w:r>
      <w:r w:rsidRPr="008D461B">
        <w:rPr>
          <w:color w:val="000000"/>
          <w:szCs w:val="24"/>
          <w:lang w:eastAsia="fr-FR" w:bidi="fr-FR"/>
        </w:rPr>
        <w:t>vrier 1794, l’abolition de l’esclavage.</w:t>
      </w:r>
    </w:p>
    <w:p w:rsidR="00CD102C" w:rsidRPr="008D461B" w:rsidRDefault="00CD102C" w:rsidP="00CD102C">
      <w:pPr>
        <w:spacing w:before="120" w:after="120"/>
        <w:jc w:val="both"/>
      </w:pPr>
      <w:r w:rsidRPr="008D461B">
        <w:rPr>
          <w:color w:val="000000"/>
          <w:szCs w:val="24"/>
          <w:lang w:eastAsia="fr-FR" w:bidi="fr-FR"/>
        </w:rPr>
        <w:t xml:space="preserve">Commandant </w:t>
      </w:r>
      <w:r>
        <w:rPr>
          <w:color w:val="000000"/>
          <w:szCs w:val="24"/>
          <w:lang w:eastAsia="fr-FR" w:bidi="fr-FR"/>
        </w:rPr>
        <w:t>en chef des paroisses de Saint-</w:t>
      </w:r>
      <w:r w:rsidRPr="008D461B">
        <w:rPr>
          <w:color w:val="000000"/>
          <w:szCs w:val="24"/>
          <w:lang w:eastAsia="fr-FR" w:bidi="fr-FR"/>
        </w:rPr>
        <w:t>D</w:t>
      </w:r>
      <w:r w:rsidRPr="008D461B">
        <w:rPr>
          <w:color w:val="000000"/>
          <w:szCs w:val="24"/>
          <w:lang w:eastAsia="fr-FR" w:bidi="fr-FR"/>
        </w:rPr>
        <w:t>o</w:t>
      </w:r>
      <w:r w:rsidRPr="008D461B">
        <w:rPr>
          <w:color w:val="000000"/>
          <w:szCs w:val="24"/>
          <w:lang w:eastAsia="fr-FR" w:bidi="fr-FR"/>
        </w:rPr>
        <w:t>mingue, Toussaint combattait, de 1793 à 1799, tous ceux qui tentaient de basculer dans la contre-révolution (les anciens libres de la Province du Sud, d</w:t>
      </w:r>
      <w:r>
        <w:rPr>
          <w:color w:val="000000"/>
          <w:szCs w:val="24"/>
          <w:lang w:eastAsia="fr-FR" w:bidi="fr-FR"/>
        </w:rPr>
        <w:t>irigée par le général André Ri</w:t>
      </w:r>
      <w:r w:rsidRPr="008D461B">
        <w:rPr>
          <w:color w:val="000000"/>
          <w:szCs w:val="24"/>
          <w:lang w:eastAsia="fr-FR" w:bidi="fr-FR"/>
        </w:rPr>
        <w:t>gaud</w:t>
      </w:r>
      <w:r w:rsidRPr="008D461B">
        <w:t> ;</w:t>
      </w:r>
      <w:r w:rsidRPr="008D461B">
        <w:rPr>
          <w:color w:val="000000"/>
          <w:szCs w:val="24"/>
          <w:lang w:eastAsia="fr-FR" w:bidi="fr-FR"/>
        </w:rPr>
        <w:t xml:space="preserve"> les Espagnols occupant la pa</w:t>
      </w:r>
      <w:r w:rsidRPr="008D461B">
        <w:rPr>
          <w:color w:val="000000"/>
          <w:szCs w:val="24"/>
          <w:lang w:eastAsia="fr-FR" w:bidi="fr-FR"/>
        </w:rPr>
        <w:t>r</w:t>
      </w:r>
      <w:r w:rsidRPr="008D461B">
        <w:rPr>
          <w:color w:val="000000"/>
          <w:szCs w:val="24"/>
          <w:lang w:eastAsia="fr-FR" w:bidi="fr-FR"/>
        </w:rPr>
        <w:t>tie est de l’Ile). En 1801, il promulgua une constitution qui, sur le plan polit</w:t>
      </w:r>
      <w:r w:rsidRPr="008D461B">
        <w:rPr>
          <w:color w:val="000000"/>
          <w:szCs w:val="24"/>
          <w:lang w:eastAsia="fr-FR" w:bidi="fr-FR"/>
        </w:rPr>
        <w:t>i</w:t>
      </w:r>
      <w:r w:rsidRPr="008D461B">
        <w:rPr>
          <w:color w:val="000000"/>
          <w:szCs w:val="24"/>
          <w:lang w:eastAsia="fr-FR" w:bidi="fr-FR"/>
        </w:rPr>
        <w:t>que, fait de lui le gouverneur à vie de S</w:t>
      </w:r>
      <w:r>
        <w:rPr>
          <w:color w:val="000000"/>
          <w:szCs w:val="24"/>
          <w:lang w:eastAsia="fr-FR" w:bidi="fr-FR"/>
        </w:rPr>
        <w:t>aint-Domingue. Sur le plan écon</w:t>
      </w:r>
      <w:r w:rsidRPr="008D461B">
        <w:rPr>
          <w:color w:val="000000"/>
          <w:szCs w:val="24"/>
          <w:lang w:eastAsia="fr-FR" w:bidi="fr-FR"/>
        </w:rPr>
        <w:t>omique, cette constitution marque la rupture</w:t>
      </w:r>
      <w:r>
        <w:rPr>
          <w:color w:val="000000"/>
          <w:szCs w:val="24"/>
          <w:lang w:eastAsia="fr-FR" w:bidi="fr-FR"/>
        </w:rPr>
        <w:t xml:space="preserve"> </w:t>
      </w:r>
      <w:r>
        <w:t xml:space="preserve">[49] </w:t>
      </w:r>
      <w:r w:rsidRPr="008D461B">
        <w:rPr>
          <w:color w:val="000000"/>
          <w:szCs w:val="24"/>
          <w:lang w:eastAsia="fr-FR" w:bidi="fr-FR"/>
        </w:rPr>
        <w:t>du pacte col</w:t>
      </w:r>
      <w:r w:rsidRPr="008D461B">
        <w:rPr>
          <w:color w:val="000000"/>
          <w:szCs w:val="24"/>
          <w:lang w:eastAsia="fr-FR" w:bidi="fr-FR"/>
        </w:rPr>
        <w:t>o</w:t>
      </w:r>
      <w:r w:rsidRPr="008D461B">
        <w:rPr>
          <w:color w:val="000000"/>
          <w:szCs w:val="24"/>
          <w:lang w:eastAsia="fr-FR" w:bidi="fr-FR"/>
        </w:rPr>
        <w:t>nial (établissement des relations diplomatiques et co</w:t>
      </w:r>
      <w:r w:rsidRPr="008D461B">
        <w:rPr>
          <w:color w:val="000000"/>
          <w:szCs w:val="24"/>
          <w:lang w:eastAsia="fr-FR" w:bidi="fr-FR"/>
        </w:rPr>
        <w:t>m</w:t>
      </w:r>
      <w:r w:rsidRPr="008D461B">
        <w:rPr>
          <w:color w:val="000000"/>
          <w:szCs w:val="24"/>
          <w:lang w:eastAsia="fr-FR" w:bidi="fr-FR"/>
        </w:rPr>
        <w:t>merciales avec d’autres pays) et l’implantation du semi-féodalisme. Les anciens e</w:t>
      </w:r>
      <w:r w:rsidRPr="008D461B">
        <w:rPr>
          <w:color w:val="000000"/>
          <w:szCs w:val="24"/>
          <w:lang w:eastAsia="fr-FR" w:bidi="fr-FR"/>
        </w:rPr>
        <w:t>s</w:t>
      </w:r>
      <w:r w:rsidRPr="008D461B">
        <w:rPr>
          <w:color w:val="000000"/>
          <w:szCs w:val="24"/>
          <w:lang w:eastAsia="fr-FR" w:bidi="fr-FR"/>
        </w:rPr>
        <w:t>claves sont devenus des cultivateurs sur les grandes propriétés. Ils tr</w:t>
      </w:r>
      <w:r w:rsidRPr="008D461B">
        <w:rPr>
          <w:color w:val="000000"/>
          <w:szCs w:val="24"/>
          <w:lang w:eastAsia="fr-FR" w:bidi="fr-FR"/>
        </w:rPr>
        <w:t>a</w:t>
      </w:r>
      <w:r w:rsidRPr="008D461B">
        <w:rPr>
          <w:color w:val="000000"/>
          <w:szCs w:val="24"/>
          <w:lang w:eastAsia="fr-FR" w:bidi="fr-FR"/>
        </w:rPr>
        <w:t>vaillent durement moyennant un salaire en esp</w:t>
      </w:r>
      <w:r w:rsidRPr="008D461B">
        <w:rPr>
          <w:color w:val="000000"/>
          <w:szCs w:val="24"/>
          <w:lang w:eastAsia="fr-FR" w:bidi="fr-FR"/>
        </w:rPr>
        <w:t>è</w:t>
      </w:r>
      <w:r w:rsidRPr="008D461B">
        <w:rPr>
          <w:color w:val="000000"/>
          <w:szCs w:val="24"/>
          <w:lang w:eastAsia="fr-FR" w:bidi="fr-FR"/>
        </w:rPr>
        <w:t>ce</w:t>
      </w:r>
      <w:r w:rsidRPr="008D461B">
        <w:t> :</w:t>
      </w:r>
      <w:r w:rsidRPr="008D461B">
        <w:rPr>
          <w:color w:val="000000"/>
          <w:szCs w:val="24"/>
          <w:lang w:eastAsia="fr-FR" w:bidi="fr-FR"/>
        </w:rPr>
        <w:t xml:space="preserve"> le quart </w:t>
      </w:r>
      <w:r>
        <w:rPr>
          <w:color w:val="000000"/>
          <w:szCs w:val="24"/>
          <w:lang w:eastAsia="fr-FR" w:bidi="fr-FR"/>
        </w:rPr>
        <w:t>(1/4</w:t>
      </w:r>
      <w:r w:rsidRPr="008D461B">
        <w:t xml:space="preserve"> </w:t>
      </w:r>
      <w:r w:rsidRPr="008D461B">
        <w:rPr>
          <w:color w:val="000000"/>
          <w:szCs w:val="24"/>
          <w:lang w:eastAsia="fr-FR" w:bidi="fr-FR"/>
        </w:rPr>
        <w:t>des revenus de l’habitation. Eux qui rêvaient pourtant de posséder leur portion de terre. Plusieurs officiers sup</w:t>
      </w:r>
      <w:r w:rsidRPr="008D461B">
        <w:rPr>
          <w:color w:val="000000"/>
          <w:szCs w:val="24"/>
          <w:lang w:eastAsia="fr-FR" w:bidi="fr-FR"/>
        </w:rPr>
        <w:t>é</w:t>
      </w:r>
      <w:r w:rsidRPr="008D461B">
        <w:rPr>
          <w:color w:val="000000"/>
          <w:szCs w:val="24"/>
          <w:lang w:eastAsia="fr-FR" w:bidi="fr-FR"/>
        </w:rPr>
        <w:t>rieurs de l’armée (des noirs) deviennent, certes, propriétaires des plantations abando</w:t>
      </w:r>
      <w:r w:rsidRPr="008D461B">
        <w:rPr>
          <w:color w:val="000000"/>
          <w:szCs w:val="24"/>
          <w:lang w:eastAsia="fr-FR" w:bidi="fr-FR"/>
        </w:rPr>
        <w:t>n</w:t>
      </w:r>
      <w:r w:rsidRPr="008D461B">
        <w:rPr>
          <w:color w:val="000000"/>
          <w:szCs w:val="24"/>
          <w:lang w:eastAsia="fr-FR" w:bidi="fr-FR"/>
        </w:rPr>
        <w:t>nées par les blancs. Nonobstant, il reste encore des blancs qui exploitent de no</w:t>
      </w:r>
      <w:r w:rsidRPr="008D461B">
        <w:rPr>
          <w:color w:val="000000"/>
          <w:szCs w:val="24"/>
          <w:lang w:eastAsia="fr-FR" w:bidi="fr-FR"/>
        </w:rPr>
        <w:t>m</w:t>
      </w:r>
      <w:r w:rsidRPr="008D461B">
        <w:rPr>
          <w:color w:val="000000"/>
          <w:szCs w:val="24"/>
          <w:lang w:eastAsia="fr-FR" w:bidi="fr-FR"/>
        </w:rPr>
        <w:t>breuses habitations.</w:t>
      </w:r>
    </w:p>
    <w:p w:rsidR="00CD102C" w:rsidRPr="008D461B" w:rsidRDefault="00CD102C" w:rsidP="00CD102C">
      <w:pPr>
        <w:spacing w:before="120" w:after="120"/>
        <w:jc w:val="both"/>
      </w:pPr>
      <w:r w:rsidRPr="008D461B">
        <w:rPr>
          <w:color w:val="000000"/>
          <w:szCs w:val="24"/>
          <w:lang w:eastAsia="fr-FR" w:bidi="fr-FR"/>
        </w:rPr>
        <w:t>Sur ces entrefaites, l’échiquier politique de la métropole a été bo</w:t>
      </w:r>
      <w:r w:rsidRPr="008D461B">
        <w:rPr>
          <w:color w:val="000000"/>
          <w:szCs w:val="24"/>
          <w:lang w:eastAsia="fr-FR" w:bidi="fr-FR"/>
        </w:rPr>
        <w:t>u</w:t>
      </w:r>
      <w:r w:rsidRPr="008D461B">
        <w:rPr>
          <w:color w:val="000000"/>
          <w:szCs w:val="24"/>
          <w:lang w:eastAsia="fr-FR" w:bidi="fr-FR"/>
        </w:rPr>
        <w:t>leversé. En juillet 1794, le révolutionnaire français, Robespierre, est assassiné. La moyenne bou</w:t>
      </w:r>
      <w:r w:rsidRPr="008D461B">
        <w:rPr>
          <w:color w:val="000000"/>
          <w:szCs w:val="24"/>
          <w:lang w:eastAsia="fr-FR" w:bidi="fr-FR"/>
        </w:rPr>
        <w:t>r</w:t>
      </w:r>
      <w:r w:rsidRPr="008D461B">
        <w:rPr>
          <w:color w:val="000000"/>
          <w:szCs w:val="24"/>
          <w:lang w:eastAsia="fr-FR" w:bidi="fr-FR"/>
        </w:rPr>
        <w:t>geoisie artisanale, jugée maintenant trop radicale, est chassée du pouvoir par la bourgeoisie bancaire. Nap</w:t>
      </w:r>
      <w:r w:rsidRPr="008D461B">
        <w:rPr>
          <w:color w:val="000000"/>
          <w:szCs w:val="24"/>
          <w:lang w:eastAsia="fr-FR" w:bidi="fr-FR"/>
        </w:rPr>
        <w:t>o</w:t>
      </w:r>
      <w:r w:rsidRPr="008D461B">
        <w:rPr>
          <w:color w:val="000000"/>
          <w:szCs w:val="24"/>
          <w:lang w:eastAsia="fr-FR" w:bidi="fr-FR"/>
        </w:rPr>
        <w:t>léon Bonaparte, qui se saisit du pouvoir par le coup d’</w:t>
      </w:r>
      <w:r>
        <w:rPr>
          <w:color w:val="000000"/>
          <w:szCs w:val="24"/>
          <w:lang w:eastAsia="fr-FR" w:bidi="fr-FR"/>
        </w:rPr>
        <w:t>État</w:t>
      </w:r>
      <w:r w:rsidRPr="008D461B">
        <w:rPr>
          <w:color w:val="000000"/>
          <w:szCs w:val="24"/>
          <w:lang w:eastAsia="fr-FR" w:bidi="fr-FR"/>
        </w:rPr>
        <w:t xml:space="preserve"> du 10 novembre 1799, vient raffermir la position de cette bourgeoisie ba</w:t>
      </w:r>
      <w:r w:rsidRPr="008D461B">
        <w:rPr>
          <w:color w:val="000000"/>
          <w:szCs w:val="24"/>
          <w:lang w:eastAsia="fr-FR" w:bidi="fr-FR"/>
        </w:rPr>
        <w:t>n</w:t>
      </w:r>
      <w:r w:rsidRPr="008D461B">
        <w:rPr>
          <w:color w:val="000000"/>
          <w:szCs w:val="24"/>
          <w:lang w:eastAsia="fr-FR" w:bidi="fr-FR"/>
        </w:rPr>
        <w:t>caire. En 1802, la guerre entre la France et l’Angleterre a cessé. Les colons (blancs et mulâtres) vaincus par Louverture, et réfugiés en France, réclament leurs propriétés séquestrées</w:t>
      </w:r>
      <w:r w:rsidRPr="008D461B">
        <w:t> ;</w:t>
      </w:r>
      <w:r w:rsidRPr="008D461B">
        <w:rPr>
          <w:color w:val="000000"/>
          <w:szCs w:val="24"/>
          <w:lang w:eastAsia="fr-FR" w:bidi="fr-FR"/>
        </w:rPr>
        <w:t xml:space="preserve"> les commerçants français d</w:t>
      </w:r>
      <w:r w:rsidRPr="008D461B">
        <w:rPr>
          <w:color w:val="000000"/>
          <w:szCs w:val="24"/>
          <w:lang w:eastAsia="fr-FR" w:bidi="fr-FR"/>
        </w:rPr>
        <w:t>e</w:t>
      </w:r>
      <w:r w:rsidRPr="008D461B">
        <w:rPr>
          <w:color w:val="000000"/>
          <w:szCs w:val="24"/>
          <w:lang w:eastAsia="fr-FR" w:bidi="fr-FR"/>
        </w:rPr>
        <w:t>mandent le rétablissement des rapports coloniaux grâce auxquels ils s’enrichissaient. Pour leur donner satisfa</w:t>
      </w:r>
      <w:r w:rsidRPr="008D461B">
        <w:rPr>
          <w:color w:val="000000"/>
          <w:szCs w:val="24"/>
          <w:lang w:eastAsia="fr-FR" w:bidi="fr-FR"/>
        </w:rPr>
        <w:t>c</w:t>
      </w:r>
      <w:r w:rsidRPr="008D461B">
        <w:rPr>
          <w:color w:val="000000"/>
          <w:szCs w:val="24"/>
          <w:lang w:eastAsia="fr-FR" w:bidi="fr-FR"/>
        </w:rPr>
        <w:t>tion et aussi étouffer dans les autres possessions françaises toute velléité d’insurrection. Nap</w:t>
      </w:r>
      <w:r w:rsidRPr="008D461B">
        <w:rPr>
          <w:color w:val="000000"/>
          <w:szCs w:val="24"/>
          <w:lang w:eastAsia="fr-FR" w:bidi="fr-FR"/>
        </w:rPr>
        <w:t>o</w:t>
      </w:r>
      <w:r w:rsidRPr="008D461B">
        <w:rPr>
          <w:color w:val="000000"/>
          <w:szCs w:val="24"/>
          <w:lang w:eastAsia="fr-FR" w:bidi="fr-FR"/>
        </w:rPr>
        <w:t>léon organisa</w:t>
      </w:r>
      <w:r>
        <w:t xml:space="preserve"> [50]</w:t>
      </w:r>
      <w:r w:rsidRPr="008D461B">
        <w:rPr>
          <w:color w:val="000000"/>
          <w:szCs w:val="24"/>
          <w:lang w:eastAsia="fr-FR" w:bidi="fr-FR"/>
        </w:rPr>
        <w:t xml:space="preserve"> contre le nouvel </w:t>
      </w:r>
      <w:r>
        <w:rPr>
          <w:color w:val="000000"/>
          <w:szCs w:val="24"/>
          <w:lang w:eastAsia="fr-FR" w:bidi="fr-FR"/>
        </w:rPr>
        <w:t>État</w:t>
      </w:r>
      <w:r w:rsidRPr="008D461B">
        <w:rPr>
          <w:color w:val="000000"/>
          <w:szCs w:val="24"/>
          <w:lang w:eastAsia="fr-FR" w:bidi="fr-FR"/>
        </w:rPr>
        <w:t xml:space="preserve"> noir une formidable expéd</w:t>
      </w:r>
      <w:r w:rsidRPr="008D461B">
        <w:rPr>
          <w:color w:val="000000"/>
          <w:szCs w:val="24"/>
          <w:lang w:eastAsia="fr-FR" w:bidi="fr-FR"/>
        </w:rPr>
        <w:t>i</w:t>
      </w:r>
      <w:r w:rsidRPr="008D461B">
        <w:rPr>
          <w:color w:val="000000"/>
          <w:szCs w:val="24"/>
          <w:lang w:eastAsia="fr-FR" w:bidi="fr-FR"/>
        </w:rPr>
        <w:t>tion milita</w:t>
      </w:r>
      <w:r w:rsidRPr="008D461B">
        <w:rPr>
          <w:color w:val="000000"/>
          <w:szCs w:val="24"/>
          <w:lang w:eastAsia="fr-FR" w:bidi="fr-FR"/>
        </w:rPr>
        <w:t>i</w:t>
      </w:r>
      <w:r w:rsidRPr="008D461B">
        <w:rPr>
          <w:color w:val="000000"/>
          <w:szCs w:val="24"/>
          <w:lang w:eastAsia="fr-FR" w:bidi="fr-FR"/>
        </w:rPr>
        <w:t>re commandée par son beau-frère, Leclerc. Après des mois de luttes h</w:t>
      </w:r>
      <w:r w:rsidRPr="008D461B">
        <w:rPr>
          <w:color w:val="000000"/>
          <w:szCs w:val="24"/>
          <w:lang w:eastAsia="fr-FR" w:bidi="fr-FR"/>
        </w:rPr>
        <w:t>é</w:t>
      </w:r>
      <w:r w:rsidRPr="008D461B">
        <w:rPr>
          <w:color w:val="000000"/>
          <w:szCs w:val="24"/>
          <w:lang w:eastAsia="fr-FR" w:bidi="fr-FR"/>
        </w:rPr>
        <w:t>roïques dans</w:t>
      </w:r>
      <w:r>
        <w:rPr>
          <w:color w:val="000000"/>
          <w:szCs w:val="24"/>
          <w:lang w:eastAsia="fr-FR" w:bidi="fr-FR"/>
        </w:rPr>
        <w:t xml:space="preserve"> </w:t>
      </w:r>
      <w:r w:rsidRPr="008D461B">
        <w:rPr>
          <w:color w:val="000000"/>
          <w:szCs w:val="24"/>
          <w:lang w:eastAsia="fr-FR" w:bidi="fr-FR"/>
        </w:rPr>
        <w:t>l’Ouest et</w:t>
      </w:r>
      <w:r>
        <w:rPr>
          <w:color w:val="000000"/>
          <w:szCs w:val="24"/>
          <w:lang w:eastAsia="fr-FR" w:bidi="fr-FR"/>
        </w:rPr>
        <w:t xml:space="preserve"> </w:t>
      </w:r>
      <w:r w:rsidRPr="008D461B">
        <w:rPr>
          <w:color w:val="000000"/>
          <w:szCs w:val="24"/>
          <w:lang w:eastAsia="fr-FR" w:bidi="fr-FR"/>
        </w:rPr>
        <w:t>le Nord (car</w:t>
      </w:r>
      <w:r>
        <w:rPr>
          <w:color w:val="000000"/>
          <w:szCs w:val="24"/>
          <w:lang w:eastAsia="fr-FR" w:bidi="fr-FR"/>
        </w:rPr>
        <w:t xml:space="preserve"> </w:t>
      </w:r>
      <w:r w:rsidRPr="008D461B">
        <w:rPr>
          <w:color w:val="000000"/>
          <w:szCs w:val="24"/>
          <w:lang w:eastAsia="fr-FR" w:bidi="fr-FR"/>
        </w:rPr>
        <w:t>le</w:t>
      </w:r>
      <w:r>
        <w:rPr>
          <w:color w:val="000000"/>
          <w:szCs w:val="24"/>
          <w:lang w:eastAsia="fr-FR" w:bidi="fr-FR"/>
        </w:rPr>
        <w:t xml:space="preserve"> </w:t>
      </w:r>
      <w:r w:rsidRPr="008D461B">
        <w:rPr>
          <w:color w:val="000000"/>
          <w:szCs w:val="24"/>
          <w:lang w:eastAsia="fr-FR" w:bidi="fr-FR"/>
        </w:rPr>
        <w:t>Sud</w:t>
      </w:r>
      <w:r>
        <w:rPr>
          <w:color w:val="000000"/>
          <w:szCs w:val="24"/>
          <w:lang w:eastAsia="fr-FR" w:bidi="fr-FR"/>
        </w:rPr>
        <w:t xml:space="preserve"> </w:t>
      </w:r>
      <w:r w:rsidRPr="008D461B">
        <w:rPr>
          <w:color w:val="000000"/>
          <w:szCs w:val="24"/>
          <w:lang w:eastAsia="fr-FR" w:bidi="fr-FR"/>
        </w:rPr>
        <w:t>s’était livré sans coup férir), Toussaint capitula. Arrêté pour trah</w:t>
      </w:r>
      <w:r w:rsidRPr="008D461B">
        <w:rPr>
          <w:color w:val="000000"/>
          <w:szCs w:val="24"/>
          <w:lang w:eastAsia="fr-FR" w:bidi="fr-FR"/>
        </w:rPr>
        <w:t>i</w:t>
      </w:r>
      <w:r w:rsidRPr="008D461B">
        <w:rPr>
          <w:color w:val="000000"/>
          <w:szCs w:val="24"/>
          <w:lang w:eastAsia="fr-FR" w:bidi="fr-FR"/>
        </w:rPr>
        <w:t>son et déporté en France, il mourut neuf mois plus tard (7 avril 1803).</w:t>
      </w:r>
    </w:p>
    <w:p w:rsidR="00CD102C" w:rsidRPr="008D461B" w:rsidRDefault="00CD102C" w:rsidP="00CD102C">
      <w:pPr>
        <w:spacing w:before="120" w:after="120"/>
        <w:jc w:val="both"/>
      </w:pPr>
      <w:r w:rsidRPr="008D461B">
        <w:rPr>
          <w:color w:val="000000"/>
          <w:szCs w:val="24"/>
          <w:lang w:eastAsia="fr-FR" w:bidi="fr-FR"/>
        </w:rPr>
        <w:t>L’étape louverturienne, pour avoir appris aux “no</w:t>
      </w:r>
      <w:r w:rsidRPr="008D461B">
        <w:rPr>
          <w:color w:val="000000"/>
          <w:szCs w:val="24"/>
          <w:lang w:eastAsia="fr-FR" w:bidi="fr-FR"/>
        </w:rPr>
        <w:t>u</w:t>
      </w:r>
      <w:r w:rsidRPr="008D461B">
        <w:rPr>
          <w:color w:val="000000"/>
          <w:szCs w:val="24"/>
          <w:lang w:eastAsia="fr-FR" w:bidi="fr-FR"/>
        </w:rPr>
        <w:t>veaux libres” l’importance de la vigilance révolutionna</w:t>
      </w:r>
      <w:r w:rsidRPr="008D461B">
        <w:rPr>
          <w:color w:val="000000"/>
          <w:szCs w:val="24"/>
          <w:lang w:eastAsia="fr-FR" w:bidi="fr-FR"/>
        </w:rPr>
        <w:t>i</w:t>
      </w:r>
      <w:r w:rsidRPr="008D461B">
        <w:rPr>
          <w:color w:val="000000"/>
          <w:szCs w:val="24"/>
          <w:lang w:eastAsia="fr-FR" w:bidi="fr-FR"/>
        </w:rPr>
        <w:t>re,</w:t>
      </w:r>
      <w:r>
        <w:rPr>
          <w:color w:val="000000"/>
          <w:szCs w:val="24"/>
          <w:lang w:eastAsia="fr-FR" w:bidi="fr-FR"/>
        </w:rPr>
        <w:t xml:space="preserve"> </w:t>
      </w:r>
      <w:r w:rsidRPr="008D461B">
        <w:rPr>
          <w:color w:val="000000"/>
          <w:szCs w:val="24"/>
          <w:lang w:eastAsia="fr-FR" w:bidi="fr-FR"/>
        </w:rPr>
        <w:t>pour leur</w:t>
      </w:r>
      <w:r>
        <w:rPr>
          <w:color w:val="000000"/>
          <w:szCs w:val="24"/>
          <w:lang w:eastAsia="fr-FR" w:bidi="fr-FR"/>
        </w:rPr>
        <w:t xml:space="preserve"> </w:t>
      </w:r>
      <w:r w:rsidRPr="008D461B">
        <w:rPr>
          <w:color w:val="000000"/>
          <w:szCs w:val="24"/>
          <w:lang w:eastAsia="fr-FR" w:bidi="fr-FR"/>
        </w:rPr>
        <w:t>avoir insufflé</w:t>
      </w:r>
      <w:r>
        <w:rPr>
          <w:color w:val="000000"/>
          <w:szCs w:val="24"/>
          <w:lang w:eastAsia="fr-FR" w:bidi="fr-FR"/>
        </w:rPr>
        <w:t xml:space="preserve"> </w:t>
      </w:r>
      <w:r w:rsidRPr="008D461B">
        <w:rPr>
          <w:color w:val="000000"/>
          <w:szCs w:val="24"/>
          <w:lang w:eastAsia="fr-FR" w:bidi="fr-FR"/>
        </w:rPr>
        <w:t>le</w:t>
      </w:r>
      <w:r>
        <w:rPr>
          <w:color w:val="000000"/>
          <w:szCs w:val="24"/>
          <w:lang w:eastAsia="fr-FR" w:bidi="fr-FR"/>
        </w:rPr>
        <w:t xml:space="preserve"> </w:t>
      </w:r>
      <w:r w:rsidRPr="008D461B">
        <w:rPr>
          <w:color w:val="000000"/>
          <w:szCs w:val="24"/>
          <w:lang w:eastAsia="fr-FR" w:bidi="fr-FR"/>
        </w:rPr>
        <w:t>sens</w:t>
      </w:r>
      <w:r>
        <w:rPr>
          <w:color w:val="000000"/>
          <w:szCs w:val="24"/>
          <w:lang w:eastAsia="fr-FR" w:bidi="fr-FR"/>
        </w:rPr>
        <w:t xml:space="preserve"> </w:t>
      </w:r>
      <w:r w:rsidRPr="008D461B">
        <w:rPr>
          <w:color w:val="000000"/>
          <w:szCs w:val="24"/>
          <w:lang w:eastAsia="fr-FR" w:bidi="fr-FR"/>
        </w:rPr>
        <w:t>de la solidarité et surtout pour les avoir aidés à conquérir leur l</w:t>
      </w:r>
      <w:r w:rsidRPr="008D461B">
        <w:rPr>
          <w:color w:val="000000"/>
          <w:szCs w:val="24"/>
          <w:lang w:eastAsia="fr-FR" w:bidi="fr-FR"/>
        </w:rPr>
        <w:t>i</w:t>
      </w:r>
      <w:r w:rsidRPr="008D461B">
        <w:rPr>
          <w:color w:val="000000"/>
          <w:szCs w:val="24"/>
          <w:lang w:eastAsia="fr-FR" w:bidi="fr-FR"/>
        </w:rPr>
        <w:t>berté, a été extrê</w:t>
      </w:r>
      <w:r>
        <w:rPr>
          <w:color w:val="000000"/>
          <w:szCs w:val="24"/>
          <w:lang w:eastAsia="fr-FR" w:bidi="fr-FR"/>
        </w:rPr>
        <w:t>me</w:t>
      </w:r>
      <w:r w:rsidRPr="008D461B">
        <w:rPr>
          <w:color w:val="000000"/>
          <w:szCs w:val="24"/>
          <w:lang w:eastAsia="fr-FR" w:bidi="fr-FR"/>
        </w:rPr>
        <w:t>ment positive. Mais elle comporte aussi des lac</w:t>
      </w:r>
      <w:r w:rsidRPr="008D461B">
        <w:rPr>
          <w:color w:val="000000"/>
          <w:szCs w:val="24"/>
          <w:lang w:eastAsia="fr-FR" w:bidi="fr-FR"/>
        </w:rPr>
        <w:t>u</w:t>
      </w:r>
      <w:r w:rsidRPr="008D461B">
        <w:rPr>
          <w:color w:val="000000"/>
          <w:szCs w:val="24"/>
          <w:lang w:eastAsia="fr-FR" w:bidi="fr-FR"/>
        </w:rPr>
        <w:t>nes dont la confusion idéologique entretenue par Toussaint lui-même. Son attit</w:t>
      </w:r>
      <w:r w:rsidRPr="008D461B">
        <w:rPr>
          <w:color w:val="000000"/>
          <w:szCs w:val="24"/>
          <w:lang w:eastAsia="fr-FR" w:bidi="fr-FR"/>
        </w:rPr>
        <w:t>u</w:t>
      </w:r>
      <w:r w:rsidRPr="008D461B">
        <w:rPr>
          <w:color w:val="000000"/>
          <w:szCs w:val="24"/>
          <w:lang w:eastAsia="fr-FR" w:bidi="fr-FR"/>
        </w:rPr>
        <w:t>de face à l’expédition était vraiment</w:t>
      </w:r>
      <w:r>
        <w:rPr>
          <w:color w:val="000000"/>
          <w:szCs w:val="24"/>
          <w:lang w:eastAsia="fr-FR" w:bidi="fr-FR"/>
        </w:rPr>
        <w:t xml:space="preserve"> </w:t>
      </w:r>
      <w:r w:rsidRPr="008D461B">
        <w:rPr>
          <w:color w:val="000000"/>
          <w:szCs w:val="24"/>
          <w:lang w:eastAsia="fr-FR" w:bidi="fr-FR"/>
        </w:rPr>
        <w:t>équivoque</w:t>
      </w:r>
      <w:r w:rsidRPr="008D461B">
        <w:t> :</w:t>
      </w:r>
      <w:r>
        <w:rPr>
          <w:color w:val="000000"/>
          <w:szCs w:val="24"/>
          <w:lang w:eastAsia="fr-FR" w:bidi="fr-FR"/>
        </w:rPr>
        <w:t xml:space="preserve"> </w:t>
      </w:r>
      <w:r w:rsidRPr="008D461B">
        <w:rPr>
          <w:color w:val="000000"/>
          <w:szCs w:val="24"/>
          <w:lang w:eastAsia="fr-FR" w:bidi="fr-FR"/>
        </w:rPr>
        <w:t>d’une part, il disait</w:t>
      </w:r>
      <w:r>
        <w:rPr>
          <w:color w:val="000000"/>
          <w:szCs w:val="24"/>
          <w:lang w:eastAsia="fr-FR" w:bidi="fr-FR"/>
        </w:rPr>
        <w:t xml:space="preserve"> </w:t>
      </w:r>
      <w:r w:rsidRPr="008D461B">
        <w:rPr>
          <w:color w:val="000000"/>
          <w:szCs w:val="24"/>
          <w:lang w:eastAsia="fr-FR" w:bidi="fr-FR"/>
        </w:rPr>
        <w:t>de résister ou mourir</w:t>
      </w:r>
      <w:r w:rsidRPr="008D461B">
        <w:t> ;</w:t>
      </w:r>
      <w:r w:rsidRPr="008D461B">
        <w:rPr>
          <w:color w:val="000000"/>
          <w:szCs w:val="24"/>
          <w:lang w:eastAsia="fr-FR" w:bidi="fr-FR"/>
        </w:rPr>
        <w:t xml:space="preserve"> d’autre part, il recommandait d’obéir. Il pa</w:t>
      </w:r>
      <w:r w:rsidRPr="008D461B">
        <w:rPr>
          <w:color w:val="000000"/>
          <w:szCs w:val="24"/>
          <w:lang w:eastAsia="fr-FR" w:bidi="fr-FR"/>
        </w:rPr>
        <w:t>r</w:t>
      </w:r>
      <w:r w:rsidRPr="008D461B">
        <w:rPr>
          <w:color w:val="000000"/>
          <w:szCs w:val="24"/>
          <w:lang w:eastAsia="fr-FR" w:bidi="fr-FR"/>
        </w:rPr>
        <w:t>lait de dignité humaine, de liberté d’expression et, en même temps, il fai</w:t>
      </w:r>
      <w:r>
        <w:rPr>
          <w:color w:val="000000"/>
          <w:szCs w:val="24"/>
          <w:lang w:eastAsia="fr-FR" w:bidi="fr-FR"/>
        </w:rPr>
        <w:t>sait fusiller Moï</w:t>
      </w:r>
      <w:r w:rsidRPr="008D461B">
        <w:rPr>
          <w:color w:val="000000"/>
          <w:szCs w:val="24"/>
          <w:lang w:eastAsia="fr-FR" w:bidi="fr-FR"/>
        </w:rPr>
        <w:t>se (un des principaux lieutenants) parce que c</w:t>
      </w:r>
      <w:r w:rsidRPr="008D461B">
        <w:rPr>
          <w:color w:val="000000"/>
          <w:szCs w:val="24"/>
          <w:lang w:eastAsia="fr-FR" w:bidi="fr-FR"/>
        </w:rPr>
        <w:t>e</w:t>
      </w:r>
      <w:r w:rsidRPr="008D461B">
        <w:rPr>
          <w:color w:val="000000"/>
          <w:szCs w:val="24"/>
          <w:lang w:eastAsia="fr-FR" w:bidi="fr-FR"/>
        </w:rPr>
        <w:t>lui-ci avait conçu un idéal d’indépendance diamétralement opposé au sien.</w:t>
      </w:r>
    </w:p>
    <w:p w:rsidR="00CD102C" w:rsidRPr="008D461B" w:rsidRDefault="00CD102C" w:rsidP="00CD102C">
      <w:pPr>
        <w:spacing w:before="120" w:after="120"/>
        <w:jc w:val="both"/>
      </w:pPr>
      <w:r w:rsidRPr="008D461B">
        <w:rPr>
          <w:color w:val="000000"/>
          <w:szCs w:val="24"/>
          <w:lang w:eastAsia="fr-FR" w:bidi="fr-FR"/>
        </w:rPr>
        <w:t>Alors que Toussaint encourageait la grande propriété (aucune ve</w:t>
      </w:r>
      <w:r w:rsidRPr="008D461B">
        <w:rPr>
          <w:color w:val="000000"/>
          <w:szCs w:val="24"/>
          <w:lang w:eastAsia="fr-FR" w:bidi="fr-FR"/>
        </w:rPr>
        <w:t>n</w:t>
      </w:r>
      <w:r w:rsidRPr="008D461B">
        <w:rPr>
          <w:color w:val="000000"/>
          <w:szCs w:val="24"/>
          <w:lang w:eastAsia="fr-FR" w:bidi="fr-FR"/>
        </w:rPr>
        <w:t>te n’était permi</w:t>
      </w:r>
      <w:r>
        <w:rPr>
          <w:color w:val="000000"/>
          <w:szCs w:val="24"/>
          <w:lang w:eastAsia="fr-FR" w:bidi="fr-FR"/>
        </w:rPr>
        <w:t>se en deçà de 50 carreaux), Moï</w:t>
      </w:r>
      <w:r w:rsidRPr="008D461B">
        <w:rPr>
          <w:color w:val="000000"/>
          <w:szCs w:val="24"/>
          <w:lang w:eastAsia="fr-FR" w:bidi="fr-FR"/>
        </w:rPr>
        <w:t>se, lui, croyait que pour sauvegarder la</w:t>
      </w:r>
      <w:r>
        <w:rPr>
          <w:color w:val="000000"/>
          <w:szCs w:val="24"/>
          <w:lang w:eastAsia="fr-FR" w:bidi="fr-FR"/>
        </w:rPr>
        <w:t xml:space="preserve"> </w:t>
      </w:r>
      <w:r w:rsidRPr="008D461B">
        <w:rPr>
          <w:color w:val="000000"/>
          <w:szCs w:val="24"/>
          <w:lang w:eastAsia="fr-FR" w:bidi="fr-FR"/>
        </w:rPr>
        <w:t>liberté ch</w:t>
      </w:r>
      <w:r w:rsidRPr="008D461B">
        <w:rPr>
          <w:color w:val="000000"/>
          <w:szCs w:val="24"/>
          <w:lang w:eastAsia="fr-FR" w:bidi="fr-FR"/>
        </w:rPr>
        <w:t>è</w:t>
      </w:r>
      <w:r w:rsidRPr="008D461B">
        <w:rPr>
          <w:color w:val="000000"/>
          <w:szCs w:val="24"/>
          <w:lang w:eastAsia="fr-FR" w:bidi="fr-FR"/>
        </w:rPr>
        <w:t>rement acquise</w:t>
      </w:r>
      <w:r>
        <w:rPr>
          <w:color w:val="000000"/>
          <w:szCs w:val="24"/>
          <w:lang w:eastAsia="fr-FR" w:bidi="fr-FR"/>
        </w:rPr>
        <w:t xml:space="preserve"> </w:t>
      </w:r>
      <w:r w:rsidRPr="008D461B">
        <w:rPr>
          <w:color w:val="000000"/>
          <w:szCs w:val="24"/>
          <w:lang w:eastAsia="fr-FR" w:bidi="fr-FR"/>
        </w:rPr>
        <w:t>il</w:t>
      </w:r>
      <w:r>
        <w:rPr>
          <w:color w:val="000000"/>
          <w:szCs w:val="24"/>
          <w:lang w:eastAsia="fr-FR" w:bidi="fr-FR"/>
        </w:rPr>
        <w:t xml:space="preserve"> </w:t>
      </w:r>
      <w:r w:rsidRPr="008D461B">
        <w:rPr>
          <w:color w:val="000000"/>
          <w:szCs w:val="24"/>
          <w:lang w:eastAsia="fr-FR" w:bidi="fr-FR"/>
        </w:rPr>
        <w:t>fallait distribuer les plantations en lots aux cultivateurs. Ce qui aurait pour effet de fortifier chez eux le sentiment d’appartenance à une pa</w:t>
      </w:r>
      <w:r w:rsidRPr="008D461B">
        <w:rPr>
          <w:color w:val="000000"/>
          <w:szCs w:val="24"/>
          <w:lang w:eastAsia="fr-FR" w:bidi="fr-FR"/>
        </w:rPr>
        <w:t>r</w:t>
      </w:r>
      <w:r w:rsidRPr="008D461B">
        <w:rPr>
          <w:color w:val="000000"/>
          <w:szCs w:val="24"/>
          <w:lang w:eastAsia="fr-FR" w:bidi="fr-FR"/>
        </w:rPr>
        <w:t>tie, la leur.</w:t>
      </w:r>
    </w:p>
    <w:p w:rsidR="00CD102C" w:rsidRPr="008D461B" w:rsidRDefault="00CD102C" w:rsidP="00CD102C">
      <w:pPr>
        <w:spacing w:before="120" w:after="120"/>
        <w:jc w:val="both"/>
      </w:pPr>
      <w:r w:rsidRPr="008D461B">
        <w:rPr>
          <w:color w:val="000000"/>
          <w:szCs w:val="24"/>
          <w:lang w:eastAsia="fr-FR" w:bidi="fr-FR"/>
        </w:rPr>
        <w:t>Loin de faire sombrer noirs et mulâtres dans</w:t>
      </w:r>
      <w:r>
        <w:rPr>
          <w:color w:val="000000"/>
          <w:szCs w:val="24"/>
          <w:lang w:eastAsia="fr-FR" w:bidi="fr-FR"/>
        </w:rPr>
        <w:t xml:space="preserve"> </w:t>
      </w:r>
      <w:r>
        <w:t xml:space="preserve">[51] </w:t>
      </w:r>
      <w:r w:rsidRPr="008D461B">
        <w:rPr>
          <w:color w:val="000000"/>
          <w:szCs w:val="24"/>
          <w:lang w:eastAsia="fr-FR" w:bidi="fr-FR"/>
        </w:rPr>
        <w:t>l’apathie et le d</w:t>
      </w:r>
      <w:r w:rsidRPr="008D461B">
        <w:rPr>
          <w:color w:val="000000"/>
          <w:szCs w:val="24"/>
          <w:lang w:eastAsia="fr-FR" w:bidi="fr-FR"/>
        </w:rPr>
        <w:t>é</w:t>
      </w:r>
      <w:r w:rsidRPr="008D461B">
        <w:rPr>
          <w:color w:val="000000"/>
          <w:szCs w:val="24"/>
          <w:lang w:eastAsia="fr-FR" w:bidi="fr-FR"/>
        </w:rPr>
        <w:t>sespoir, la déportation de Toussaint a redoublé leur ardeur et les a unis. Cette union sera, d’ailleurs, le facteur esse</w:t>
      </w:r>
      <w:r w:rsidRPr="008D461B">
        <w:rPr>
          <w:color w:val="000000"/>
          <w:szCs w:val="24"/>
          <w:lang w:eastAsia="fr-FR" w:bidi="fr-FR"/>
        </w:rPr>
        <w:t>n</w:t>
      </w:r>
      <w:r w:rsidRPr="008D461B">
        <w:rPr>
          <w:color w:val="000000"/>
          <w:szCs w:val="24"/>
          <w:lang w:eastAsia="fr-FR" w:bidi="fr-FR"/>
        </w:rPr>
        <w:t>tiel de leur victoire</w:t>
      </w:r>
      <w:r w:rsidRPr="008D461B">
        <w:t> ;</w:t>
      </w:r>
      <w:r w:rsidRPr="008D461B">
        <w:rPr>
          <w:color w:val="000000"/>
          <w:szCs w:val="24"/>
          <w:lang w:eastAsia="fr-FR" w:bidi="fr-FR"/>
        </w:rPr>
        <w:t xml:space="preserve"> c’est elle qui permettra aux combattants d’arracher leur indépe</w:t>
      </w:r>
      <w:r w:rsidRPr="008D461B">
        <w:rPr>
          <w:color w:val="000000"/>
          <w:szCs w:val="24"/>
          <w:lang w:eastAsia="fr-FR" w:bidi="fr-FR"/>
        </w:rPr>
        <w:t>n</w:t>
      </w:r>
      <w:r w:rsidRPr="008D461B">
        <w:rPr>
          <w:color w:val="000000"/>
          <w:szCs w:val="24"/>
          <w:lang w:eastAsia="fr-FR" w:bidi="fr-FR"/>
        </w:rPr>
        <w:t>dance.</w:t>
      </w:r>
    </w:p>
    <w:p w:rsidR="00CD102C" w:rsidRPr="008D461B" w:rsidRDefault="00CD102C" w:rsidP="00CD102C">
      <w:pPr>
        <w:spacing w:before="120" w:after="120"/>
        <w:jc w:val="both"/>
      </w:pPr>
      <w:r w:rsidRPr="008D461B">
        <w:rPr>
          <w:color w:val="000000"/>
          <w:szCs w:val="24"/>
          <w:lang w:eastAsia="fr-FR" w:bidi="fr-FR"/>
        </w:rPr>
        <w:t>Dessalines, Christophe, Pétion ainsi que leurs co</w:t>
      </w:r>
      <w:r w:rsidRPr="008D461B">
        <w:rPr>
          <w:color w:val="000000"/>
          <w:szCs w:val="24"/>
          <w:lang w:eastAsia="fr-FR" w:bidi="fr-FR"/>
        </w:rPr>
        <w:t>m</w:t>
      </w:r>
      <w:r w:rsidRPr="008D461B">
        <w:rPr>
          <w:color w:val="000000"/>
          <w:szCs w:val="24"/>
          <w:lang w:eastAsia="fr-FR" w:bidi="fr-FR"/>
        </w:rPr>
        <w:t>pagnons d’armes continuent le combat, assaillant de toutes parts les troupes expéditionnaires, les forçant à occuper un territoire toujours plus r</w:t>
      </w:r>
      <w:r w:rsidRPr="008D461B">
        <w:rPr>
          <w:color w:val="000000"/>
          <w:szCs w:val="24"/>
          <w:lang w:eastAsia="fr-FR" w:bidi="fr-FR"/>
        </w:rPr>
        <w:t>é</w:t>
      </w:r>
      <w:r w:rsidRPr="008D461B">
        <w:rPr>
          <w:color w:val="000000"/>
          <w:szCs w:val="24"/>
          <w:lang w:eastAsia="fr-FR" w:bidi="fr-FR"/>
        </w:rPr>
        <w:t>duit. Mais pour vaincre, il ne suffit pas de vouloir lutter. Il faut un o</w:t>
      </w:r>
      <w:r w:rsidRPr="008D461B">
        <w:rPr>
          <w:color w:val="000000"/>
          <w:szCs w:val="24"/>
          <w:lang w:eastAsia="fr-FR" w:bidi="fr-FR"/>
        </w:rPr>
        <w:t>b</w:t>
      </w:r>
      <w:r w:rsidRPr="008D461B">
        <w:rPr>
          <w:color w:val="000000"/>
          <w:szCs w:val="24"/>
          <w:lang w:eastAsia="fr-FR" w:bidi="fr-FR"/>
        </w:rPr>
        <w:t xml:space="preserve">jectif clair pour mobiliser les masses et une stratégie commune. </w:t>
      </w:r>
      <w:r>
        <w:rPr>
          <w:color w:val="000000"/>
          <w:szCs w:val="24"/>
          <w:lang w:eastAsia="fr-FR" w:bidi="fr-FR"/>
        </w:rPr>
        <w:t>À</w:t>
      </w:r>
      <w:r w:rsidRPr="008D461B">
        <w:rPr>
          <w:color w:val="000000"/>
          <w:szCs w:val="24"/>
          <w:lang w:eastAsia="fr-FR" w:bidi="fr-FR"/>
        </w:rPr>
        <w:t xml:space="preserve"> ce</w:t>
      </w:r>
      <w:r w:rsidRPr="008D461B">
        <w:rPr>
          <w:color w:val="000000"/>
          <w:szCs w:val="24"/>
          <w:lang w:eastAsia="fr-FR" w:bidi="fr-FR"/>
        </w:rPr>
        <w:t>t</w:t>
      </w:r>
      <w:r w:rsidRPr="008D461B">
        <w:rPr>
          <w:color w:val="000000"/>
          <w:szCs w:val="24"/>
          <w:lang w:eastAsia="fr-FR" w:bidi="fr-FR"/>
        </w:rPr>
        <w:t>te fin, un congrès réunissant les officiers cantonnés dans les d</w:t>
      </w:r>
      <w:r w:rsidRPr="008D461B">
        <w:rPr>
          <w:color w:val="000000"/>
          <w:szCs w:val="24"/>
          <w:lang w:eastAsia="fr-FR" w:bidi="fr-FR"/>
        </w:rPr>
        <w:t>i</w:t>
      </w:r>
      <w:r w:rsidRPr="008D461B">
        <w:rPr>
          <w:color w:val="000000"/>
          <w:szCs w:val="24"/>
          <w:lang w:eastAsia="fr-FR" w:bidi="fr-FR"/>
        </w:rPr>
        <w:t>vers coins de l’île se tient à l’Arcahaie, le 18 mai 1803, sous la gouverne de De</w:t>
      </w:r>
      <w:r w:rsidRPr="008D461B">
        <w:rPr>
          <w:color w:val="000000"/>
          <w:szCs w:val="24"/>
          <w:lang w:eastAsia="fr-FR" w:bidi="fr-FR"/>
        </w:rPr>
        <w:t>s</w:t>
      </w:r>
      <w:r w:rsidRPr="008D461B">
        <w:rPr>
          <w:color w:val="000000"/>
          <w:szCs w:val="24"/>
          <w:lang w:eastAsia="fr-FR" w:bidi="fr-FR"/>
        </w:rPr>
        <w:t>salines. De cette confrontation idéologique sort le mot d’ordre suivant</w:t>
      </w:r>
      <w:r w:rsidRPr="008D461B">
        <w:t> :</w:t>
      </w:r>
      <w:r w:rsidRPr="008D461B">
        <w:rPr>
          <w:color w:val="000000"/>
          <w:szCs w:val="24"/>
          <w:lang w:eastAsia="fr-FR" w:bidi="fr-FR"/>
        </w:rPr>
        <w:t xml:space="preserve"> le sol doit appartenir aux indigènes. Un drapeau est né, une nation aussi.</w:t>
      </w:r>
    </w:p>
    <w:p w:rsidR="00CD102C" w:rsidRPr="008D461B" w:rsidRDefault="00CD102C" w:rsidP="00CD102C">
      <w:pPr>
        <w:spacing w:before="120" w:after="120"/>
        <w:jc w:val="both"/>
      </w:pPr>
      <w:r w:rsidRPr="008D461B">
        <w:rPr>
          <w:color w:val="000000"/>
          <w:szCs w:val="24"/>
          <w:lang w:eastAsia="fr-FR" w:bidi="fr-FR"/>
        </w:rPr>
        <w:t>Quelque mois plus tard, soit le 29 novembre 1803, l’ennemi cap</w:t>
      </w:r>
      <w:r w:rsidRPr="008D461B">
        <w:rPr>
          <w:color w:val="000000"/>
          <w:szCs w:val="24"/>
          <w:lang w:eastAsia="fr-FR" w:bidi="fr-FR"/>
        </w:rPr>
        <w:t>i</w:t>
      </w:r>
      <w:r w:rsidRPr="008D461B">
        <w:rPr>
          <w:color w:val="000000"/>
          <w:szCs w:val="24"/>
          <w:lang w:eastAsia="fr-FR" w:bidi="fr-FR"/>
        </w:rPr>
        <w:t>tula et, dix jours après, Dessalines anno</w:t>
      </w:r>
      <w:r w:rsidRPr="008D461B">
        <w:rPr>
          <w:color w:val="000000"/>
          <w:szCs w:val="24"/>
          <w:lang w:eastAsia="fr-FR" w:bidi="fr-FR"/>
        </w:rPr>
        <w:t>n</w:t>
      </w:r>
      <w:r w:rsidRPr="008D461B">
        <w:rPr>
          <w:color w:val="000000"/>
          <w:szCs w:val="24"/>
          <w:lang w:eastAsia="fr-FR" w:bidi="fr-FR"/>
        </w:rPr>
        <w:t>ça l’indépendance du pays</w:t>
      </w:r>
      <w:r w:rsidRPr="008D461B">
        <w:t> :</w:t>
      </w:r>
      <w:r w:rsidRPr="008D461B">
        <w:rPr>
          <w:color w:val="000000"/>
          <w:szCs w:val="24"/>
          <w:lang w:eastAsia="fr-FR" w:bidi="fr-FR"/>
        </w:rPr>
        <w:t xml:space="preserve"> “Au nom des noirs et des hommes de couleur, l’indépendance de Saint-Domingue est proclamée. Re</w:t>
      </w:r>
      <w:r w:rsidRPr="008D461B">
        <w:rPr>
          <w:color w:val="000000"/>
          <w:szCs w:val="24"/>
          <w:lang w:eastAsia="fr-FR" w:bidi="fr-FR"/>
        </w:rPr>
        <w:t>n</w:t>
      </w:r>
      <w:r w:rsidRPr="008D461B">
        <w:rPr>
          <w:color w:val="000000"/>
          <w:szCs w:val="24"/>
          <w:lang w:eastAsia="fr-FR" w:bidi="fr-FR"/>
        </w:rPr>
        <w:t>dus à notre dignité primitive, nous jurons de ne jamais céder devant aucune puissance de la terre...” To</w:t>
      </w:r>
      <w:r w:rsidRPr="008D461B">
        <w:rPr>
          <w:color w:val="000000"/>
          <w:szCs w:val="24"/>
          <w:lang w:eastAsia="fr-FR" w:bidi="fr-FR"/>
        </w:rPr>
        <w:t>u</w:t>
      </w:r>
      <w:r w:rsidRPr="008D461B">
        <w:rPr>
          <w:color w:val="000000"/>
          <w:szCs w:val="24"/>
          <w:lang w:eastAsia="fr-FR" w:bidi="fr-FR"/>
        </w:rPr>
        <w:t>tefois ce n’est que le 1er janvier 1804 que Haïti proclame officiell</w:t>
      </w:r>
      <w:r w:rsidRPr="008D461B">
        <w:rPr>
          <w:color w:val="000000"/>
          <w:szCs w:val="24"/>
          <w:lang w:eastAsia="fr-FR" w:bidi="fr-FR"/>
        </w:rPr>
        <w:t>e</w:t>
      </w:r>
      <w:r w:rsidRPr="008D461B">
        <w:rPr>
          <w:color w:val="000000"/>
          <w:szCs w:val="24"/>
          <w:lang w:eastAsia="fr-FR" w:bidi="fr-FR"/>
        </w:rPr>
        <w:t>ment son indépendance</w:t>
      </w:r>
      <w:r>
        <w:rPr>
          <w:color w:val="000000"/>
          <w:szCs w:val="24"/>
          <w:lang w:eastAsia="fr-FR" w:bidi="fr-FR"/>
        </w:rPr>
        <w:t> </w:t>
      </w:r>
      <w:r>
        <w:rPr>
          <w:rStyle w:val="Appelnotedebasdep"/>
          <w:szCs w:val="24"/>
          <w:lang w:eastAsia="fr-FR" w:bidi="fr-FR"/>
        </w:rPr>
        <w:footnoteReference w:id="21"/>
      </w:r>
      <w:r w:rsidRPr="008D461B">
        <w:rPr>
          <w:color w:val="000000"/>
          <w:szCs w:val="24"/>
          <w:lang w:eastAsia="fr-FR" w:bidi="fr-FR"/>
        </w:rPr>
        <w:t>. La victoire sur les</w:t>
      </w:r>
      <w:r>
        <w:t xml:space="preserve"> [52] </w:t>
      </w:r>
      <w:r w:rsidRPr="008D461B">
        <w:rPr>
          <w:color w:val="000000"/>
          <w:szCs w:val="24"/>
          <w:lang w:eastAsia="fr-FR" w:bidi="fr-FR"/>
        </w:rPr>
        <w:t>forces de droite est complète</w:t>
      </w:r>
      <w:r w:rsidRPr="008D461B">
        <w:t> :</w:t>
      </w:r>
      <w:r w:rsidRPr="008D461B">
        <w:rPr>
          <w:color w:val="000000"/>
          <w:szCs w:val="24"/>
          <w:lang w:eastAsia="fr-FR" w:bidi="fr-FR"/>
        </w:rPr>
        <w:t xml:space="preserve"> en moins de deux ans, l’armée fra</w:t>
      </w:r>
      <w:r w:rsidRPr="008D461B">
        <w:rPr>
          <w:color w:val="000000"/>
          <w:szCs w:val="24"/>
          <w:lang w:eastAsia="fr-FR" w:bidi="fr-FR"/>
        </w:rPr>
        <w:t>n</w:t>
      </w:r>
      <w:r w:rsidRPr="008D461B">
        <w:rPr>
          <w:color w:val="000000"/>
          <w:szCs w:val="24"/>
          <w:lang w:eastAsia="fr-FR" w:bidi="fr-FR"/>
        </w:rPr>
        <w:t>çaise a perdu cinquante mille hommes. Ceux que les balles, les c</w:t>
      </w:r>
      <w:r w:rsidRPr="008D461B">
        <w:rPr>
          <w:color w:val="000000"/>
          <w:szCs w:val="24"/>
          <w:lang w:eastAsia="fr-FR" w:bidi="fr-FR"/>
        </w:rPr>
        <w:t>a</w:t>
      </w:r>
      <w:r w:rsidRPr="008D461B">
        <w:rPr>
          <w:color w:val="000000"/>
          <w:szCs w:val="24"/>
          <w:lang w:eastAsia="fr-FR" w:bidi="fr-FR"/>
        </w:rPr>
        <w:t>nons, les coutelas avaient épargnés furent emportés par la fièvre jaune.</w:t>
      </w:r>
    </w:p>
    <w:p w:rsidR="00CD102C" w:rsidRPr="008D461B" w:rsidRDefault="00CD102C" w:rsidP="00CD102C">
      <w:pPr>
        <w:spacing w:before="120" w:after="120"/>
        <w:jc w:val="both"/>
      </w:pPr>
      <w:r w:rsidRPr="008D461B">
        <w:rPr>
          <w:color w:val="000000"/>
          <w:szCs w:val="24"/>
          <w:lang w:eastAsia="fr-FR" w:bidi="fr-FR"/>
        </w:rPr>
        <w:t>Mais l’autonomie politique sans le support économique est un leu</w:t>
      </w:r>
      <w:r w:rsidRPr="008D461B">
        <w:rPr>
          <w:color w:val="000000"/>
          <w:szCs w:val="24"/>
          <w:lang w:eastAsia="fr-FR" w:bidi="fr-FR"/>
        </w:rPr>
        <w:t>r</w:t>
      </w:r>
      <w:r w:rsidRPr="008D461B">
        <w:rPr>
          <w:color w:val="000000"/>
          <w:szCs w:val="24"/>
          <w:lang w:eastAsia="fr-FR" w:bidi="fr-FR"/>
        </w:rPr>
        <w:t>re. Dessalines le sait. Aussi entreprend-il d’édifier une structure éc</w:t>
      </w:r>
      <w:r w:rsidRPr="008D461B">
        <w:rPr>
          <w:color w:val="000000"/>
          <w:szCs w:val="24"/>
          <w:lang w:eastAsia="fr-FR" w:bidi="fr-FR"/>
        </w:rPr>
        <w:t>o</w:t>
      </w:r>
      <w:r w:rsidRPr="008D461B">
        <w:rPr>
          <w:color w:val="000000"/>
          <w:szCs w:val="24"/>
          <w:lang w:eastAsia="fr-FR" w:bidi="fr-FR"/>
        </w:rPr>
        <w:t>nomique efficiente en faisant de l’</w:t>
      </w:r>
      <w:r>
        <w:rPr>
          <w:color w:val="000000"/>
          <w:szCs w:val="24"/>
          <w:lang w:eastAsia="fr-FR" w:bidi="fr-FR"/>
        </w:rPr>
        <w:t>État</w:t>
      </w:r>
      <w:r w:rsidRPr="008D461B">
        <w:rPr>
          <w:color w:val="000000"/>
          <w:szCs w:val="24"/>
          <w:lang w:eastAsia="fr-FR" w:bidi="fr-FR"/>
        </w:rPr>
        <w:t xml:space="preserve"> le seul propriétaire des terres délaissées par les colons. En effet, dans la constitution impériale de 1805, nous lisons</w:t>
      </w:r>
      <w:r w:rsidRPr="008D461B">
        <w:t> :</w:t>
      </w:r>
      <w:r w:rsidRPr="008D461B">
        <w:rPr>
          <w:color w:val="000000"/>
          <w:szCs w:val="24"/>
          <w:lang w:eastAsia="fr-FR" w:bidi="fr-FR"/>
        </w:rPr>
        <w:t xml:space="preserve"> “Toute propriété qui aura ci-devant appa</w:t>
      </w:r>
      <w:r w:rsidRPr="008D461B">
        <w:rPr>
          <w:color w:val="000000"/>
          <w:szCs w:val="24"/>
          <w:lang w:eastAsia="fr-FR" w:bidi="fr-FR"/>
        </w:rPr>
        <w:t>r</w:t>
      </w:r>
      <w:r w:rsidRPr="008D461B">
        <w:rPr>
          <w:color w:val="000000"/>
          <w:szCs w:val="24"/>
          <w:lang w:eastAsia="fr-FR" w:bidi="fr-FR"/>
        </w:rPr>
        <w:t>tenu à un blanc français est incontestablement et de droit confisquée au profit de l’</w:t>
      </w:r>
      <w:r>
        <w:rPr>
          <w:color w:val="000000"/>
          <w:szCs w:val="24"/>
          <w:lang w:eastAsia="fr-FR" w:bidi="fr-FR"/>
        </w:rPr>
        <w:t>État</w:t>
      </w:r>
      <w:r w:rsidRPr="008D461B">
        <w:rPr>
          <w:color w:val="000000"/>
          <w:szCs w:val="24"/>
          <w:lang w:eastAsia="fr-FR" w:bidi="fr-FR"/>
        </w:rPr>
        <w:t>” (art. 12). Manquant de cadres administratifs compétents, De</w:t>
      </w:r>
      <w:r w:rsidRPr="008D461B">
        <w:rPr>
          <w:color w:val="000000"/>
          <w:szCs w:val="24"/>
          <w:lang w:eastAsia="fr-FR" w:bidi="fr-FR"/>
        </w:rPr>
        <w:t>s</w:t>
      </w:r>
      <w:r w:rsidRPr="008D461B">
        <w:rPr>
          <w:color w:val="000000"/>
          <w:szCs w:val="24"/>
          <w:lang w:eastAsia="fr-FR" w:bidi="fr-FR"/>
        </w:rPr>
        <w:t>salines se voit contraint d’affermer ces terres à des généraux, à des officiers. Il fait construire dans chaque ville des magasins pour entr</w:t>
      </w:r>
      <w:r w:rsidRPr="008D461B">
        <w:rPr>
          <w:color w:val="000000"/>
          <w:szCs w:val="24"/>
          <w:lang w:eastAsia="fr-FR" w:bidi="fr-FR"/>
        </w:rPr>
        <w:t>e</w:t>
      </w:r>
      <w:r w:rsidRPr="008D461B">
        <w:rPr>
          <w:color w:val="000000"/>
          <w:szCs w:val="24"/>
          <w:lang w:eastAsia="fr-FR" w:bidi="fr-FR"/>
        </w:rPr>
        <w:t>poser les denrées des doma</w:t>
      </w:r>
      <w:r w:rsidRPr="008D461B">
        <w:rPr>
          <w:color w:val="000000"/>
          <w:szCs w:val="24"/>
          <w:lang w:eastAsia="fr-FR" w:bidi="fr-FR"/>
        </w:rPr>
        <w:t>i</w:t>
      </w:r>
      <w:r w:rsidRPr="008D461B">
        <w:rPr>
          <w:color w:val="000000"/>
          <w:szCs w:val="24"/>
          <w:lang w:eastAsia="fr-FR" w:bidi="fr-FR"/>
        </w:rPr>
        <w:t>nes affermés. Ces denrées sont vendues à des négociants qui, eux, les transfo</w:t>
      </w:r>
      <w:r w:rsidRPr="008D461B">
        <w:rPr>
          <w:color w:val="000000"/>
          <w:szCs w:val="24"/>
          <w:lang w:eastAsia="fr-FR" w:bidi="fr-FR"/>
        </w:rPr>
        <w:t>r</w:t>
      </w:r>
      <w:r w:rsidRPr="008D461B">
        <w:rPr>
          <w:color w:val="000000"/>
          <w:szCs w:val="24"/>
          <w:lang w:eastAsia="fr-FR" w:bidi="fr-FR"/>
        </w:rPr>
        <w:t>ment.</w:t>
      </w:r>
    </w:p>
    <w:p w:rsidR="00CD102C" w:rsidRDefault="00CD102C" w:rsidP="00CD102C">
      <w:pPr>
        <w:spacing w:before="120" w:after="120"/>
        <w:jc w:val="both"/>
        <w:rPr>
          <w:color w:val="000000"/>
          <w:szCs w:val="24"/>
          <w:lang w:eastAsia="fr-FR" w:bidi="fr-FR"/>
        </w:rPr>
      </w:pPr>
    </w:p>
    <w:p w:rsidR="00CD102C" w:rsidRPr="00D313D4" w:rsidRDefault="00CD102C" w:rsidP="00CD102C">
      <w:pPr>
        <w:spacing w:before="120" w:after="120"/>
        <w:jc w:val="both"/>
        <w:rPr>
          <w:i/>
          <w:color w:val="0000FF"/>
        </w:rPr>
      </w:pPr>
      <w:r w:rsidRPr="00D313D4">
        <w:rPr>
          <w:i/>
          <w:color w:val="0000FF"/>
          <w:szCs w:val="24"/>
          <w:lang w:eastAsia="fr-FR" w:bidi="fr-FR"/>
        </w:rPr>
        <w:t>— Que fait le gouvernement de l’argent qu’il a</w:t>
      </w:r>
      <w:r w:rsidRPr="00D313D4">
        <w:rPr>
          <w:i/>
          <w:color w:val="0000FF"/>
          <w:szCs w:val="24"/>
          <w:lang w:eastAsia="fr-FR" w:bidi="fr-FR"/>
        </w:rPr>
        <w:t>c</w:t>
      </w:r>
      <w:r w:rsidRPr="00D313D4">
        <w:rPr>
          <w:i/>
          <w:color w:val="0000FF"/>
          <w:szCs w:val="24"/>
          <w:lang w:eastAsia="fr-FR" w:bidi="fr-FR"/>
        </w:rPr>
        <w:t>cumule</w:t>
      </w:r>
      <w:r w:rsidRPr="00D313D4">
        <w:rPr>
          <w:i/>
          <w:color w:val="0000FF"/>
        </w:rPr>
        <w:t> ?</w:t>
      </w:r>
    </w:p>
    <w:p w:rsidR="00CD102C" w:rsidRPr="008D461B" w:rsidRDefault="00CD102C" w:rsidP="00CD102C">
      <w:pPr>
        <w:spacing w:before="120" w:after="120"/>
        <w:jc w:val="both"/>
      </w:pPr>
      <w:r>
        <w:rPr>
          <w:color w:val="000000"/>
          <w:szCs w:val="24"/>
          <w:lang w:eastAsia="fr-FR" w:bidi="fr-FR"/>
        </w:rPr>
        <w:t xml:space="preserve">— </w:t>
      </w:r>
      <w:r w:rsidRPr="008D461B">
        <w:rPr>
          <w:color w:val="000000"/>
          <w:szCs w:val="24"/>
          <w:lang w:eastAsia="fr-FR" w:bidi="fr-FR"/>
        </w:rPr>
        <w:t>Il l’investit dans l’équipement technique et mil</w:t>
      </w:r>
      <w:r w:rsidRPr="008D461B">
        <w:rPr>
          <w:color w:val="000000"/>
          <w:szCs w:val="24"/>
          <w:lang w:eastAsia="fr-FR" w:bidi="fr-FR"/>
        </w:rPr>
        <w:t>i</w:t>
      </w:r>
      <w:r w:rsidRPr="008D461B">
        <w:rPr>
          <w:color w:val="000000"/>
          <w:szCs w:val="24"/>
          <w:lang w:eastAsia="fr-FR" w:bidi="fr-FR"/>
        </w:rPr>
        <w:t>taire de la nation (instruments de culture, armes, munitions, bateaux de guerre, con</w:t>
      </w:r>
      <w:r w:rsidRPr="008D461B">
        <w:rPr>
          <w:color w:val="000000"/>
          <w:szCs w:val="24"/>
          <w:lang w:eastAsia="fr-FR" w:bidi="fr-FR"/>
        </w:rPr>
        <w:t>s</w:t>
      </w:r>
      <w:r w:rsidRPr="008D461B">
        <w:rPr>
          <w:color w:val="000000"/>
          <w:szCs w:val="24"/>
          <w:lang w:eastAsia="fr-FR" w:bidi="fr-FR"/>
        </w:rPr>
        <w:t>truction de forts etc...). Ce programme de défense nationale et de construction économique allait</w:t>
      </w:r>
      <w:r>
        <w:t xml:space="preserve"> [53] </w:t>
      </w:r>
      <w:r w:rsidRPr="008D461B">
        <w:rPr>
          <w:color w:val="000000"/>
          <w:szCs w:val="24"/>
          <w:lang w:eastAsia="fr-FR" w:bidi="fr-FR"/>
        </w:rPr>
        <w:t>cependant se heurter à des diff</w:t>
      </w:r>
      <w:r w:rsidRPr="008D461B">
        <w:rPr>
          <w:color w:val="000000"/>
          <w:szCs w:val="24"/>
          <w:lang w:eastAsia="fr-FR" w:bidi="fr-FR"/>
        </w:rPr>
        <w:t>i</w:t>
      </w:r>
      <w:r w:rsidRPr="008D461B">
        <w:rPr>
          <w:color w:val="000000"/>
          <w:szCs w:val="24"/>
          <w:lang w:eastAsia="fr-FR" w:bidi="fr-FR"/>
        </w:rPr>
        <w:t xml:space="preserve">cultés insurmontables. D’abord, Haïti n’est pas reconnue comme </w:t>
      </w:r>
      <w:r>
        <w:rPr>
          <w:color w:val="000000"/>
          <w:szCs w:val="24"/>
          <w:lang w:eastAsia="fr-FR" w:bidi="fr-FR"/>
        </w:rPr>
        <w:t>État</w:t>
      </w:r>
      <w:r w:rsidRPr="008D461B">
        <w:rPr>
          <w:color w:val="000000"/>
          <w:szCs w:val="24"/>
          <w:lang w:eastAsia="fr-FR" w:bidi="fr-FR"/>
        </w:rPr>
        <w:t xml:space="preserve"> indépendant par les puissances col</w:t>
      </w:r>
      <w:r w:rsidRPr="008D461B">
        <w:rPr>
          <w:color w:val="000000"/>
          <w:szCs w:val="24"/>
          <w:lang w:eastAsia="fr-FR" w:bidi="fr-FR"/>
        </w:rPr>
        <w:t>o</w:t>
      </w:r>
      <w:r w:rsidRPr="008D461B">
        <w:rPr>
          <w:color w:val="000000"/>
          <w:szCs w:val="24"/>
          <w:lang w:eastAsia="fr-FR" w:bidi="fr-FR"/>
        </w:rPr>
        <w:t>nialistes d’alors, dont l’Angleterre et la Hollande. Si paradoxal que cela puisse paraître, ces mêmes pays veulent commercer avec Haïti, non pas pour</w:t>
      </w:r>
      <w:r>
        <w:rPr>
          <w:color w:val="000000"/>
          <w:szCs w:val="24"/>
          <w:lang w:eastAsia="fr-FR" w:bidi="fr-FR"/>
        </w:rPr>
        <w:t xml:space="preserve"> </w:t>
      </w:r>
      <w:r w:rsidRPr="008D461B">
        <w:rPr>
          <w:color w:val="000000"/>
          <w:szCs w:val="24"/>
          <w:lang w:eastAsia="fr-FR" w:bidi="fr-FR"/>
        </w:rPr>
        <w:t>l’aider à</w:t>
      </w:r>
      <w:r>
        <w:rPr>
          <w:color w:val="000000"/>
          <w:szCs w:val="24"/>
          <w:lang w:eastAsia="fr-FR" w:bidi="fr-FR"/>
        </w:rPr>
        <w:t xml:space="preserve"> </w:t>
      </w:r>
      <w:r w:rsidRPr="008D461B">
        <w:rPr>
          <w:color w:val="000000"/>
          <w:szCs w:val="24"/>
          <w:lang w:eastAsia="fr-FR" w:bidi="fr-FR"/>
        </w:rPr>
        <w:t>se</w:t>
      </w:r>
      <w:r>
        <w:rPr>
          <w:color w:val="000000"/>
          <w:szCs w:val="24"/>
          <w:lang w:eastAsia="fr-FR" w:bidi="fr-FR"/>
        </w:rPr>
        <w:t xml:space="preserve"> </w:t>
      </w:r>
      <w:r w:rsidRPr="008D461B">
        <w:rPr>
          <w:color w:val="000000"/>
          <w:szCs w:val="24"/>
          <w:lang w:eastAsia="fr-FR" w:bidi="fr-FR"/>
        </w:rPr>
        <w:t>doter d’une infra</w:t>
      </w:r>
      <w:r w:rsidRPr="008D461B">
        <w:rPr>
          <w:color w:val="000000"/>
          <w:szCs w:val="24"/>
          <w:lang w:eastAsia="fr-FR" w:bidi="fr-FR"/>
        </w:rPr>
        <w:t>s</w:t>
      </w:r>
      <w:r w:rsidRPr="008D461B">
        <w:rPr>
          <w:color w:val="000000"/>
          <w:szCs w:val="24"/>
          <w:lang w:eastAsia="fr-FR" w:bidi="fr-FR"/>
        </w:rPr>
        <w:t>tructure solide, mais pour tirer profit de ses ressources. C’est ainsi qu’en échange du café, du cacao e</w:t>
      </w:r>
      <w:r>
        <w:rPr>
          <w:color w:val="000000"/>
          <w:szCs w:val="24"/>
          <w:lang w:eastAsia="fr-FR" w:bidi="fr-FR"/>
        </w:rPr>
        <w:t>t du sisal, ils laissent aux ha</w:t>
      </w:r>
      <w:r>
        <w:rPr>
          <w:color w:val="000000"/>
          <w:szCs w:val="24"/>
          <w:lang w:eastAsia="fr-FR" w:bidi="fr-FR"/>
        </w:rPr>
        <w:t>ï</w:t>
      </w:r>
      <w:r w:rsidRPr="008D461B">
        <w:rPr>
          <w:color w:val="000000"/>
          <w:szCs w:val="24"/>
          <w:lang w:eastAsia="fr-FR" w:bidi="fr-FR"/>
        </w:rPr>
        <w:t>tiens des s</w:t>
      </w:r>
      <w:r w:rsidRPr="008D461B">
        <w:rPr>
          <w:color w:val="000000"/>
          <w:szCs w:val="24"/>
          <w:lang w:eastAsia="fr-FR" w:bidi="fr-FR"/>
        </w:rPr>
        <w:t>a</w:t>
      </w:r>
      <w:r w:rsidRPr="008D461B">
        <w:rPr>
          <w:color w:val="000000"/>
          <w:szCs w:val="24"/>
          <w:lang w:eastAsia="fr-FR" w:bidi="fr-FR"/>
        </w:rPr>
        <w:t>laisons, de la farine et des étoffes de qualité inférieure.</w:t>
      </w:r>
      <w:r>
        <w:rPr>
          <w:color w:val="000000"/>
          <w:szCs w:val="24"/>
          <w:lang w:eastAsia="fr-FR" w:bidi="fr-FR"/>
        </w:rPr>
        <w:t xml:space="preserve"> </w:t>
      </w:r>
      <w:r w:rsidRPr="008D461B">
        <w:rPr>
          <w:color w:val="000000"/>
          <w:szCs w:val="24"/>
          <w:lang w:eastAsia="fr-FR" w:bidi="fr-FR"/>
        </w:rPr>
        <w:t>Or, un petit</w:t>
      </w:r>
      <w:r>
        <w:rPr>
          <w:color w:val="000000"/>
          <w:szCs w:val="24"/>
          <w:lang w:eastAsia="fr-FR" w:bidi="fr-FR"/>
        </w:rPr>
        <w:t xml:space="preserve"> </w:t>
      </w:r>
      <w:r w:rsidRPr="008D461B">
        <w:rPr>
          <w:color w:val="000000"/>
          <w:szCs w:val="24"/>
          <w:lang w:eastAsia="fr-FR" w:bidi="fr-FR"/>
        </w:rPr>
        <w:t>pays comme</w:t>
      </w:r>
      <w:r>
        <w:rPr>
          <w:color w:val="000000"/>
          <w:szCs w:val="24"/>
          <w:lang w:eastAsia="fr-FR" w:bidi="fr-FR"/>
        </w:rPr>
        <w:t xml:space="preserve"> </w:t>
      </w:r>
      <w:r w:rsidRPr="008D461B">
        <w:rPr>
          <w:color w:val="000000"/>
          <w:szCs w:val="24"/>
          <w:lang w:eastAsia="fr-FR" w:bidi="fr-FR"/>
        </w:rPr>
        <w:t>le n</w:t>
      </w:r>
      <w:r w:rsidRPr="008D461B">
        <w:rPr>
          <w:color w:val="000000"/>
          <w:szCs w:val="24"/>
          <w:lang w:eastAsia="fr-FR" w:bidi="fr-FR"/>
        </w:rPr>
        <w:t>ô</w:t>
      </w:r>
      <w:r w:rsidRPr="008D461B">
        <w:rPr>
          <w:color w:val="000000"/>
          <w:szCs w:val="24"/>
          <w:lang w:eastAsia="fr-FR" w:bidi="fr-FR"/>
        </w:rPr>
        <w:t>tre,</w:t>
      </w:r>
      <w:r>
        <w:rPr>
          <w:color w:val="000000"/>
          <w:szCs w:val="24"/>
          <w:lang w:eastAsia="fr-FR" w:bidi="fr-FR"/>
        </w:rPr>
        <w:t xml:space="preserve"> </w:t>
      </w:r>
      <w:r w:rsidRPr="008D461B">
        <w:rPr>
          <w:color w:val="000000"/>
          <w:szCs w:val="24"/>
          <w:lang w:eastAsia="fr-FR" w:bidi="fr-FR"/>
        </w:rPr>
        <w:t>dévasté par la guerre, aurait besoin de l’aide d’une grande pui</w:t>
      </w:r>
      <w:r w:rsidRPr="008D461B">
        <w:rPr>
          <w:color w:val="000000"/>
          <w:szCs w:val="24"/>
          <w:lang w:eastAsia="fr-FR" w:bidi="fr-FR"/>
        </w:rPr>
        <w:t>s</w:t>
      </w:r>
      <w:r w:rsidRPr="008D461B">
        <w:rPr>
          <w:color w:val="000000"/>
          <w:szCs w:val="24"/>
          <w:lang w:eastAsia="fr-FR" w:bidi="fr-FR"/>
        </w:rPr>
        <w:t>sance industrielle pour se développer.</w:t>
      </w:r>
    </w:p>
    <w:p w:rsidR="00CD102C" w:rsidRPr="008D461B" w:rsidRDefault="00CD102C" w:rsidP="00CD102C">
      <w:pPr>
        <w:spacing w:before="120" w:after="120"/>
        <w:jc w:val="both"/>
      </w:pPr>
      <w:r w:rsidRPr="008D461B">
        <w:rPr>
          <w:color w:val="000000"/>
          <w:szCs w:val="24"/>
          <w:lang w:eastAsia="fr-FR" w:bidi="fr-FR"/>
        </w:rPr>
        <w:t>C’est l’occasion de souligner que l’aide extérieure n’a pas la sign</w:t>
      </w:r>
      <w:r w:rsidRPr="008D461B">
        <w:rPr>
          <w:color w:val="000000"/>
          <w:szCs w:val="24"/>
          <w:lang w:eastAsia="fr-FR" w:bidi="fr-FR"/>
        </w:rPr>
        <w:t>i</w:t>
      </w:r>
      <w:r w:rsidRPr="008D461B">
        <w:rPr>
          <w:color w:val="000000"/>
          <w:szCs w:val="24"/>
          <w:lang w:eastAsia="fr-FR" w:bidi="fr-FR"/>
        </w:rPr>
        <w:t>fication que les donateurs y attachent. L’aide extérieure constitue un instrument de propagande politique et non de développement. Du point de vue de la théorie économique, elle ne crée aucun effet de mu</w:t>
      </w:r>
      <w:r w:rsidRPr="008D461B">
        <w:rPr>
          <w:color w:val="000000"/>
          <w:szCs w:val="24"/>
          <w:lang w:eastAsia="fr-FR" w:bidi="fr-FR"/>
        </w:rPr>
        <w:t>l</w:t>
      </w:r>
      <w:r w:rsidRPr="008D461B">
        <w:rPr>
          <w:color w:val="000000"/>
          <w:szCs w:val="24"/>
          <w:lang w:eastAsia="fr-FR" w:bidi="fr-FR"/>
        </w:rPr>
        <w:t>tiplication. Au fond, le système de l’aide ne profite qu’aux pays donateurs. Car plus de 80% de l’aide</w:t>
      </w:r>
      <w:r>
        <w:rPr>
          <w:color w:val="000000"/>
          <w:szCs w:val="24"/>
          <w:lang w:eastAsia="fr-FR" w:bidi="fr-FR"/>
        </w:rPr>
        <w:t xml:space="preserve"> </w:t>
      </w:r>
      <w:r w:rsidRPr="008D461B">
        <w:rPr>
          <w:color w:val="000000"/>
          <w:szCs w:val="24"/>
          <w:lang w:eastAsia="fr-FR" w:bidi="fr-FR"/>
        </w:rPr>
        <w:t>y revient</w:t>
      </w:r>
      <w:r>
        <w:rPr>
          <w:color w:val="000000"/>
          <w:szCs w:val="24"/>
          <w:lang w:eastAsia="fr-FR" w:bidi="fr-FR"/>
        </w:rPr>
        <w:t xml:space="preserve"> </w:t>
      </w:r>
      <w:r w:rsidRPr="008D461B">
        <w:rPr>
          <w:color w:val="000000"/>
          <w:szCs w:val="24"/>
          <w:lang w:eastAsia="fr-FR" w:bidi="fr-FR"/>
        </w:rPr>
        <w:t>par</w:t>
      </w:r>
      <w:r>
        <w:rPr>
          <w:color w:val="000000"/>
          <w:szCs w:val="24"/>
          <w:lang w:eastAsia="fr-FR" w:bidi="fr-FR"/>
        </w:rPr>
        <w:t xml:space="preserve"> </w:t>
      </w:r>
      <w:r w:rsidRPr="008D461B">
        <w:rPr>
          <w:color w:val="000000"/>
          <w:szCs w:val="24"/>
          <w:lang w:eastAsia="fr-FR" w:bidi="fr-FR"/>
        </w:rPr>
        <w:t>le biais des</w:t>
      </w:r>
      <w:r>
        <w:rPr>
          <w:color w:val="000000"/>
          <w:szCs w:val="24"/>
          <w:lang w:eastAsia="fr-FR" w:bidi="fr-FR"/>
        </w:rPr>
        <w:t xml:space="preserve"> </w:t>
      </w:r>
      <w:r w:rsidRPr="008D461B">
        <w:rPr>
          <w:color w:val="000000"/>
          <w:szCs w:val="24"/>
          <w:lang w:eastAsia="fr-FR" w:bidi="fr-FR"/>
        </w:rPr>
        <w:t>impo</w:t>
      </w:r>
      <w:r w:rsidRPr="008D461B">
        <w:rPr>
          <w:color w:val="000000"/>
          <w:szCs w:val="24"/>
          <w:lang w:eastAsia="fr-FR" w:bidi="fr-FR"/>
        </w:rPr>
        <w:t>r</w:t>
      </w:r>
      <w:r w:rsidRPr="008D461B">
        <w:rPr>
          <w:color w:val="000000"/>
          <w:szCs w:val="24"/>
          <w:lang w:eastAsia="fr-FR" w:bidi="fr-FR"/>
        </w:rPr>
        <w:t>tations des</w:t>
      </w:r>
      <w:r>
        <w:rPr>
          <w:color w:val="000000"/>
          <w:szCs w:val="24"/>
          <w:lang w:eastAsia="fr-FR" w:bidi="fr-FR"/>
        </w:rPr>
        <w:t xml:space="preserve"> </w:t>
      </w:r>
      <w:r w:rsidRPr="008D461B">
        <w:rPr>
          <w:color w:val="000000"/>
          <w:szCs w:val="24"/>
          <w:lang w:eastAsia="fr-FR" w:bidi="fr-FR"/>
        </w:rPr>
        <w:t>biens de</w:t>
      </w:r>
      <w:r>
        <w:rPr>
          <w:color w:val="000000"/>
          <w:szCs w:val="24"/>
          <w:lang w:eastAsia="fr-FR" w:bidi="fr-FR"/>
        </w:rPr>
        <w:t xml:space="preserve"> </w:t>
      </w:r>
      <w:r w:rsidRPr="008D461B">
        <w:rPr>
          <w:color w:val="000000"/>
          <w:szCs w:val="24"/>
          <w:lang w:eastAsia="fr-FR" w:bidi="fr-FR"/>
        </w:rPr>
        <w:t>consommation, de</w:t>
      </w:r>
      <w:r>
        <w:rPr>
          <w:color w:val="000000"/>
          <w:szCs w:val="24"/>
          <w:lang w:eastAsia="fr-FR" w:bidi="fr-FR"/>
        </w:rPr>
        <w:t xml:space="preserve"> </w:t>
      </w:r>
      <w:r w:rsidRPr="008D461B">
        <w:rPr>
          <w:color w:val="000000"/>
          <w:szCs w:val="24"/>
          <w:lang w:eastAsia="fr-FR" w:bidi="fr-FR"/>
        </w:rPr>
        <w:t>l’outillage militaire pa</w:t>
      </w:r>
      <w:r>
        <w:rPr>
          <w:color w:val="000000"/>
          <w:szCs w:val="24"/>
          <w:lang w:eastAsia="fr-FR" w:bidi="fr-FR"/>
        </w:rPr>
        <w:t>r les pays bénéficiaires. L’“Al</w:t>
      </w:r>
      <w:r w:rsidRPr="008D461B">
        <w:rPr>
          <w:color w:val="000000"/>
          <w:szCs w:val="24"/>
          <w:lang w:eastAsia="fr-FR" w:bidi="fr-FR"/>
        </w:rPr>
        <w:t>liance pour le pr</w:t>
      </w:r>
      <w:r w:rsidRPr="008D461B">
        <w:rPr>
          <w:color w:val="000000"/>
          <w:szCs w:val="24"/>
          <w:lang w:eastAsia="fr-FR" w:bidi="fr-FR"/>
        </w:rPr>
        <w:t>o</w:t>
      </w:r>
      <w:r w:rsidRPr="008D461B">
        <w:rPr>
          <w:color w:val="000000"/>
          <w:szCs w:val="24"/>
          <w:lang w:eastAsia="fr-FR" w:bidi="fr-FR"/>
        </w:rPr>
        <w:t>grès” qui devait aider les pays économiqu</w:t>
      </w:r>
      <w:r w:rsidRPr="008D461B">
        <w:rPr>
          <w:color w:val="000000"/>
          <w:szCs w:val="24"/>
          <w:lang w:eastAsia="fr-FR" w:bidi="fr-FR"/>
        </w:rPr>
        <w:t>e</w:t>
      </w:r>
      <w:r w:rsidRPr="008D461B">
        <w:rPr>
          <w:color w:val="000000"/>
          <w:szCs w:val="24"/>
          <w:lang w:eastAsia="fr-FR" w:bidi="fr-FR"/>
        </w:rPr>
        <w:t>ment déprimés à se relever, n’a fait qu’accentuer leurs maux. Le faux-semblant passe alors du plan économ</w:t>
      </w:r>
      <w:r w:rsidRPr="008D461B">
        <w:rPr>
          <w:color w:val="000000"/>
          <w:szCs w:val="24"/>
          <w:lang w:eastAsia="fr-FR" w:bidi="fr-FR"/>
        </w:rPr>
        <w:t>i</w:t>
      </w:r>
      <w:r w:rsidRPr="008D461B">
        <w:rPr>
          <w:color w:val="000000"/>
          <w:szCs w:val="24"/>
          <w:lang w:eastAsia="fr-FR" w:bidi="fr-FR"/>
        </w:rPr>
        <w:t>que au plan politique. On met en cause le communisme international.</w:t>
      </w:r>
      <w:r>
        <w:t xml:space="preserve"> [54]</w:t>
      </w:r>
      <w:r w:rsidRPr="008D461B">
        <w:rPr>
          <w:color w:val="000000"/>
          <w:szCs w:val="24"/>
          <w:lang w:eastAsia="fr-FR" w:bidi="fr-FR"/>
        </w:rPr>
        <w:t xml:space="preserve"> Pour assurer la sécurité des nations prétendument libres d’Amérique latine et d’Asie, les </w:t>
      </w:r>
      <w:r>
        <w:rPr>
          <w:color w:val="000000"/>
          <w:szCs w:val="24"/>
          <w:lang w:eastAsia="fr-FR" w:bidi="fr-FR"/>
        </w:rPr>
        <w:t>État</w:t>
      </w:r>
      <w:r w:rsidRPr="008D461B">
        <w:rPr>
          <w:color w:val="000000"/>
          <w:szCs w:val="24"/>
          <w:lang w:eastAsia="fr-FR" w:bidi="fr-FR"/>
        </w:rPr>
        <w:t>s-Unis ne voient pas de solution en dehors des go</w:t>
      </w:r>
      <w:r w:rsidRPr="008D461B">
        <w:rPr>
          <w:color w:val="000000"/>
          <w:szCs w:val="24"/>
          <w:lang w:eastAsia="fr-FR" w:bidi="fr-FR"/>
        </w:rPr>
        <w:t>u</w:t>
      </w:r>
      <w:r w:rsidRPr="008D461B">
        <w:rPr>
          <w:color w:val="000000"/>
          <w:szCs w:val="24"/>
          <w:lang w:eastAsia="fr-FR" w:bidi="fr-FR"/>
        </w:rPr>
        <w:t>vernements autocrates se réclamant des “valeurs traditionne</w:t>
      </w:r>
      <w:r w:rsidRPr="008D461B">
        <w:rPr>
          <w:color w:val="000000"/>
          <w:szCs w:val="24"/>
          <w:lang w:eastAsia="fr-FR" w:bidi="fr-FR"/>
        </w:rPr>
        <w:t>l</w:t>
      </w:r>
      <w:r w:rsidRPr="008D461B">
        <w:rPr>
          <w:color w:val="000000"/>
          <w:szCs w:val="24"/>
          <w:lang w:eastAsia="fr-FR" w:bidi="fr-FR"/>
        </w:rPr>
        <w:t>les”. L’aide représenterait un élément positif pour le développement, si elle permettait l’intégration du peuple dans la “richesse” du pays et la “r</w:t>
      </w:r>
      <w:r w:rsidRPr="008D461B">
        <w:rPr>
          <w:color w:val="000000"/>
          <w:szCs w:val="24"/>
          <w:lang w:eastAsia="fr-FR" w:bidi="fr-FR"/>
        </w:rPr>
        <w:t>i</w:t>
      </w:r>
      <w:r w:rsidRPr="008D461B">
        <w:rPr>
          <w:color w:val="000000"/>
          <w:szCs w:val="24"/>
          <w:lang w:eastAsia="fr-FR" w:bidi="fr-FR"/>
        </w:rPr>
        <w:t>chesse” du pays dans le système de la richesse mo</w:t>
      </w:r>
      <w:r w:rsidRPr="008D461B">
        <w:rPr>
          <w:color w:val="000000"/>
          <w:szCs w:val="24"/>
          <w:lang w:eastAsia="fr-FR" w:bidi="fr-FR"/>
        </w:rPr>
        <w:t>n</w:t>
      </w:r>
      <w:r w:rsidRPr="008D461B">
        <w:rPr>
          <w:color w:val="000000"/>
          <w:szCs w:val="24"/>
          <w:lang w:eastAsia="fr-FR" w:bidi="fr-FR"/>
        </w:rPr>
        <w:t>diale. Mais cela n’arrive pas. Voilà pourquoi, à défaut de dons véritables, nous préf</w:t>
      </w:r>
      <w:r w:rsidRPr="008D461B">
        <w:rPr>
          <w:color w:val="000000"/>
          <w:szCs w:val="24"/>
          <w:lang w:eastAsia="fr-FR" w:bidi="fr-FR"/>
        </w:rPr>
        <w:t>é</w:t>
      </w:r>
      <w:r w:rsidRPr="008D461B">
        <w:rPr>
          <w:color w:val="000000"/>
          <w:szCs w:val="24"/>
          <w:lang w:eastAsia="fr-FR" w:bidi="fr-FR"/>
        </w:rPr>
        <w:t>rons des prêts à long terme dont nous disposerions librement, confo</w:t>
      </w:r>
      <w:r w:rsidRPr="008D461B">
        <w:rPr>
          <w:color w:val="000000"/>
          <w:szCs w:val="24"/>
          <w:lang w:eastAsia="fr-FR" w:bidi="fr-FR"/>
        </w:rPr>
        <w:t>r</w:t>
      </w:r>
      <w:r w:rsidRPr="008D461B">
        <w:rPr>
          <w:color w:val="000000"/>
          <w:szCs w:val="24"/>
          <w:lang w:eastAsia="fr-FR" w:bidi="fr-FR"/>
        </w:rPr>
        <w:t>mément à nos objectifs nationaux, selon des programmes de développ</w:t>
      </w:r>
      <w:r w:rsidRPr="008D461B">
        <w:rPr>
          <w:color w:val="000000"/>
          <w:szCs w:val="24"/>
          <w:lang w:eastAsia="fr-FR" w:bidi="fr-FR"/>
        </w:rPr>
        <w:t>e</w:t>
      </w:r>
      <w:r w:rsidRPr="008D461B">
        <w:rPr>
          <w:color w:val="000000"/>
          <w:szCs w:val="24"/>
          <w:lang w:eastAsia="fr-FR" w:bidi="fr-FR"/>
        </w:rPr>
        <w:t>ment qui viseraient à tirer parti du seul type d’investissement qui puisse assurer à notre pays, vu ses structures pr</w:t>
      </w:r>
      <w:r w:rsidRPr="008D461B">
        <w:rPr>
          <w:color w:val="000000"/>
          <w:szCs w:val="24"/>
          <w:lang w:eastAsia="fr-FR" w:bidi="fr-FR"/>
        </w:rPr>
        <w:t>é</w:t>
      </w:r>
      <w:r w:rsidRPr="008D461B">
        <w:rPr>
          <w:color w:val="000000"/>
          <w:szCs w:val="24"/>
          <w:lang w:eastAsia="fr-FR" w:bidi="fr-FR"/>
        </w:rPr>
        <w:t>sentes, une croissance rapide</w:t>
      </w:r>
      <w:r w:rsidRPr="008D461B">
        <w:t> :</w:t>
      </w:r>
      <w:r w:rsidRPr="008D461B">
        <w:rPr>
          <w:color w:val="000000"/>
          <w:szCs w:val="24"/>
          <w:lang w:eastAsia="fr-FR" w:bidi="fr-FR"/>
        </w:rPr>
        <w:t xml:space="preserve"> l’investissement autonome. Mais rev</w:t>
      </w:r>
      <w:r w:rsidRPr="008D461B">
        <w:rPr>
          <w:color w:val="000000"/>
          <w:szCs w:val="24"/>
          <w:lang w:eastAsia="fr-FR" w:bidi="fr-FR"/>
        </w:rPr>
        <w:t>e</w:t>
      </w:r>
      <w:r w:rsidRPr="008D461B">
        <w:rPr>
          <w:color w:val="000000"/>
          <w:szCs w:val="24"/>
          <w:lang w:eastAsia="fr-FR" w:bidi="fr-FR"/>
        </w:rPr>
        <w:t>nons à Dessalines.</w:t>
      </w:r>
    </w:p>
    <w:p w:rsidR="00CD102C" w:rsidRPr="008D461B" w:rsidRDefault="00CD102C" w:rsidP="00CD102C">
      <w:pPr>
        <w:spacing w:before="120" w:after="120"/>
        <w:jc w:val="both"/>
      </w:pPr>
      <w:r w:rsidRPr="008D461B">
        <w:rPr>
          <w:color w:val="000000"/>
          <w:szCs w:val="24"/>
          <w:lang w:eastAsia="fr-FR" w:bidi="fr-FR"/>
        </w:rPr>
        <w:t>Dans son effort de restaurer l’économie, il se devait de prendre des mesures susceptibles d’enrayer la fraude, la concussion et la corru</w:t>
      </w:r>
      <w:r w:rsidRPr="008D461B">
        <w:rPr>
          <w:color w:val="000000"/>
          <w:szCs w:val="24"/>
          <w:lang w:eastAsia="fr-FR" w:bidi="fr-FR"/>
        </w:rPr>
        <w:t>p</w:t>
      </w:r>
      <w:r w:rsidRPr="008D461B">
        <w:rPr>
          <w:color w:val="000000"/>
          <w:szCs w:val="24"/>
          <w:lang w:eastAsia="fr-FR" w:bidi="fr-FR"/>
        </w:rPr>
        <w:t>tion qui menaçaient de s’installer au sein de l’administration. C’est ainsi que pour réprimer les prises de possession illégales des d</w:t>
      </w:r>
      <w:r w:rsidRPr="008D461B">
        <w:rPr>
          <w:color w:val="000000"/>
          <w:szCs w:val="24"/>
          <w:lang w:eastAsia="fr-FR" w:bidi="fr-FR"/>
        </w:rPr>
        <w:t>o</w:t>
      </w:r>
      <w:r w:rsidRPr="008D461B">
        <w:rPr>
          <w:color w:val="000000"/>
          <w:szCs w:val="24"/>
          <w:lang w:eastAsia="fr-FR" w:bidi="fr-FR"/>
        </w:rPr>
        <w:t>maines vacants, il décréta la vérification générale des titres de propriété. L’application rigoureuse de cette décision économique et les griefs voilés de certains chefs politiques décidèrent du sort de Dessalines</w:t>
      </w:r>
      <w:r w:rsidRPr="008D461B">
        <w:t> :</w:t>
      </w:r>
      <w:r w:rsidRPr="008D461B">
        <w:rPr>
          <w:color w:val="000000"/>
          <w:szCs w:val="24"/>
          <w:lang w:eastAsia="fr-FR" w:bidi="fr-FR"/>
        </w:rPr>
        <w:t xml:space="preserve"> il fut assassiné au Pont-Rouge le 17 octobre 1806. Un hist</w:t>
      </w:r>
      <w:r w:rsidRPr="008D461B">
        <w:rPr>
          <w:color w:val="000000"/>
          <w:szCs w:val="24"/>
          <w:lang w:eastAsia="fr-FR" w:bidi="fr-FR"/>
        </w:rPr>
        <w:t>o</w:t>
      </w:r>
      <w:r w:rsidRPr="008D461B">
        <w:rPr>
          <w:color w:val="000000"/>
          <w:szCs w:val="24"/>
          <w:lang w:eastAsia="fr-FR" w:bidi="fr-FR"/>
        </w:rPr>
        <w:t>rien haïtien décrit la situation</w:t>
      </w:r>
      <w:r>
        <w:t xml:space="preserve"> [55]</w:t>
      </w:r>
      <w:r w:rsidRPr="008D461B">
        <w:rPr>
          <w:color w:val="000000"/>
          <w:szCs w:val="24"/>
          <w:lang w:eastAsia="fr-FR" w:bidi="fr-FR"/>
        </w:rPr>
        <w:t xml:space="preserve"> en ces termes</w:t>
      </w:r>
      <w:r w:rsidRPr="008D461B">
        <w:t> :</w:t>
      </w:r>
      <w:r w:rsidRPr="008D461B">
        <w:rPr>
          <w:color w:val="000000"/>
          <w:szCs w:val="24"/>
          <w:lang w:eastAsia="fr-FR" w:bidi="fr-FR"/>
        </w:rPr>
        <w:t xml:space="preserve"> “En 1806, le premier empereur d’Haïti voulut porter que</w:t>
      </w:r>
      <w:r w:rsidRPr="008D461B">
        <w:rPr>
          <w:color w:val="000000"/>
          <w:szCs w:val="24"/>
          <w:lang w:eastAsia="fr-FR" w:bidi="fr-FR"/>
        </w:rPr>
        <w:t>l</w:t>
      </w:r>
      <w:r w:rsidRPr="008D461B">
        <w:rPr>
          <w:color w:val="000000"/>
          <w:szCs w:val="24"/>
          <w:lang w:eastAsia="fr-FR" w:bidi="fr-FR"/>
        </w:rPr>
        <w:t>ques uns de ses concitoyens à produire les titres en vertu desquels ils prétendaient exercer des droits de propriété sur ce</w:t>
      </w:r>
      <w:r w:rsidRPr="008D461B">
        <w:rPr>
          <w:color w:val="000000"/>
          <w:szCs w:val="24"/>
          <w:lang w:eastAsia="fr-FR" w:bidi="fr-FR"/>
        </w:rPr>
        <w:t>r</w:t>
      </w:r>
      <w:r w:rsidRPr="008D461B">
        <w:rPr>
          <w:color w:val="000000"/>
          <w:szCs w:val="24"/>
          <w:lang w:eastAsia="fr-FR" w:bidi="fr-FR"/>
        </w:rPr>
        <w:t>taines portion de terrain, qui auraient dû revenir au domaine national, dont ils s’étaient emparés par fraude ou par force</w:t>
      </w:r>
      <w:r w:rsidRPr="008D461B">
        <w:t> ;</w:t>
      </w:r>
      <w:r w:rsidRPr="008D461B">
        <w:rPr>
          <w:color w:val="000000"/>
          <w:szCs w:val="24"/>
          <w:lang w:eastAsia="fr-FR" w:bidi="fr-FR"/>
        </w:rPr>
        <w:t xml:space="preserve"> en même temps, il ex</w:t>
      </w:r>
      <w:r w:rsidRPr="008D461B">
        <w:rPr>
          <w:color w:val="000000"/>
          <w:szCs w:val="24"/>
          <w:lang w:eastAsia="fr-FR" w:bidi="fr-FR"/>
        </w:rPr>
        <w:t>i</w:t>
      </w:r>
      <w:r w:rsidRPr="008D461B">
        <w:rPr>
          <w:color w:val="000000"/>
          <w:szCs w:val="24"/>
          <w:lang w:eastAsia="fr-FR" w:bidi="fr-FR"/>
        </w:rPr>
        <w:t>geait d’un petit nombre d’individus qui avaient occupé, sans en avoir le droit, des plantations ayant appartenu à d’anciens c</w:t>
      </w:r>
      <w:r w:rsidRPr="008D461B">
        <w:rPr>
          <w:color w:val="000000"/>
          <w:szCs w:val="24"/>
          <w:lang w:eastAsia="fr-FR" w:bidi="fr-FR"/>
        </w:rPr>
        <w:t>o</w:t>
      </w:r>
      <w:r w:rsidRPr="008D461B">
        <w:rPr>
          <w:color w:val="000000"/>
          <w:szCs w:val="24"/>
          <w:lang w:eastAsia="fr-FR" w:bidi="fr-FR"/>
        </w:rPr>
        <w:t>lons dont ils portaient les noms, de prouver par des actes ou témo</w:t>
      </w:r>
      <w:r w:rsidRPr="008D461B">
        <w:rPr>
          <w:color w:val="000000"/>
          <w:szCs w:val="24"/>
          <w:lang w:eastAsia="fr-FR" w:bidi="fr-FR"/>
        </w:rPr>
        <w:t>i</w:t>
      </w:r>
      <w:r w:rsidRPr="008D461B">
        <w:rPr>
          <w:color w:val="000000"/>
          <w:szCs w:val="24"/>
          <w:lang w:eastAsia="fr-FR" w:bidi="fr-FR"/>
        </w:rPr>
        <w:t>gnages authent</w:t>
      </w:r>
      <w:r w:rsidRPr="008D461B">
        <w:rPr>
          <w:color w:val="000000"/>
          <w:szCs w:val="24"/>
          <w:lang w:eastAsia="fr-FR" w:bidi="fr-FR"/>
        </w:rPr>
        <w:t>i</w:t>
      </w:r>
      <w:r w:rsidRPr="008D461B">
        <w:rPr>
          <w:color w:val="000000"/>
          <w:szCs w:val="24"/>
          <w:lang w:eastAsia="fr-FR" w:bidi="fr-FR"/>
        </w:rPr>
        <w:t>ques, qu’ils pouvaient en hériter. Ces titres, ces actes, ces témoign</w:t>
      </w:r>
      <w:r w:rsidRPr="008D461B">
        <w:rPr>
          <w:color w:val="000000"/>
          <w:szCs w:val="24"/>
          <w:lang w:eastAsia="fr-FR" w:bidi="fr-FR"/>
        </w:rPr>
        <w:t>a</w:t>
      </w:r>
      <w:r w:rsidRPr="008D461B">
        <w:rPr>
          <w:color w:val="000000"/>
          <w:szCs w:val="24"/>
          <w:lang w:eastAsia="fr-FR" w:bidi="fr-FR"/>
        </w:rPr>
        <w:t>ges, peu de personnes étaient en mesure de les produire. Les faux propriétaires foment</w:t>
      </w:r>
      <w:r w:rsidRPr="008D461B">
        <w:rPr>
          <w:color w:val="000000"/>
          <w:szCs w:val="24"/>
          <w:lang w:eastAsia="fr-FR" w:bidi="fr-FR"/>
        </w:rPr>
        <w:t>è</w:t>
      </w:r>
      <w:r w:rsidRPr="008D461B">
        <w:rPr>
          <w:color w:val="000000"/>
          <w:szCs w:val="24"/>
          <w:lang w:eastAsia="fr-FR" w:bidi="fr-FR"/>
        </w:rPr>
        <w:t>rent une révolte à laquelle on prit la précaution de donner une couleur politique pour en masquer la vérit</w:t>
      </w:r>
      <w:r w:rsidRPr="008D461B">
        <w:rPr>
          <w:color w:val="000000"/>
          <w:szCs w:val="24"/>
          <w:lang w:eastAsia="fr-FR" w:bidi="fr-FR"/>
        </w:rPr>
        <w:t>a</w:t>
      </w:r>
      <w:r w:rsidRPr="008D461B">
        <w:rPr>
          <w:color w:val="000000"/>
          <w:szCs w:val="24"/>
          <w:lang w:eastAsia="fr-FR" w:bidi="fr-FR"/>
        </w:rPr>
        <w:t>ble cause’’</w:t>
      </w:r>
      <w:r>
        <w:rPr>
          <w:color w:val="000000"/>
          <w:szCs w:val="24"/>
          <w:lang w:eastAsia="fr-FR" w:bidi="fr-FR"/>
        </w:rPr>
        <w:t> </w:t>
      </w:r>
      <w:r>
        <w:rPr>
          <w:rStyle w:val="Appelnotedebasdep"/>
          <w:szCs w:val="24"/>
          <w:lang w:eastAsia="fr-FR" w:bidi="fr-FR"/>
        </w:rPr>
        <w:footnoteReference w:id="22"/>
      </w:r>
      <w:r w:rsidRPr="008D461B">
        <w:rPr>
          <w:color w:val="000000"/>
          <w:szCs w:val="24"/>
          <w:lang w:eastAsia="fr-FR" w:bidi="fr-FR"/>
        </w:rPr>
        <w:t>.</w:t>
      </w:r>
    </w:p>
    <w:p w:rsidR="00CD102C" w:rsidRPr="008D461B" w:rsidRDefault="00CD102C" w:rsidP="00CD102C">
      <w:pPr>
        <w:spacing w:before="120" w:after="120"/>
        <w:jc w:val="both"/>
      </w:pPr>
      <w:r w:rsidRPr="008D461B">
        <w:rPr>
          <w:color w:val="000000"/>
          <w:szCs w:val="24"/>
          <w:lang w:eastAsia="fr-FR" w:bidi="fr-FR"/>
        </w:rPr>
        <w:t>L’hostilité étrangère et la résistance des propriétaires n’étaient pas les seuls obstacles auxquels faisaient face les projets économiques et militaires de l’empereur. Il y avait aussi le coût élevé des produits i</w:t>
      </w:r>
      <w:r w:rsidRPr="008D461B">
        <w:rPr>
          <w:color w:val="000000"/>
          <w:szCs w:val="24"/>
          <w:lang w:eastAsia="fr-FR" w:bidi="fr-FR"/>
        </w:rPr>
        <w:t>m</w:t>
      </w:r>
      <w:r w:rsidRPr="008D461B">
        <w:rPr>
          <w:color w:val="000000"/>
          <w:szCs w:val="24"/>
          <w:lang w:eastAsia="fr-FR" w:bidi="fr-FR"/>
        </w:rPr>
        <w:t>portés et l’insatisfaction des cultivateurs à qui le gouvernement ne pouvait pas garantir le quart de la récolte, octroyé par la charte agra</w:t>
      </w:r>
      <w:r w:rsidRPr="008D461B">
        <w:rPr>
          <w:color w:val="000000"/>
          <w:szCs w:val="24"/>
          <w:lang w:eastAsia="fr-FR" w:bidi="fr-FR"/>
        </w:rPr>
        <w:t>i</w:t>
      </w:r>
      <w:r w:rsidRPr="008D461B">
        <w:rPr>
          <w:color w:val="000000"/>
          <w:szCs w:val="24"/>
          <w:lang w:eastAsia="fr-FR" w:bidi="fr-FR"/>
        </w:rPr>
        <w:t>re.</w:t>
      </w:r>
    </w:p>
    <w:p w:rsidR="00CD102C" w:rsidRPr="008D461B" w:rsidRDefault="00CD102C" w:rsidP="00CD102C">
      <w:pPr>
        <w:spacing w:before="120" w:after="120"/>
        <w:jc w:val="both"/>
      </w:pPr>
      <w:r w:rsidRPr="008D461B">
        <w:rPr>
          <w:color w:val="000000"/>
          <w:szCs w:val="24"/>
          <w:lang w:eastAsia="fr-FR" w:bidi="fr-FR"/>
        </w:rPr>
        <w:t>Dessalines, une fois mort, nous assistons à l’éclatement de la no</w:t>
      </w:r>
      <w:r w:rsidRPr="008D461B">
        <w:rPr>
          <w:color w:val="000000"/>
          <w:szCs w:val="24"/>
          <w:lang w:eastAsia="fr-FR" w:bidi="fr-FR"/>
        </w:rPr>
        <w:t>u</w:t>
      </w:r>
      <w:r w:rsidRPr="008D461B">
        <w:rPr>
          <w:color w:val="000000"/>
          <w:szCs w:val="24"/>
          <w:lang w:eastAsia="fr-FR" w:bidi="fr-FR"/>
        </w:rPr>
        <w:t>velle classe dirigeante.</w:t>
      </w:r>
      <w:r>
        <w:t xml:space="preserve"> [56] </w:t>
      </w:r>
      <w:r w:rsidRPr="008D461B">
        <w:rPr>
          <w:color w:val="000000"/>
          <w:szCs w:val="24"/>
          <w:lang w:eastAsia="fr-FR" w:bidi="fr-FR"/>
        </w:rPr>
        <w:t>La lutte à la succession qui met aux prises deux chefs politiques, aboutit à la scission du pays</w:t>
      </w:r>
      <w:r w:rsidRPr="008D461B">
        <w:t> :</w:t>
      </w:r>
      <w:r w:rsidRPr="008D461B">
        <w:rPr>
          <w:color w:val="000000"/>
          <w:szCs w:val="24"/>
          <w:lang w:eastAsia="fr-FR" w:bidi="fr-FR"/>
        </w:rPr>
        <w:t xml:space="preserve"> le Royaume du Nord dirigé par Christophe, la République de l’Ouest et du Sud go</w:t>
      </w:r>
      <w:r w:rsidRPr="008D461B">
        <w:rPr>
          <w:color w:val="000000"/>
          <w:szCs w:val="24"/>
          <w:lang w:eastAsia="fr-FR" w:bidi="fr-FR"/>
        </w:rPr>
        <w:t>u</w:t>
      </w:r>
      <w:r w:rsidRPr="008D461B">
        <w:rPr>
          <w:color w:val="000000"/>
          <w:szCs w:val="24"/>
          <w:lang w:eastAsia="fr-FR" w:bidi="fr-FR"/>
        </w:rPr>
        <w:t>vernée par Pétion. C’est à ce moment que nous voyons r</w:t>
      </w:r>
      <w:r w:rsidRPr="008D461B">
        <w:rPr>
          <w:color w:val="000000"/>
          <w:szCs w:val="24"/>
          <w:lang w:eastAsia="fr-FR" w:bidi="fr-FR"/>
        </w:rPr>
        <w:t>é</w:t>
      </w:r>
      <w:r w:rsidRPr="008D461B">
        <w:rPr>
          <w:color w:val="000000"/>
          <w:szCs w:val="24"/>
          <w:lang w:eastAsia="fr-FR" w:bidi="fr-FR"/>
        </w:rPr>
        <w:t>apparaître le préjugé de couleur, vieux malaise des relations socia</w:t>
      </w:r>
      <w:r>
        <w:rPr>
          <w:color w:val="000000"/>
          <w:szCs w:val="24"/>
          <w:lang w:eastAsia="fr-FR" w:bidi="fr-FR"/>
        </w:rPr>
        <w:t>les, qu’utilise h</w:t>
      </w:r>
      <w:r>
        <w:rPr>
          <w:color w:val="000000"/>
          <w:szCs w:val="24"/>
          <w:lang w:eastAsia="fr-FR" w:bidi="fr-FR"/>
        </w:rPr>
        <w:t>a</w:t>
      </w:r>
      <w:r>
        <w:rPr>
          <w:color w:val="000000"/>
          <w:szCs w:val="24"/>
          <w:lang w:eastAsia="fr-FR" w:bidi="fr-FR"/>
        </w:rPr>
        <w:t>bilement pour</w:t>
      </w:r>
      <w:r w:rsidRPr="008D461B">
        <w:rPr>
          <w:color w:val="000000"/>
          <w:szCs w:val="24"/>
          <w:lang w:eastAsia="fr-FR" w:bidi="fr-FR"/>
        </w:rPr>
        <w:t xml:space="preserve"> faire valoir ses prétentions au trône chacune des deux branches de l’oligarchie haïtienne. Du point de vue économique, cette nouvelle phase de notre histoire a</w:t>
      </w:r>
      <w:r w:rsidRPr="008D461B">
        <w:rPr>
          <w:color w:val="000000"/>
          <w:szCs w:val="24"/>
          <w:lang w:eastAsia="fr-FR" w:bidi="fr-FR"/>
        </w:rPr>
        <w:t>l</w:t>
      </w:r>
      <w:r w:rsidRPr="008D461B">
        <w:rPr>
          <w:color w:val="000000"/>
          <w:szCs w:val="24"/>
          <w:lang w:eastAsia="fr-FR" w:bidi="fr-FR"/>
        </w:rPr>
        <w:t>lant de 1806 à 1915 marque le triomphe définitif du semi-féodalisme.</w:t>
      </w:r>
    </w:p>
    <w:p w:rsidR="00CD102C" w:rsidRPr="008D461B" w:rsidRDefault="00CD102C" w:rsidP="00CD102C">
      <w:pPr>
        <w:spacing w:before="120" w:after="120"/>
        <w:jc w:val="both"/>
      </w:pPr>
      <w:r w:rsidRPr="008D461B">
        <w:rPr>
          <w:color w:val="000000"/>
          <w:szCs w:val="24"/>
          <w:lang w:eastAsia="fr-FR" w:bidi="fr-FR"/>
        </w:rPr>
        <w:t>En effet, Christophe institua dans le nord une cour imposante</w:t>
      </w:r>
      <w:r w:rsidRPr="008D461B">
        <w:t> :</w:t>
      </w:r>
      <w:r w:rsidRPr="008D461B">
        <w:rPr>
          <w:color w:val="000000"/>
          <w:szCs w:val="24"/>
          <w:lang w:eastAsia="fr-FR" w:bidi="fr-FR"/>
        </w:rPr>
        <w:t xml:space="preserve"> to</w:t>
      </w:r>
      <w:r w:rsidRPr="008D461B">
        <w:rPr>
          <w:color w:val="000000"/>
          <w:szCs w:val="24"/>
          <w:lang w:eastAsia="fr-FR" w:bidi="fr-FR"/>
        </w:rPr>
        <w:t>u</w:t>
      </w:r>
      <w:r w:rsidRPr="008D461B">
        <w:rPr>
          <w:color w:val="000000"/>
          <w:szCs w:val="24"/>
          <w:lang w:eastAsia="fr-FR" w:bidi="fr-FR"/>
        </w:rPr>
        <w:t>tes les terres appartenaient au roi qui les distribuait aux membres de sa noblesse, composée de généraux et de colonels. Non seulement le paysan était attaché aux domaines de ces seigneurs, mais il était aussi astreint à la corvée pour la réalisation de grands travaux d’utilité p</w:t>
      </w:r>
      <w:r w:rsidRPr="008D461B">
        <w:rPr>
          <w:color w:val="000000"/>
          <w:szCs w:val="24"/>
          <w:lang w:eastAsia="fr-FR" w:bidi="fr-FR"/>
        </w:rPr>
        <w:t>u</w:t>
      </w:r>
      <w:r w:rsidRPr="008D461B">
        <w:rPr>
          <w:color w:val="000000"/>
          <w:szCs w:val="24"/>
          <w:lang w:eastAsia="fr-FR" w:bidi="fr-FR"/>
        </w:rPr>
        <w:t>blique</w:t>
      </w:r>
      <w:r w:rsidRPr="008D461B">
        <w:t> :</w:t>
      </w:r>
      <w:r w:rsidRPr="008D461B">
        <w:rPr>
          <w:color w:val="000000"/>
          <w:szCs w:val="24"/>
          <w:lang w:eastAsia="fr-FR" w:bidi="fr-FR"/>
        </w:rPr>
        <w:t xml:space="preserve"> construction de palais, de ch</w:t>
      </w:r>
      <w:r w:rsidRPr="008D461B">
        <w:rPr>
          <w:color w:val="000000"/>
          <w:szCs w:val="24"/>
          <w:lang w:eastAsia="fr-FR" w:bidi="fr-FR"/>
        </w:rPr>
        <w:t>e</w:t>
      </w:r>
      <w:r w:rsidRPr="008D461B">
        <w:rPr>
          <w:color w:val="000000"/>
          <w:szCs w:val="24"/>
          <w:lang w:eastAsia="fr-FR" w:bidi="fr-FR"/>
        </w:rPr>
        <w:t>mins vicinaux, de routes etc... Apparemment, ce système allait à l’encontre de la loi de 1809 de P</w:t>
      </w:r>
      <w:r w:rsidRPr="008D461B">
        <w:rPr>
          <w:color w:val="000000"/>
          <w:szCs w:val="24"/>
          <w:lang w:eastAsia="fr-FR" w:bidi="fr-FR"/>
        </w:rPr>
        <w:t>é</w:t>
      </w:r>
      <w:r w:rsidRPr="008D461B">
        <w:rPr>
          <w:color w:val="000000"/>
          <w:szCs w:val="24"/>
          <w:lang w:eastAsia="fr-FR" w:bidi="fr-FR"/>
        </w:rPr>
        <w:t>tion qui préconisait le principe de la petite propriété, principe qui a eu des conséquences fâcheuses puisque - ne disposant pas de capitaux pour faire fructifier leurs concessions - les petits exploitants les ve</w:t>
      </w:r>
      <w:r w:rsidRPr="008D461B">
        <w:rPr>
          <w:color w:val="000000"/>
          <w:szCs w:val="24"/>
          <w:lang w:eastAsia="fr-FR" w:bidi="fr-FR"/>
        </w:rPr>
        <w:t>n</w:t>
      </w:r>
      <w:r w:rsidRPr="008D461B">
        <w:rPr>
          <w:color w:val="000000"/>
          <w:szCs w:val="24"/>
          <w:lang w:eastAsia="fr-FR" w:bidi="fr-FR"/>
        </w:rPr>
        <w:t>daient carreau par carreau aux latifundistes. Ceux-ci, par leur position privilégiée de hauts gradés et de membres du gouvernement, po</w:t>
      </w:r>
      <w:r w:rsidRPr="008D461B">
        <w:rPr>
          <w:color w:val="000000"/>
          <w:szCs w:val="24"/>
          <w:lang w:eastAsia="fr-FR" w:bidi="fr-FR"/>
        </w:rPr>
        <w:t>u</w:t>
      </w:r>
      <w:r w:rsidRPr="008D461B">
        <w:rPr>
          <w:color w:val="000000"/>
          <w:szCs w:val="24"/>
          <w:lang w:eastAsia="fr-FR" w:bidi="fr-FR"/>
        </w:rPr>
        <w:t>vaient disposer d’un certain équipement</w:t>
      </w:r>
      <w:r>
        <w:t xml:space="preserve"> [57]</w:t>
      </w:r>
      <w:r w:rsidRPr="008D461B">
        <w:rPr>
          <w:color w:val="000000"/>
          <w:szCs w:val="24"/>
          <w:lang w:eastAsia="fr-FR" w:bidi="fr-FR"/>
        </w:rPr>
        <w:t xml:space="preserve"> technique</w:t>
      </w:r>
      <w:r w:rsidRPr="008D461B">
        <w:t> ;</w:t>
      </w:r>
      <w:r w:rsidRPr="008D461B">
        <w:rPr>
          <w:color w:val="000000"/>
          <w:szCs w:val="24"/>
          <w:lang w:eastAsia="fr-FR" w:bidi="fr-FR"/>
        </w:rPr>
        <w:t xml:space="preserve"> alors que les autres (les minifundistes) nullement favorisés, périclitaient. Il se pr</w:t>
      </w:r>
      <w:r w:rsidRPr="008D461B">
        <w:rPr>
          <w:color w:val="000000"/>
          <w:szCs w:val="24"/>
          <w:lang w:eastAsia="fr-FR" w:bidi="fr-FR"/>
        </w:rPr>
        <w:t>o</w:t>
      </w:r>
      <w:r w:rsidRPr="008D461B">
        <w:rPr>
          <w:color w:val="000000"/>
          <w:szCs w:val="24"/>
          <w:lang w:eastAsia="fr-FR" w:bidi="fr-FR"/>
        </w:rPr>
        <w:t>duisit un phénomène nat</w:t>
      </w:r>
      <w:r w:rsidRPr="008D461B">
        <w:rPr>
          <w:color w:val="000000"/>
          <w:szCs w:val="24"/>
          <w:lang w:eastAsia="fr-FR" w:bidi="fr-FR"/>
        </w:rPr>
        <w:t>u</w:t>
      </w:r>
      <w:r w:rsidRPr="008D461B">
        <w:rPr>
          <w:color w:val="000000"/>
          <w:szCs w:val="24"/>
          <w:lang w:eastAsia="fr-FR" w:bidi="fr-FR"/>
        </w:rPr>
        <w:t>rel</w:t>
      </w:r>
      <w:r w:rsidRPr="008D461B">
        <w:t> :</w:t>
      </w:r>
      <w:r w:rsidRPr="008D461B">
        <w:rPr>
          <w:color w:val="000000"/>
          <w:szCs w:val="24"/>
          <w:lang w:eastAsia="fr-FR" w:bidi="fr-FR"/>
        </w:rPr>
        <w:t xml:space="preserve"> l’appauvrissement des campagnes et un exode massif vers la ville. Nous co</w:t>
      </w:r>
      <w:r w:rsidRPr="008D461B">
        <w:rPr>
          <w:color w:val="000000"/>
          <w:szCs w:val="24"/>
          <w:lang w:eastAsia="fr-FR" w:bidi="fr-FR"/>
        </w:rPr>
        <w:t>m</w:t>
      </w:r>
      <w:r w:rsidRPr="008D461B">
        <w:rPr>
          <w:color w:val="000000"/>
          <w:szCs w:val="24"/>
          <w:lang w:eastAsia="fr-FR" w:bidi="fr-FR"/>
        </w:rPr>
        <w:t>prenons alors que Louis Joseph Janvier ait écrit</w:t>
      </w:r>
      <w:r w:rsidRPr="008D461B">
        <w:t> :</w:t>
      </w:r>
      <w:r w:rsidRPr="008D461B">
        <w:rPr>
          <w:color w:val="000000"/>
          <w:szCs w:val="24"/>
          <w:lang w:eastAsia="fr-FR" w:bidi="fr-FR"/>
        </w:rPr>
        <w:t xml:space="preserve"> “cet arrêté de 1809 n’était au fond qu’une mesure égoï</w:t>
      </w:r>
      <w:r w:rsidRPr="008D461B">
        <w:rPr>
          <w:color w:val="000000"/>
          <w:szCs w:val="24"/>
          <w:lang w:eastAsia="fr-FR" w:bidi="fr-FR"/>
        </w:rPr>
        <w:t>s</w:t>
      </w:r>
      <w:r w:rsidRPr="008D461B">
        <w:rPr>
          <w:color w:val="000000"/>
          <w:szCs w:val="24"/>
          <w:lang w:eastAsia="fr-FR" w:bidi="fr-FR"/>
        </w:rPr>
        <w:t>te, il apparaît que comme une précaution de conservateur, que comme une espèce de soupape de sécurité pour ceux qui détenaient le pouvoir, plutôt que comme un acte de solidarité politique, de fraternité sociale, tout spontané, entièrement généreux’’</w:t>
      </w:r>
      <w:r>
        <w:rPr>
          <w:color w:val="000000"/>
          <w:szCs w:val="24"/>
          <w:lang w:eastAsia="fr-FR" w:bidi="fr-FR"/>
        </w:rPr>
        <w:t> </w:t>
      </w:r>
      <w:r>
        <w:rPr>
          <w:rStyle w:val="Appelnotedebasdep"/>
          <w:szCs w:val="24"/>
          <w:lang w:eastAsia="fr-FR" w:bidi="fr-FR"/>
        </w:rPr>
        <w:footnoteReference w:id="23"/>
      </w:r>
      <w:r w:rsidRPr="008D461B">
        <w:rPr>
          <w:color w:val="000000"/>
          <w:szCs w:val="24"/>
          <w:lang w:eastAsia="fr-FR" w:bidi="fr-FR"/>
        </w:rPr>
        <w:t>. Ainsi, la petite pr</w:t>
      </w:r>
      <w:r w:rsidRPr="008D461B">
        <w:rPr>
          <w:color w:val="000000"/>
          <w:szCs w:val="24"/>
          <w:lang w:eastAsia="fr-FR" w:bidi="fr-FR"/>
        </w:rPr>
        <w:t>o</w:t>
      </w:r>
      <w:r w:rsidRPr="008D461B">
        <w:rPr>
          <w:color w:val="000000"/>
          <w:szCs w:val="24"/>
          <w:lang w:eastAsia="fr-FR" w:bidi="fr-FR"/>
        </w:rPr>
        <w:t>priété était constamment menacée et devenait de plus en plus pr</w:t>
      </w:r>
      <w:r w:rsidRPr="008D461B">
        <w:rPr>
          <w:color w:val="000000"/>
          <w:szCs w:val="24"/>
          <w:lang w:eastAsia="fr-FR" w:bidi="fr-FR"/>
        </w:rPr>
        <w:t>é</w:t>
      </w:r>
      <w:r w:rsidRPr="008D461B">
        <w:rPr>
          <w:color w:val="000000"/>
          <w:szCs w:val="24"/>
          <w:lang w:eastAsia="fr-FR" w:bidi="fr-FR"/>
        </w:rPr>
        <w:t>caire par l’offensive accrue des grands propriétaires. Elle le sera encore d</w:t>
      </w:r>
      <w:r w:rsidRPr="008D461B">
        <w:rPr>
          <w:color w:val="000000"/>
          <w:szCs w:val="24"/>
          <w:lang w:eastAsia="fr-FR" w:bidi="fr-FR"/>
        </w:rPr>
        <w:t>a</w:t>
      </w:r>
      <w:r w:rsidRPr="008D461B">
        <w:rPr>
          <w:color w:val="000000"/>
          <w:szCs w:val="24"/>
          <w:lang w:eastAsia="fr-FR" w:bidi="fr-FR"/>
        </w:rPr>
        <w:t>vantage sous la prés</w:t>
      </w:r>
      <w:r w:rsidRPr="008D461B">
        <w:rPr>
          <w:color w:val="000000"/>
          <w:szCs w:val="24"/>
          <w:lang w:eastAsia="fr-FR" w:bidi="fr-FR"/>
        </w:rPr>
        <w:t>i</w:t>
      </w:r>
      <w:r w:rsidRPr="008D461B">
        <w:rPr>
          <w:color w:val="000000"/>
          <w:szCs w:val="24"/>
          <w:lang w:eastAsia="fr-FR" w:bidi="fr-FR"/>
        </w:rPr>
        <w:t>dence de Boyer, le seul de nos chefs d’</w:t>
      </w:r>
      <w:r>
        <w:rPr>
          <w:color w:val="000000"/>
          <w:szCs w:val="24"/>
          <w:lang w:eastAsia="fr-FR" w:bidi="fr-FR"/>
        </w:rPr>
        <w:t>État</w:t>
      </w:r>
      <w:r w:rsidRPr="008D461B">
        <w:rPr>
          <w:color w:val="000000"/>
          <w:szCs w:val="24"/>
          <w:lang w:eastAsia="fr-FR" w:bidi="fr-FR"/>
        </w:rPr>
        <w:t xml:space="preserve"> à avoir pratiqué ouvert</w:t>
      </w:r>
      <w:r w:rsidRPr="008D461B">
        <w:rPr>
          <w:color w:val="000000"/>
          <w:szCs w:val="24"/>
          <w:lang w:eastAsia="fr-FR" w:bidi="fr-FR"/>
        </w:rPr>
        <w:t>e</w:t>
      </w:r>
      <w:r w:rsidRPr="008D461B">
        <w:rPr>
          <w:color w:val="000000"/>
          <w:szCs w:val="24"/>
          <w:lang w:eastAsia="fr-FR" w:bidi="fr-FR"/>
        </w:rPr>
        <w:t>ment une politique de caste. Il consolida la grande propriété en procédant à des ventes et distributions anarch</w:t>
      </w:r>
      <w:r w:rsidRPr="008D461B">
        <w:rPr>
          <w:color w:val="000000"/>
          <w:szCs w:val="24"/>
          <w:lang w:eastAsia="fr-FR" w:bidi="fr-FR"/>
        </w:rPr>
        <w:t>i</w:t>
      </w:r>
      <w:r w:rsidRPr="008D461B">
        <w:rPr>
          <w:color w:val="000000"/>
          <w:szCs w:val="24"/>
          <w:lang w:eastAsia="fr-FR" w:bidi="fr-FR"/>
        </w:rPr>
        <w:t>ques du domaine nati</w:t>
      </w:r>
      <w:r w:rsidRPr="008D461B">
        <w:rPr>
          <w:color w:val="000000"/>
          <w:szCs w:val="24"/>
          <w:lang w:eastAsia="fr-FR" w:bidi="fr-FR"/>
        </w:rPr>
        <w:t>o</w:t>
      </w:r>
      <w:r w:rsidRPr="008D461B">
        <w:rPr>
          <w:color w:val="000000"/>
          <w:szCs w:val="24"/>
          <w:lang w:eastAsia="fr-FR" w:bidi="fr-FR"/>
        </w:rPr>
        <w:t>nal et en consacrant dans le code civil haïtien le droit pour le “posse</w:t>
      </w:r>
      <w:r w:rsidRPr="008D461B">
        <w:rPr>
          <w:color w:val="000000"/>
          <w:szCs w:val="24"/>
          <w:lang w:eastAsia="fr-FR" w:bidi="fr-FR"/>
        </w:rPr>
        <w:t>s</w:t>
      </w:r>
      <w:r w:rsidRPr="008D461B">
        <w:rPr>
          <w:color w:val="000000"/>
          <w:szCs w:val="24"/>
          <w:lang w:eastAsia="fr-FR" w:bidi="fr-FR"/>
        </w:rPr>
        <w:t>seur” d’immeuble de devenir propriétaire en se prévalant de la prescription acquisitive. Des moyens de violence co</w:t>
      </w:r>
      <w:r w:rsidRPr="008D461B">
        <w:rPr>
          <w:color w:val="000000"/>
          <w:szCs w:val="24"/>
          <w:lang w:eastAsia="fr-FR" w:bidi="fr-FR"/>
        </w:rPr>
        <w:t>r</w:t>
      </w:r>
      <w:r w:rsidRPr="008D461B">
        <w:rPr>
          <w:color w:val="000000"/>
          <w:szCs w:val="24"/>
          <w:lang w:eastAsia="fr-FR" w:bidi="fr-FR"/>
        </w:rPr>
        <w:t>porelle étaient prévus (Code rural de 1826) contre les cultivateurs qui n’auraient pas respe</w:t>
      </w:r>
      <w:r w:rsidRPr="008D461B">
        <w:rPr>
          <w:color w:val="000000"/>
          <w:szCs w:val="24"/>
          <w:lang w:eastAsia="fr-FR" w:bidi="fr-FR"/>
        </w:rPr>
        <w:t>c</w:t>
      </w:r>
      <w:r w:rsidRPr="008D461B">
        <w:rPr>
          <w:color w:val="000000"/>
          <w:szCs w:val="24"/>
          <w:lang w:eastAsia="fr-FR" w:bidi="fr-FR"/>
        </w:rPr>
        <w:t>té des engagements déterminés par les “contrats”. Obscurantiste, Boyer se préoccupa beaucoup plus de co</w:t>
      </w:r>
      <w:r w:rsidRPr="008D461B">
        <w:rPr>
          <w:color w:val="000000"/>
          <w:szCs w:val="24"/>
          <w:lang w:eastAsia="fr-FR" w:bidi="fr-FR"/>
        </w:rPr>
        <w:t>r</w:t>
      </w:r>
      <w:r w:rsidRPr="008D461B">
        <w:rPr>
          <w:color w:val="000000"/>
          <w:szCs w:val="24"/>
          <w:lang w:eastAsia="fr-FR" w:bidi="fr-FR"/>
        </w:rPr>
        <w:t>ruption que d’éducation. Il n’hésita pas à</w:t>
      </w:r>
      <w:r>
        <w:t xml:space="preserve"> [58] </w:t>
      </w:r>
      <w:r w:rsidRPr="008D461B">
        <w:rPr>
          <w:color w:val="000000"/>
          <w:szCs w:val="24"/>
          <w:lang w:eastAsia="fr-FR" w:bidi="fr-FR"/>
        </w:rPr>
        <w:t>fermer les écoles qu’avaient ouvertes Christophe dans le Nord. Aut</w:t>
      </w:r>
      <w:r w:rsidRPr="008D461B">
        <w:rPr>
          <w:color w:val="000000"/>
          <w:szCs w:val="24"/>
          <w:lang w:eastAsia="fr-FR" w:bidi="fr-FR"/>
        </w:rPr>
        <w:t>o</w:t>
      </w:r>
      <w:r w:rsidRPr="008D461B">
        <w:rPr>
          <w:color w:val="000000"/>
          <w:szCs w:val="24"/>
          <w:lang w:eastAsia="fr-FR" w:bidi="fr-FR"/>
        </w:rPr>
        <w:t>crate comme ses prédécesseurs, lui seul devait penser. Personne ne pouvait critiquer ses actes. Bien plus, il prit sur lui d’accepter l’ordonnance de Charles X qui, pour reconna</w:t>
      </w:r>
      <w:r w:rsidRPr="008D461B">
        <w:rPr>
          <w:color w:val="000000"/>
          <w:szCs w:val="24"/>
          <w:lang w:eastAsia="fr-FR" w:bidi="fr-FR"/>
        </w:rPr>
        <w:t>î</w:t>
      </w:r>
      <w:r w:rsidRPr="008D461B">
        <w:rPr>
          <w:color w:val="000000"/>
          <w:szCs w:val="24"/>
          <w:lang w:eastAsia="fr-FR" w:bidi="fr-FR"/>
        </w:rPr>
        <w:t>tre une indépendance conquise au prix du sang et de la sueur, nous imposa une indemnité de cent cinquante millions (150,000,000) de francs</w:t>
      </w:r>
      <w:r>
        <w:rPr>
          <w:color w:val="000000"/>
          <w:szCs w:val="24"/>
          <w:lang w:eastAsia="fr-FR" w:bidi="fr-FR"/>
        </w:rPr>
        <w:t> </w:t>
      </w:r>
      <w:r>
        <w:rPr>
          <w:rStyle w:val="Appelnotedebasdep"/>
          <w:szCs w:val="24"/>
          <w:lang w:eastAsia="fr-FR" w:bidi="fr-FR"/>
        </w:rPr>
        <w:footnoteReference w:id="24"/>
      </w:r>
      <w:r w:rsidRPr="008D461B">
        <w:rPr>
          <w:color w:val="000000"/>
          <w:szCs w:val="24"/>
          <w:lang w:eastAsia="fr-FR" w:bidi="fr-FR"/>
        </w:rPr>
        <w:t>. Ce fut dans ces faits qui ne tenaient pas compte des aspirations et des besoins réels du peuple, que la “révol</w:t>
      </w:r>
      <w:r w:rsidRPr="008D461B">
        <w:rPr>
          <w:color w:val="000000"/>
          <w:szCs w:val="24"/>
          <w:lang w:eastAsia="fr-FR" w:bidi="fr-FR"/>
        </w:rPr>
        <w:t>u</w:t>
      </w:r>
      <w:r w:rsidRPr="008D461B">
        <w:rPr>
          <w:color w:val="000000"/>
          <w:szCs w:val="24"/>
          <w:lang w:eastAsia="fr-FR" w:bidi="fr-FR"/>
        </w:rPr>
        <w:t>tion de 1843” qui le renversa, puisa nombre de ses germes. De la c</w:t>
      </w:r>
      <w:r w:rsidRPr="008D461B">
        <w:rPr>
          <w:color w:val="000000"/>
          <w:szCs w:val="24"/>
          <w:lang w:eastAsia="fr-FR" w:bidi="fr-FR"/>
        </w:rPr>
        <w:t>o</w:t>
      </w:r>
      <w:r w:rsidRPr="008D461B">
        <w:rPr>
          <w:color w:val="000000"/>
          <w:szCs w:val="24"/>
          <w:lang w:eastAsia="fr-FR" w:bidi="fr-FR"/>
        </w:rPr>
        <w:t>hue révolutionnaire jaillit un grand leader paysan, Jean-Jacques Acaau, qui, le premier, posa en termes clairs et à visière levée la que</w:t>
      </w:r>
      <w:r w:rsidRPr="008D461B">
        <w:rPr>
          <w:color w:val="000000"/>
          <w:szCs w:val="24"/>
          <w:lang w:eastAsia="fr-FR" w:bidi="fr-FR"/>
        </w:rPr>
        <w:t>s</w:t>
      </w:r>
      <w:r w:rsidRPr="008D461B">
        <w:rPr>
          <w:color w:val="000000"/>
          <w:szCs w:val="24"/>
          <w:lang w:eastAsia="fr-FR" w:bidi="fr-FR"/>
        </w:rPr>
        <w:t>tion de couleur. Quoique illettré, il avait compris que c’est la position qu’occupe un individu dans le système de production, et non la co</w:t>
      </w:r>
      <w:r w:rsidRPr="008D461B">
        <w:rPr>
          <w:color w:val="000000"/>
          <w:szCs w:val="24"/>
          <w:lang w:eastAsia="fr-FR" w:bidi="fr-FR"/>
        </w:rPr>
        <w:t>u</w:t>
      </w:r>
      <w:r w:rsidRPr="008D461B">
        <w:rPr>
          <w:color w:val="000000"/>
          <w:szCs w:val="24"/>
          <w:lang w:eastAsia="fr-FR" w:bidi="fr-FR"/>
        </w:rPr>
        <w:t>leur de sa peau, qui détermine sa classe sociale. Il est</w:t>
      </w:r>
      <w:r w:rsidRPr="008D461B">
        <w:rPr>
          <w:color w:val="000000"/>
          <w:szCs w:val="24"/>
          <w:lang w:eastAsia="fr-FR" w:bidi="fr-FR"/>
        </w:rPr>
        <w:t>i</w:t>
      </w:r>
      <w:r w:rsidRPr="008D461B">
        <w:rPr>
          <w:color w:val="000000"/>
          <w:szCs w:val="24"/>
          <w:lang w:eastAsia="fr-FR" w:bidi="fr-FR"/>
        </w:rPr>
        <w:t>mait que, dans un pays comme le nôtre, le pouvoir (entendu dans son sens synthét</w:t>
      </w:r>
      <w:r w:rsidRPr="008D461B">
        <w:rPr>
          <w:color w:val="000000"/>
          <w:szCs w:val="24"/>
          <w:lang w:eastAsia="fr-FR" w:bidi="fr-FR"/>
        </w:rPr>
        <w:t>i</w:t>
      </w:r>
      <w:r w:rsidRPr="008D461B">
        <w:rPr>
          <w:color w:val="000000"/>
          <w:szCs w:val="24"/>
          <w:lang w:eastAsia="fr-FR" w:bidi="fr-FR"/>
        </w:rPr>
        <w:t>que) devait aller à l’élément ethnique le plus fort démogr</w:t>
      </w:r>
      <w:r w:rsidRPr="008D461B">
        <w:rPr>
          <w:color w:val="000000"/>
          <w:szCs w:val="24"/>
          <w:lang w:eastAsia="fr-FR" w:bidi="fr-FR"/>
        </w:rPr>
        <w:t>a</w:t>
      </w:r>
      <w:r w:rsidRPr="008D461B">
        <w:rPr>
          <w:color w:val="000000"/>
          <w:szCs w:val="24"/>
          <w:lang w:eastAsia="fr-FR" w:bidi="fr-FR"/>
        </w:rPr>
        <w:t>phiquement et culturellement, en l’occurrence le noir. Aussi se dressa-t-il contre la bourgeoisie terrienne en soulevant les paysans du Sud, traditionnell</w:t>
      </w:r>
      <w:r w:rsidRPr="008D461B">
        <w:rPr>
          <w:color w:val="000000"/>
          <w:szCs w:val="24"/>
          <w:lang w:eastAsia="fr-FR" w:bidi="fr-FR"/>
        </w:rPr>
        <w:t>e</w:t>
      </w:r>
      <w:r w:rsidRPr="008D461B">
        <w:rPr>
          <w:color w:val="000000"/>
          <w:szCs w:val="24"/>
          <w:lang w:eastAsia="fr-FR" w:bidi="fr-FR"/>
        </w:rPr>
        <w:t>ment appelés Piquets. Pour faire taire ses revendications,</w:t>
      </w:r>
      <w:r>
        <w:rPr>
          <w:color w:val="000000"/>
          <w:lang w:eastAsia="fr-FR" w:bidi="fr-FR"/>
        </w:rPr>
        <w:t xml:space="preserve"> </w:t>
      </w:r>
      <w:r>
        <w:t>[59]</w:t>
      </w:r>
      <w:r w:rsidRPr="008D461B">
        <w:rPr>
          <w:color w:val="000000"/>
          <w:szCs w:val="24"/>
          <w:lang w:eastAsia="fr-FR" w:bidi="fr-FR"/>
        </w:rPr>
        <w:t xml:space="preserve"> la bou</w:t>
      </w:r>
      <w:r w:rsidRPr="008D461B">
        <w:rPr>
          <w:color w:val="000000"/>
          <w:szCs w:val="24"/>
          <w:lang w:eastAsia="fr-FR" w:bidi="fr-FR"/>
        </w:rPr>
        <w:t>r</w:t>
      </w:r>
      <w:r w:rsidRPr="008D461B">
        <w:rPr>
          <w:color w:val="000000"/>
          <w:szCs w:val="24"/>
          <w:lang w:eastAsia="fr-FR" w:bidi="fr-FR"/>
        </w:rPr>
        <w:t>geoisie eut recours à la politique de la doubl</w:t>
      </w:r>
      <w:r w:rsidRPr="008D461B">
        <w:rPr>
          <w:color w:val="000000"/>
          <w:szCs w:val="24"/>
          <w:lang w:eastAsia="fr-FR" w:bidi="fr-FR"/>
        </w:rPr>
        <w:t>u</w:t>
      </w:r>
      <w:r w:rsidRPr="008D461B">
        <w:rPr>
          <w:color w:val="000000"/>
          <w:szCs w:val="24"/>
          <w:lang w:eastAsia="fr-FR" w:bidi="fr-FR"/>
        </w:rPr>
        <w:t>re</w:t>
      </w:r>
      <w:r>
        <w:rPr>
          <w:color w:val="000000"/>
          <w:szCs w:val="24"/>
          <w:lang w:eastAsia="fr-FR" w:bidi="fr-FR"/>
        </w:rPr>
        <w:t> </w:t>
      </w:r>
      <w:r>
        <w:rPr>
          <w:rStyle w:val="Appelnotedebasdep"/>
          <w:szCs w:val="24"/>
          <w:lang w:eastAsia="fr-FR" w:bidi="fr-FR"/>
        </w:rPr>
        <w:footnoteReference w:id="25"/>
      </w:r>
      <w:r w:rsidRPr="008D461B">
        <w:rPr>
          <w:color w:val="000000"/>
          <w:szCs w:val="24"/>
          <w:lang w:eastAsia="fr-FR" w:bidi="fr-FR"/>
        </w:rPr>
        <w:t>, laquelle a prévalu dans notre pays de 1844 à 1847, soit jusqu’à l’achèvement de Soulo</w:t>
      </w:r>
      <w:r w:rsidRPr="008D461B">
        <w:rPr>
          <w:color w:val="000000"/>
          <w:szCs w:val="24"/>
          <w:lang w:eastAsia="fr-FR" w:bidi="fr-FR"/>
        </w:rPr>
        <w:t>u</w:t>
      </w:r>
      <w:r w:rsidRPr="008D461B">
        <w:rPr>
          <w:color w:val="000000"/>
          <w:szCs w:val="24"/>
          <w:lang w:eastAsia="fr-FR" w:bidi="fr-FR"/>
        </w:rPr>
        <w:t>que, un noir analphabète. Ceux qui l’avaient proposé croyaient qu’il serait incapable de gouverner comme le f</w:t>
      </w:r>
      <w:r w:rsidRPr="008D461B">
        <w:rPr>
          <w:color w:val="000000"/>
          <w:szCs w:val="24"/>
          <w:lang w:eastAsia="fr-FR" w:bidi="fr-FR"/>
        </w:rPr>
        <w:t>u</w:t>
      </w:r>
      <w:r w:rsidRPr="008D461B">
        <w:rPr>
          <w:color w:val="000000"/>
          <w:szCs w:val="24"/>
          <w:lang w:eastAsia="fr-FR" w:bidi="fr-FR"/>
        </w:rPr>
        <w:t>rent, du reste, Guerrier, Pierrot et Riché. Ils s’étaient toutefois trompés dans leurs calculs pol</w:t>
      </w:r>
      <w:r w:rsidRPr="008D461B">
        <w:rPr>
          <w:color w:val="000000"/>
          <w:szCs w:val="24"/>
          <w:lang w:eastAsia="fr-FR" w:bidi="fr-FR"/>
        </w:rPr>
        <w:t>i</w:t>
      </w:r>
      <w:r w:rsidRPr="008D461B">
        <w:rPr>
          <w:color w:val="000000"/>
          <w:szCs w:val="24"/>
          <w:lang w:eastAsia="fr-FR" w:bidi="fr-FR"/>
        </w:rPr>
        <w:t>tiques, puisque Soulouque s’était révélé un chef d’</w:t>
      </w:r>
      <w:r>
        <w:rPr>
          <w:color w:val="000000"/>
          <w:szCs w:val="24"/>
          <w:lang w:eastAsia="fr-FR" w:bidi="fr-FR"/>
        </w:rPr>
        <w:t>État</w:t>
      </w:r>
      <w:r w:rsidRPr="008D461B">
        <w:rPr>
          <w:color w:val="000000"/>
          <w:szCs w:val="24"/>
          <w:lang w:eastAsia="fr-FR" w:bidi="fr-FR"/>
        </w:rPr>
        <w:t xml:space="preserve"> éclairé. Sous son administration, le commerce et l’industrie portuaire connurent un certain essor</w:t>
      </w:r>
      <w:r w:rsidRPr="008D461B">
        <w:t> ;</w:t>
      </w:r>
      <w:r w:rsidRPr="008D461B">
        <w:rPr>
          <w:color w:val="000000"/>
          <w:szCs w:val="24"/>
          <w:lang w:eastAsia="fr-FR" w:bidi="fr-FR"/>
        </w:rPr>
        <w:t xml:space="preserve"> il donna aussi une vive impulsion à l’enseignement, ce qui entraîna une augmentation de la petite bourgeoisie. Quant à Ge</w:t>
      </w:r>
      <w:r w:rsidRPr="008D461B">
        <w:rPr>
          <w:color w:val="000000"/>
          <w:szCs w:val="24"/>
          <w:lang w:eastAsia="fr-FR" w:bidi="fr-FR"/>
        </w:rPr>
        <w:t>f</w:t>
      </w:r>
      <w:r w:rsidRPr="008D461B">
        <w:rPr>
          <w:color w:val="000000"/>
          <w:szCs w:val="24"/>
          <w:lang w:eastAsia="fr-FR" w:bidi="fr-FR"/>
        </w:rPr>
        <w:t>frard, le successeur de Soulouque, il fut sous bien des rapports un r</w:t>
      </w:r>
      <w:r w:rsidRPr="008D461B">
        <w:rPr>
          <w:color w:val="000000"/>
          <w:szCs w:val="24"/>
          <w:lang w:eastAsia="fr-FR" w:bidi="fr-FR"/>
        </w:rPr>
        <w:t>é</w:t>
      </w:r>
      <w:r w:rsidRPr="008D461B">
        <w:rPr>
          <w:color w:val="000000"/>
          <w:szCs w:val="24"/>
          <w:lang w:eastAsia="fr-FR" w:bidi="fr-FR"/>
        </w:rPr>
        <w:t>form</w:t>
      </w:r>
      <w:r w:rsidRPr="008D461B">
        <w:rPr>
          <w:color w:val="000000"/>
          <w:szCs w:val="24"/>
          <w:lang w:eastAsia="fr-FR" w:bidi="fr-FR"/>
        </w:rPr>
        <w:t>a</w:t>
      </w:r>
      <w:r w:rsidRPr="008D461B">
        <w:rPr>
          <w:color w:val="000000"/>
          <w:szCs w:val="24"/>
          <w:lang w:eastAsia="fr-FR" w:bidi="fr-FR"/>
        </w:rPr>
        <w:t>teur. Au plan agraire, cependant, il n’apporta aucun changement si ce n’est le fait qu’il favorisa encore davantage les couches privil</w:t>
      </w:r>
      <w:r w:rsidRPr="008D461B">
        <w:rPr>
          <w:color w:val="000000"/>
          <w:szCs w:val="24"/>
          <w:lang w:eastAsia="fr-FR" w:bidi="fr-FR"/>
        </w:rPr>
        <w:t>é</w:t>
      </w:r>
      <w:r w:rsidRPr="008D461B">
        <w:rPr>
          <w:color w:val="000000"/>
          <w:szCs w:val="24"/>
          <w:lang w:eastAsia="fr-FR" w:bidi="fr-FR"/>
        </w:rPr>
        <w:t>giées en leur affermant à des prix dérisoires les plantations appart</w:t>
      </w:r>
      <w:r w:rsidRPr="008D461B">
        <w:rPr>
          <w:color w:val="000000"/>
          <w:szCs w:val="24"/>
          <w:lang w:eastAsia="fr-FR" w:bidi="fr-FR"/>
        </w:rPr>
        <w:t>e</w:t>
      </w:r>
      <w:r w:rsidRPr="008D461B">
        <w:rPr>
          <w:color w:val="000000"/>
          <w:szCs w:val="24"/>
          <w:lang w:eastAsia="fr-FR" w:bidi="fr-FR"/>
        </w:rPr>
        <w:t>nant au domaine national. Qui pis est, il donna aux paysans mul</w:t>
      </w:r>
      <w:r w:rsidRPr="008D461B">
        <w:rPr>
          <w:color w:val="000000"/>
          <w:szCs w:val="24"/>
          <w:lang w:eastAsia="fr-FR" w:bidi="fr-FR"/>
        </w:rPr>
        <w:t>â</w:t>
      </w:r>
      <w:r w:rsidRPr="008D461B">
        <w:rPr>
          <w:color w:val="000000"/>
          <w:szCs w:val="24"/>
          <w:lang w:eastAsia="fr-FR" w:bidi="fr-FR"/>
        </w:rPr>
        <w:t xml:space="preserve">tres qu’il fit venir des </w:t>
      </w:r>
      <w:r>
        <w:rPr>
          <w:color w:val="000000"/>
          <w:szCs w:val="24"/>
          <w:lang w:eastAsia="fr-FR" w:bidi="fr-FR"/>
        </w:rPr>
        <w:t>État</w:t>
      </w:r>
      <w:r w:rsidRPr="008D461B">
        <w:rPr>
          <w:color w:val="000000"/>
          <w:szCs w:val="24"/>
          <w:lang w:eastAsia="fr-FR" w:bidi="fr-FR"/>
        </w:rPr>
        <w:t>s-Unis des terres qui devraient normalement r</w:t>
      </w:r>
      <w:r w:rsidRPr="008D461B">
        <w:rPr>
          <w:color w:val="000000"/>
          <w:szCs w:val="24"/>
          <w:lang w:eastAsia="fr-FR" w:bidi="fr-FR"/>
        </w:rPr>
        <w:t>e</w:t>
      </w:r>
      <w:r w:rsidRPr="008D461B">
        <w:rPr>
          <w:color w:val="000000"/>
          <w:szCs w:val="24"/>
          <w:lang w:eastAsia="fr-FR" w:bidi="fr-FR"/>
        </w:rPr>
        <w:t>venir aux paysans haïtiens. Ajoutons à cela la signature, sans l’approbation des chambres, d’un concordat faisant du catholicisme religion d’</w:t>
      </w:r>
      <w:r>
        <w:rPr>
          <w:color w:val="000000"/>
          <w:szCs w:val="24"/>
          <w:lang w:eastAsia="fr-FR" w:bidi="fr-FR"/>
        </w:rPr>
        <w:t>État</w:t>
      </w:r>
      <w:r w:rsidRPr="008D461B">
        <w:rPr>
          <w:color w:val="000000"/>
          <w:szCs w:val="24"/>
          <w:lang w:eastAsia="fr-FR" w:bidi="fr-FR"/>
        </w:rPr>
        <w:t>. Ces actes impopulaires ont vite fait de l’emporter.</w:t>
      </w:r>
    </w:p>
    <w:p w:rsidR="00CD102C" w:rsidRPr="008D461B" w:rsidRDefault="00CD102C" w:rsidP="00CD102C">
      <w:pPr>
        <w:spacing w:before="120" w:after="120"/>
        <w:jc w:val="both"/>
      </w:pPr>
      <w:r w:rsidRPr="008D461B">
        <w:rPr>
          <w:color w:val="000000"/>
          <w:szCs w:val="24"/>
          <w:lang w:eastAsia="fr-FR" w:bidi="fr-FR"/>
        </w:rPr>
        <w:t>Un fait qu’il importe de souligner, c’est la prédomina</w:t>
      </w:r>
      <w:r w:rsidRPr="008D461B">
        <w:rPr>
          <w:color w:val="000000"/>
          <w:szCs w:val="24"/>
          <w:lang w:eastAsia="fr-FR" w:bidi="fr-FR"/>
        </w:rPr>
        <w:t>n</w:t>
      </w:r>
      <w:r w:rsidRPr="008D461B">
        <w:rPr>
          <w:color w:val="000000"/>
          <w:szCs w:val="24"/>
          <w:lang w:eastAsia="fr-FR" w:bidi="fr-FR"/>
        </w:rPr>
        <w:t>ce de l’élément mulâtre dans l’opposition</w:t>
      </w:r>
      <w:r>
        <w:rPr>
          <w:color w:val="000000"/>
          <w:lang w:eastAsia="fr-FR" w:bidi="fr-FR"/>
        </w:rPr>
        <w:t xml:space="preserve"> </w:t>
      </w:r>
      <w:r>
        <w:t>[60]</w:t>
      </w:r>
      <w:r w:rsidRPr="008D461B">
        <w:rPr>
          <w:color w:val="000000"/>
          <w:szCs w:val="24"/>
          <w:lang w:eastAsia="fr-FR" w:bidi="fr-FR"/>
        </w:rPr>
        <w:t xml:space="preserve"> contre Geffrard</w:t>
      </w:r>
      <w:r w:rsidRPr="008D461B">
        <w:t> :</w:t>
      </w:r>
      <w:r>
        <w:rPr>
          <w:color w:val="000000"/>
          <w:szCs w:val="24"/>
          <w:lang w:eastAsia="fr-FR" w:bidi="fr-FR"/>
        </w:rPr>
        <w:t xml:space="preserve"> </w:t>
      </w:r>
      <w:r w:rsidRPr="008D461B">
        <w:rPr>
          <w:color w:val="000000"/>
          <w:szCs w:val="24"/>
          <w:lang w:eastAsia="fr-FR" w:bidi="fr-FR"/>
        </w:rPr>
        <w:t>Exilien,</w:t>
      </w:r>
      <w:r>
        <w:rPr>
          <w:color w:val="000000"/>
          <w:szCs w:val="24"/>
          <w:lang w:eastAsia="fr-FR" w:bidi="fr-FR"/>
        </w:rPr>
        <w:t xml:space="preserve"> </w:t>
      </w:r>
      <w:r w:rsidRPr="008D461B">
        <w:rPr>
          <w:color w:val="000000"/>
          <w:szCs w:val="24"/>
          <w:lang w:eastAsia="fr-FR" w:bidi="fr-FR"/>
        </w:rPr>
        <w:t>Lamy Duval,</w:t>
      </w:r>
      <w:r>
        <w:rPr>
          <w:color w:val="000000"/>
          <w:szCs w:val="24"/>
          <w:lang w:eastAsia="fr-FR" w:bidi="fr-FR"/>
        </w:rPr>
        <w:t xml:space="preserve"> </w:t>
      </w:r>
      <w:r w:rsidRPr="008D461B">
        <w:rPr>
          <w:color w:val="000000"/>
          <w:szCs w:val="24"/>
          <w:lang w:eastAsia="fr-FR" w:bidi="fr-FR"/>
        </w:rPr>
        <w:t>Heurtelou, Vi</w:t>
      </w:r>
      <w:r>
        <w:rPr>
          <w:color w:val="000000"/>
          <w:szCs w:val="24"/>
          <w:lang w:eastAsia="fr-FR" w:bidi="fr-FR"/>
        </w:rPr>
        <w:t>ctorin Chevalier et Sylvain Sal</w:t>
      </w:r>
      <w:r w:rsidRPr="008D461B">
        <w:rPr>
          <w:color w:val="000000"/>
          <w:szCs w:val="24"/>
          <w:lang w:eastAsia="fr-FR" w:bidi="fr-FR"/>
        </w:rPr>
        <w:t>nave, le f</w:t>
      </w:r>
      <w:r w:rsidRPr="008D461B">
        <w:rPr>
          <w:color w:val="000000"/>
          <w:szCs w:val="24"/>
          <w:lang w:eastAsia="fr-FR" w:bidi="fr-FR"/>
        </w:rPr>
        <w:t>u</w:t>
      </w:r>
      <w:r w:rsidRPr="008D461B">
        <w:rPr>
          <w:color w:val="000000"/>
          <w:szCs w:val="24"/>
          <w:lang w:eastAsia="fr-FR" w:bidi="fr-FR"/>
        </w:rPr>
        <w:t>tur président. Bien plus, dans la coalition contre Salnave, nous retro</w:t>
      </w:r>
      <w:r w:rsidRPr="008D461B">
        <w:rPr>
          <w:color w:val="000000"/>
          <w:szCs w:val="24"/>
          <w:lang w:eastAsia="fr-FR" w:bidi="fr-FR"/>
        </w:rPr>
        <w:t>u</w:t>
      </w:r>
      <w:r w:rsidRPr="008D461B">
        <w:rPr>
          <w:color w:val="000000"/>
          <w:szCs w:val="24"/>
          <w:lang w:eastAsia="fr-FR" w:bidi="fr-FR"/>
        </w:rPr>
        <w:t>vons le mulâtre Saget et le noir Domingue qui “auraient conclu un pacte d’aide mutuelle pour se succéder au po</w:t>
      </w:r>
      <w:r w:rsidRPr="008D461B">
        <w:rPr>
          <w:color w:val="000000"/>
          <w:szCs w:val="24"/>
          <w:lang w:eastAsia="fr-FR" w:bidi="fr-FR"/>
        </w:rPr>
        <w:t>u</w:t>
      </w:r>
      <w:r w:rsidRPr="008D461B">
        <w:rPr>
          <w:color w:val="000000"/>
          <w:szCs w:val="24"/>
          <w:lang w:eastAsia="fr-FR" w:bidi="fr-FR"/>
        </w:rPr>
        <w:t>voir”</w:t>
      </w:r>
      <w:r>
        <w:rPr>
          <w:color w:val="000000"/>
          <w:szCs w:val="24"/>
          <w:lang w:eastAsia="fr-FR" w:bidi="fr-FR"/>
        </w:rPr>
        <w:t> </w:t>
      </w:r>
      <w:r>
        <w:rPr>
          <w:rStyle w:val="Appelnotedebasdep"/>
          <w:szCs w:val="24"/>
          <w:lang w:eastAsia="fr-FR" w:bidi="fr-FR"/>
        </w:rPr>
        <w:footnoteReference w:id="26"/>
      </w:r>
      <w:r w:rsidRPr="008D461B">
        <w:rPr>
          <w:color w:val="000000"/>
          <w:szCs w:val="24"/>
          <w:lang w:eastAsia="fr-FR" w:bidi="fr-FR"/>
        </w:rPr>
        <w:t>.</w:t>
      </w:r>
    </w:p>
    <w:p w:rsidR="00CD102C" w:rsidRDefault="00CD102C" w:rsidP="00CD102C">
      <w:pPr>
        <w:spacing w:before="120" w:after="120"/>
        <w:jc w:val="both"/>
        <w:rPr>
          <w:color w:val="000000"/>
          <w:szCs w:val="24"/>
          <w:lang w:eastAsia="fr-FR" w:bidi="fr-FR"/>
        </w:rPr>
      </w:pPr>
      <w:r w:rsidRPr="008D461B">
        <w:rPr>
          <w:color w:val="000000"/>
          <w:szCs w:val="24"/>
          <w:lang w:eastAsia="fr-FR" w:bidi="fr-FR"/>
        </w:rPr>
        <w:t>La plupart des gouvernements qui se sont succédés depuis ouvr</w:t>
      </w:r>
      <w:r w:rsidRPr="008D461B">
        <w:rPr>
          <w:color w:val="000000"/>
          <w:szCs w:val="24"/>
          <w:lang w:eastAsia="fr-FR" w:bidi="fr-FR"/>
        </w:rPr>
        <w:t>i</w:t>
      </w:r>
      <w:r w:rsidRPr="008D461B">
        <w:rPr>
          <w:color w:val="000000"/>
          <w:szCs w:val="24"/>
          <w:lang w:eastAsia="fr-FR" w:bidi="fr-FR"/>
        </w:rPr>
        <w:t>rent le pays à des monopoles américains. Cette époque devait se te</w:t>
      </w:r>
      <w:r w:rsidRPr="008D461B">
        <w:rPr>
          <w:color w:val="000000"/>
          <w:szCs w:val="24"/>
          <w:lang w:eastAsia="fr-FR" w:bidi="fr-FR"/>
        </w:rPr>
        <w:t>r</w:t>
      </w:r>
      <w:r w:rsidRPr="008D461B">
        <w:rPr>
          <w:color w:val="000000"/>
          <w:szCs w:val="24"/>
          <w:lang w:eastAsia="fr-FR" w:bidi="fr-FR"/>
        </w:rPr>
        <w:t>miner avec l’arrivée au pouvoir d’un descendant de Dessalines, Cinc</w:t>
      </w:r>
      <w:r w:rsidRPr="008D461B">
        <w:rPr>
          <w:color w:val="000000"/>
          <w:szCs w:val="24"/>
          <w:lang w:eastAsia="fr-FR" w:bidi="fr-FR"/>
        </w:rPr>
        <w:t>i</w:t>
      </w:r>
      <w:r w:rsidRPr="008D461B">
        <w:rPr>
          <w:color w:val="000000"/>
          <w:szCs w:val="24"/>
          <w:lang w:eastAsia="fr-FR" w:bidi="fr-FR"/>
        </w:rPr>
        <w:t>natus Leconte. Celui-ci fut déporté et tué au moment où il s’apprêtait justement à amorcer un programme méthodique et rationnel de dév</w:t>
      </w:r>
      <w:r w:rsidRPr="008D461B">
        <w:rPr>
          <w:color w:val="000000"/>
          <w:szCs w:val="24"/>
          <w:lang w:eastAsia="fr-FR" w:bidi="fr-FR"/>
        </w:rPr>
        <w:t>e</w:t>
      </w:r>
      <w:r w:rsidRPr="008D461B">
        <w:rPr>
          <w:color w:val="000000"/>
          <w:szCs w:val="24"/>
          <w:lang w:eastAsia="fr-FR" w:bidi="fr-FR"/>
        </w:rPr>
        <w:t>loppement. Son assassinat qui fut le prélude à une série de gouvern</w:t>
      </w:r>
      <w:r w:rsidRPr="008D461B">
        <w:rPr>
          <w:color w:val="000000"/>
          <w:szCs w:val="24"/>
          <w:lang w:eastAsia="fr-FR" w:bidi="fr-FR"/>
        </w:rPr>
        <w:t>e</w:t>
      </w:r>
      <w:r w:rsidRPr="008D461B">
        <w:rPr>
          <w:color w:val="000000"/>
          <w:szCs w:val="24"/>
          <w:lang w:eastAsia="fr-FR" w:bidi="fr-FR"/>
        </w:rPr>
        <w:t>ments éphémères et impuissants, plongea le pays dans l’anarchie, l</w:t>
      </w:r>
      <w:r w:rsidRPr="008D461B">
        <w:rPr>
          <w:color w:val="000000"/>
          <w:szCs w:val="24"/>
          <w:lang w:eastAsia="fr-FR" w:bidi="fr-FR"/>
        </w:rPr>
        <w:t>a</w:t>
      </w:r>
      <w:r w:rsidRPr="008D461B">
        <w:rPr>
          <w:color w:val="000000"/>
          <w:szCs w:val="24"/>
          <w:lang w:eastAsia="fr-FR" w:bidi="fr-FR"/>
        </w:rPr>
        <w:t>quelle servit de prétexte aux Américains pour s’y installer. Et nous voilà soumis à une occupation militaire qui dura dix-neuf ans (1915-1934). L’abolition d’une disposition constitutio</w:t>
      </w:r>
      <w:r w:rsidRPr="008D461B">
        <w:rPr>
          <w:color w:val="000000"/>
          <w:szCs w:val="24"/>
          <w:lang w:eastAsia="fr-FR" w:bidi="fr-FR"/>
        </w:rPr>
        <w:t>n</w:t>
      </w:r>
      <w:r w:rsidRPr="008D461B">
        <w:rPr>
          <w:color w:val="000000"/>
          <w:szCs w:val="24"/>
          <w:lang w:eastAsia="fr-FR" w:bidi="fr-FR"/>
        </w:rPr>
        <w:t>nelle qui interdisait depuis l’indépendance le droit de propriété aux étrangers, permit à l’occupant de greffer un secteur capitaliste sur la vieille structure fé</w:t>
      </w:r>
      <w:r w:rsidRPr="008D461B">
        <w:rPr>
          <w:color w:val="000000"/>
          <w:szCs w:val="24"/>
          <w:lang w:eastAsia="fr-FR" w:bidi="fr-FR"/>
        </w:rPr>
        <w:t>o</w:t>
      </w:r>
      <w:r w:rsidRPr="008D461B">
        <w:rPr>
          <w:color w:val="000000"/>
          <w:szCs w:val="24"/>
          <w:lang w:eastAsia="fr-FR" w:bidi="fr-FR"/>
        </w:rPr>
        <w:t>dale, grâce aux concessions forestières et agricoles (Shada, R</w:t>
      </w:r>
      <w:r w:rsidRPr="008D461B">
        <w:rPr>
          <w:color w:val="000000"/>
          <w:szCs w:val="24"/>
          <w:lang w:eastAsia="fr-FR" w:bidi="fr-FR"/>
        </w:rPr>
        <w:t>e</w:t>
      </w:r>
      <w:r w:rsidRPr="008D461B">
        <w:rPr>
          <w:color w:val="000000"/>
          <w:szCs w:val="24"/>
          <w:lang w:eastAsia="fr-FR" w:bidi="fr-FR"/>
        </w:rPr>
        <w:t>ynolds Mining, Hasco, Plantation Dauphin etc...) et, en même temps, d’intégrer notre économie dans le sy</w:t>
      </w:r>
      <w:r w:rsidRPr="008D461B">
        <w:rPr>
          <w:color w:val="000000"/>
          <w:szCs w:val="24"/>
          <w:lang w:eastAsia="fr-FR" w:bidi="fr-FR"/>
        </w:rPr>
        <w:t>s</w:t>
      </w:r>
      <w:r w:rsidRPr="008D461B">
        <w:rPr>
          <w:color w:val="000000"/>
          <w:szCs w:val="24"/>
          <w:lang w:eastAsia="fr-FR" w:bidi="fr-FR"/>
        </w:rPr>
        <w:t xml:space="preserve">tème néo-colonial des </w:t>
      </w:r>
      <w:r>
        <w:rPr>
          <w:color w:val="000000"/>
          <w:szCs w:val="24"/>
          <w:lang w:eastAsia="fr-FR" w:bidi="fr-FR"/>
        </w:rPr>
        <w:t>État</w:t>
      </w:r>
      <w:r w:rsidRPr="008D461B">
        <w:rPr>
          <w:color w:val="000000"/>
          <w:szCs w:val="24"/>
          <w:lang w:eastAsia="fr-FR" w:bidi="fr-FR"/>
        </w:rPr>
        <w:t>s-Unis.</w:t>
      </w:r>
      <w:r>
        <w:rPr>
          <w:color w:val="000000"/>
          <w:lang w:eastAsia="fr-FR" w:bidi="fr-FR"/>
        </w:rPr>
        <w:t xml:space="preserve"> </w:t>
      </w:r>
      <w:r>
        <w:t>[61]</w:t>
      </w:r>
      <w:r w:rsidRPr="008D461B">
        <w:rPr>
          <w:color w:val="000000"/>
          <w:szCs w:val="24"/>
          <w:lang w:eastAsia="fr-FR" w:bidi="fr-FR"/>
        </w:rPr>
        <w:t xml:space="preserve"> Notons que pour favoriser le développement de ces entr</w:t>
      </w:r>
      <w:r w:rsidRPr="008D461B">
        <w:rPr>
          <w:color w:val="000000"/>
          <w:szCs w:val="24"/>
          <w:lang w:eastAsia="fr-FR" w:bidi="fr-FR"/>
        </w:rPr>
        <w:t>e</w:t>
      </w:r>
      <w:r w:rsidRPr="008D461B">
        <w:rPr>
          <w:color w:val="000000"/>
          <w:szCs w:val="24"/>
          <w:lang w:eastAsia="fr-FR" w:bidi="fr-FR"/>
        </w:rPr>
        <w:t>prises qui n’ont pourtant pas stimulé l’économie, il a fallu déposs</w:t>
      </w:r>
      <w:r w:rsidRPr="008D461B">
        <w:rPr>
          <w:color w:val="000000"/>
          <w:szCs w:val="24"/>
          <w:lang w:eastAsia="fr-FR" w:bidi="fr-FR"/>
        </w:rPr>
        <w:t>é</w:t>
      </w:r>
      <w:r w:rsidRPr="008D461B">
        <w:rPr>
          <w:color w:val="000000"/>
          <w:szCs w:val="24"/>
          <w:lang w:eastAsia="fr-FR" w:bidi="fr-FR"/>
        </w:rPr>
        <w:t>der des paysans qui, pour fuir la famine, émigrèrent vers des pôles de croissance plus actifs, soit Cuba et la Rép</w:t>
      </w:r>
      <w:r w:rsidRPr="008D461B">
        <w:rPr>
          <w:color w:val="000000"/>
          <w:szCs w:val="24"/>
          <w:lang w:eastAsia="fr-FR" w:bidi="fr-FR"/>
        </w:rPr>
        <w:t>u</w:t>
      </w:r>
      <w:r w:rsidRPr="008D461B">
        <w:rPr>
          <w:color w:val="000000"/>
          <w:szCs w:val="24"/>
          <w:lang w:eastAsia="fr-FR" w:bidi="fr-FR"/>
        </w:rPr>
        <w:t>blique Dominicaine. L’expulsion de ces paysans de leur ferme ne se serait peut-être pas produit si nos gouvernants (avant l’occupation) plutôt que de se livrer à des luttes inter</w:t>
      </w:r>
      <w:r>
        <w:rPr>
          <w:color w:val="000000"/>
          <w:szCs w:val="24"/>
          <w:lang w:eastAsia="fr-FR" w:bidi="fr-FR"/>
        </w:rPr>
        <w:t>-</w:t>
      </w:r>
      <w:r w:rsidRPr="008D461B">
        <w:rPr>
          <w:color w:val="000000"/>
          <w:szCs w:val="24"/>
          <w:lang w:eastAsia="fr-FR" w:bidi="fr-FR"/>
        </w:rPr>
        <w:t>féodales avaient su organiser un vrai système cada</w:t>
      </w:r>
      <w:r w:rsidRPr="008D461B">
        <w:rPr>
          <w:color w:val="000000"/>
          <w:szCs w:val="24"/>
          <w:lang w:eastAsia="fr-FR" w:bidi="fr-FR"/>
        </w:rPr>
        <w:t>s</w:t>
      </w:r>
      <w:r w:rsidRPr="008D461B">
        <w:rPr>
          <w:color w:val="000000"/>
          <w:szCs w:val="24"/>
          <w:lang w:eastAsia="fr-FR" w:bidi="fr-FR"/>
        </w:rPr>
        <w:t>tral. D’ailleurs, pour les achats, les ventes, les échanges de terrains agraires et autres, l’établissement d’un cadastre apparaît comme l’une des réformes les plus urgentes à accomplir. Outre cela, la réforme de la structure agraire se ramène à ceci</w:t>
      </w:r>
      <w:r w:rsidRPr="008D461B">
        <w:t> :</w:t>
      </w:r>
      <w:r w:rsidRPr="008D461B">
        <w:rPr>
          <w:color w:val="000000"/>
          <w:szCs w:val="24"/>
          <w:lang w:eastAsia="fr-FR" w:bidi="fr-FR"/>
        </w:rPr>
        <w:t xml:space="preserve"> r</w:t>
      </w:r>
      <w:r w:rsidRPr="008D461B">
        <w:rPr>
          <w:color w:val="000000"/>
          <w:szCs w:val="24"/>
          <w:lang w:eastAsia="fr-FR" w:bidi="fr-FR"/>
        </w:rPr>
        <w:t>e</w:t>
      </w:r>
      <w:r w:rsidRPr="008D461B">
        <w:rPr>
          <w:color w:val="000000"/>
          <w:szCs w:val="24"/>
          <w:lang w:eastAsia="fr-FR" w:bidi="fr-FR"/>
        </w:rPr>
        <w:t>grouper et agrandir les unités de production jusqu’au seuil de rentabilité, encadrer tec</w:t>
      </w:r>
      <w:r w:rsidRPr="008D461B">
        <w:rPr>
          <w:color w:val="000000"/>
          <w:szCs w:val="24"/>
          <w:lang w:eastAsia="fr-FR" w:bidi="fr-FR"/>
        </w:rPr>
        <w:t>h</w:t>
      </w:r>
      <w:r w:rsidRPr="008D461B">
        <w:rPr>
          <w:color w:val="000000"/>
          <w:szCs w:val="24"/>
          <w:lang w:eastAsia="fr-FR" w:bidi="fr-FR"/>
        </w:rPr>
        <w:t>niquement les exploitants, repenser la politique de crédit aux cultivateurs, dive</w:t>
      </w:r>
      <w:r w:rsidRPr="008D461B">
        <w:rPr>
          <w:color w:val="000000"/>
          <w:szCs w:val="24"/>
          <w:lang w:eastAsia="fr-FR" w:bidi="fr-FR"/>
        </w:rPr>
        <w:t>r</w:t>
      </w:r>
      <w:r w:rsidRPr="008D461B">
        <w:rPr>
          <w:color w:val="000000"/>
          <w:szCs w:val="24"/>
          <w:lang w:eastAsia="fr-FR" w:bidi="fr-FR"/>
        </w:rPr>
        <w:t>sifier la production et transformer sur place les matières premières.</w:t>
      </w:r>
    </w:p>
    <w:p w:rsidR="00CD102C" w:rsidRPr="008D461B" w:rsidRDefault="00CD102C" w:rsidP="00CD102C">
      <w:pPr>
        <w:spacing w:before="120" w:after="120"/>
        <w:jc w:val="both"/>
      </w:pPr>
    </w:p>
    <w:p w:rsidR="00CD102C" w:rsidRPr="00D313D4" w:rsidRDefault="00CD102C" w:rsidP="00CD102C">
      <w:pPr>
        <w:spacing w:before="120" w:after="120"/>
        <w:jc w:val="both"/>
      </w:pPr>
    </w:p>
    <w:p w:rsidR="00CD102C" w:rsidRPr="00D313D4" w:rsidRDefault="00CD102C" w:rsidP="00CD102C">
      <w:pPr>
        <w:spacing w:before="120" w:after="120"/>
        <w:jc w:val="both"/>
        <w:rPr>
          <w:i/>
          <w:color w:val="0000FF"/>
        </w:rPr>
      </w:pPr>
      <w:r w:rsidRPr="00D313D4">
        <w:rPr>
          <w:i/>
          <w:color w:val="0000FF"/>
        </w:rPr>
        <w:t>— C’est beau, théoriquement. Mais...</w:t>
      </w:r>
    </w:p>
    <w:p w:rsidR="00CD102C" w:rsidRDefault="00CD102C" w:rsidP="00CD102C">
      <w:pPr>
        <w:spacing w:before="120" w:after="120"/>
        <w:jc w:val="both"/>
      </w:pPr>
      <w:r w:rsidRPr="00D313D4">
        <w:rPr>
          <w:i/>
          <w:iCs/>
        </w:rPr>
        <w:t xml:space="preserve">— </w:t>
      </w:r>
      <w:r w:rsidRPr="00D313D4">
        <w:t>En pratique, il faudrait au préalable une main-d’oeuvre qualifiée</w:t>
      </w:r>
      <w:r w:rsidRPr="008D461B">
        <w:rPr>
          <w:color w:val="000000"/>
          <w:szCs w:val="24"/>
          <w:lang w:eastAsia="fr-FR" w:bidi="fr-FR"/>
        </w:rPr>
        <w:t xml:space="preserve"> et des marchés où écouler les produits, toutes conditions qui supp</w:t>
      </w:r>
      <w:r w:rsidRPr="008D461B">
        <w:rPr>
          <w:color w:val="000000"/>
          <w:szCs w:val="24"/>
          <w:lang w:eastAsia="fr-FR" w:bidi="fr-FR"/>
        </w:rPr>
        <w:t>o</w:t>
      </w:r>
      <w:r w:rsidRPr="008D461B">
        <w:rPr>
          <w:color w:val="000000"/>
          <w:szCs w:val="24"/>
          <w:lang w:eastAsia="fr-FR" w:bidi="fr-FR"/>
        </w:rPr>
        <w:t>sent déjà un niveau de vie élevé comme le possèdent le Canada, le Mexique ou l’Argentine. Curieux par</w:t>
      </w:r>
      <w:r w:rsidRPr="008D461B">
        <w:rPr>
          <w:color w:val="000000"/>
          <w:szCs w:val="24"/>
          <w:lang w:eastAsia="fr-FR" w:bidi="fr-FR"/>
        </w:rPr>
        <w:t>a</w:t>
      </w:r>
      <w:r w:rsidRPr="008D461B">
        <w:rPr>
          <w:color w:val="000000"/>
          <w:szCs w:val="24"/>
          <w:lang w:eastAsia="fr-FR" w:bidi="fr-FR"/>
        </w:rPr>
        <w:t>doxe, n’est-ce pas</w:t>
      </w:r>
      <w:r w:rsidRPr="008D461B">
        <w:t> ?</w:t>
      </w:r>
      <w:r w:rsidRPr="008D461B">
        <w:rPr>
          <w:color w:val="000000"/>
          <w:szCs w:val="24"/>
          <w:lang w:eastAsia="fr-FR" w:bidi="fr-FR"/>
        </w:rPr>
        <w:t xml:space="preserve"> Un pays est pauvre parce qu’il est pauvre, sa pauvreté enge</w:t>
      </w:r>
      <w:r w:rsidRPr="008D461B">
        <w:rPr>
          <w:color w:val="000000"/>
          <w:szCs w:val="24"/>
          <w:lang w:eastAsia="fr-FR" w:bidi="fr-FR"/>
        </w:rPr>
        <w:t>n</w:t>
      </w:r>
      <w:r w:rsidRPr="008D461B">
        <w:rPr>
          <w:color w:val="000000"/>
          <w:szCs w:val="24"/>
          <w:lang w:eastAsia="fr-FR" w:bidi="fr-FR"/>
        </w:rPr>
        <w:t>dre la pauvreté.</w:t>
      </w:r>
    </w:p>
    <w:p w:rsidR="00CD102C" w:rsidRPr="008D461B" w:rsidRDefault="00CD102C" w:rsidP="00CD102C">
      <w:pPr>
        <w:spacing w:before="120" w:after="120"/>
        <w:jc w:val="both"/>
      </w:pPr>
      <w:r>
        <w:t>[62]</w:t>
      </w:r>
    </w:p>
    <w:p w:rsidR="00CD102C" w:rsidRPr="008D461B" w:rsidRDefault="00CD102C" w:rsidP="00CD102C">
      <w:pPr>
        <w:spacing w:before="120" w:after="120"/>
        <w:jc w:val="both"/>
      </w:pPr>
      <w:r w:rsidRPr="008D461B">
        <w:rPr>
          <w:color w:val="000000"/>
          <w:szCs w:val="24"/>
          <w:lang w:eastAsia="fr-FR" w:bidi="fr-FR"/>
        </w:rPr>
        <w:t>Du point de vue politique, la période de l’occupation se caractérisa par la réo</w:t>
      </w:r>
      <w:r w:rsidRPr="008D461B">
        <w:rPr>
          <w:color w:val="000000"/>
          <w:szCs w:val="24"/>
          <w:lang w:eastAsia="fr-FR" w:bidi="fr-FR"/>
        </w:rPr>
        <w:t>r</w:t>
      </w:r>
      <w:r w:rsidRPr="008D461B">
        <w:rPr>
          <w:color w:val="000000"/>
          <w:szCs w:val="24"/>
          <w:lang w:eastAsia="fr-FR" w:bidi="fr-FR"/>
        </w:rPr>
        <w:t>ganisation technique de l’armé</w:t>
      </w:r>
      <w:r>
        <w:rPr>
          <w:color w:val="000000"/>
          <w:szCs w:val="24"/>
          <w:lang w:eastAsia="fr-FR" w:bidi="fr-FR"/>
        </w:rPr>
        <w:t>e et la suprématie mulâtre. Su</w:t>
      </w:r>
      <w:r w:rsidRPr="008D461B">
        <w:rPr>
          <w:color w:val="000000"/>
          <w:szCs w:val="24"/>
          <w:lang w:eastAsia="fr-FR" w:bidi="fr-FR"/>
        </w:rPr>
        <w:t>dre Dartiguenave, Louis Borno, Eugène Roy, Sténio Vincent et, plus tard, Elie Lescot dirigèrent successivement le pays. C’est, d’ailleurs, au nom de la majorité noire que Duma</w:t>
      </w:r>
      <w:r w:rsidRPr="008D461B">
        <w:rPr>
          <w:color w:val="000000"/>
          <w:szCs w:val="24"/>
          <w:lang w:eastAsia="fr-FR" w:bidi="fr-FR"/>
        </w:rPr>
        <w:t>r</w:t>
      </w:r>
      <w:r w:rsidRPr="008D461B">
        <w:rPr>
          <w:color w:val="000000"/>
          <w:szCs w:val="24"/>
          <w:lang w:eastAsia="fr-FR" w:bidi="fr-FR"/>
        </w:rPr>
        <w:t>sais Estimé réclama le pouvoir en 1946. Le noirisme qu’il brandissait n’était de</w:t>
      </w:r>
      <w:r w:rsidRPr="008D461B">
        <w:rPr>
          <w:color w:val="000000"/>
          <w:szCs w:val="24"/>
          <w:lang w:eastAsia="fr-FR" w:bidi="fr-FR"/>
        </w:rPr>
        <w:t>s</w:t>
      </w:r>
      <w:r w:rsidRPr="008D461B">
        <w:rPr>
          <w:color w:val="000000"/>
          <w:szCs w:val="24"/>
          <w:lang w:eastAsia="fr-FR" w:bidi="fr-FR"/>
        </w:rPr>
        <w:t>tiné qu’à masquer ses véritables intentions</w:t>
      </w:r>
      <w:r w:rsidRPr="008D461B">
        <w:t> :</w:t>
      </w:r>
      <w:r w:rsidRPr="008D461B">
        <w:rPr>
          <w:color w:val="000000"/>
          <w:szCs w:val="24"/>
          <w:lang w:eastAsia="fr-FR" w:bidi="fr-FR"/>
        </w:rPr>
        <w:t xml:space="preserve"> raffermir la domination impériali</w:t>
      </w:r>
      <w:r w:rsidRPr="008D461B">
        <w:rPr>
          <w:color w:val="000000"/>
          <w:szCs w:val="24"/>
          <w:lang w:eastAsia="fr-FR" w:bidi="fr-FR"/>
        </w:rPr>
        <w:t>s</w:t>
      </w:r>
      <w:r w:rsidRPr="008D461B">
        <w:rPr>
          <w:color w:val="000000"/>
          <w:szCs w:val="24"/>
          <w:lang w:eastAsia="fr-FR" w:bidi="fr-FR"/>
        </w:rPr>
        <w:t>te et défendre les intérêts des spéculateurs en denrées, de la bourgeo</w:t>
      </w:r>
      <w:r w:rsidRPr="008D461B">
        <w:rPr>
          <w:color w:val="000000"/>
          <w:szCs w:val="24"/>
          <w:lang w:eastAsia="fr-FR" w:bidi="fr-FR"/>
        </w:rPr>
        <w:t>i</w:t>
      </w:r>
      <w:r w:rsidRPr="008D461B">
        <w:rPr>
          <w:color w:val="000000"/>
          <w:szCs w:val="24"/>
          <w:lang w:eastAsia="fr-FR" w:bidi="fr-FR"/>
        </w:rPr>
        <w:t>sie agro-exportatrice. N’étaient la conjoncture économique (prospérité artificielle créée par la comme</w:t>
      </w:r>
      <w:r w:rsidRPr="008D461B">
        <w:rPr>
          <w:color w:val="000000"/>
          <w:szCs w:val="24"/>
          <w:lang w:eastAsia="fr-FR" w:bidi="fr-FR"/>
        </w:rPr>
        <w:t>r</w:t>
      </w:r>
      <w:r w:rsidRPr="008D461B">
        <w:rPr>
          <w:color w:val="000000"/>
          <w:szCs w:val="24"/>
          <w:lang w:eastAsia="fr-FR" w:bidi="fr-FR"/>
        </w:rPr>
        <w:t>cialisation des produits exportables après la deuxième guerre mondiale) et l’appui des secteurs importants de la bourgeoisie et de l’armée, les gouvern</w:t>
      </w:r>
      <w:r w:rsidRPr="008D461B">
        <w:rPr>
          <w:color w:val="000000"/>
          <w:szCs w:val="24"/>
          <w:lang w:eastAsia="fr-FR" w:bidi="fr-FR"/>
        </w:rPr>
        <w:t>e</w:t>
      </w:r>
      <w:r w:rsidRPr="008D461B">
        <w:rPr>
          <w:color w:val="000000"/>
          <w:szCs w:val="24"/>
          <w:lang w:eastAsia="fr-FR" w:bidi="fr-FR"/>
        </w:rPr>
        <w:t>ments</w:t>
      </w:r>
      <w:r>
        <w:rPr>
          <w:color w:val="000000"/>
          <w:szCs w:val="24"/>
          <w:lang w:eastAsia="fr-FR" w:bidi="fr-FR"/>
        </w:rPr>
        <w:t xml:space="preserve"> d’Estimé (1946-1950) et de Ma</w:t>
      </w:r>
      <w:r w:rsidRPr="008D461B">
        <w:rPr>
          <w:color w:val="000000"/>
          <w:szCs w:val="24"/>
          <w:lang w:eastAsia="fr-FR" w:bidi="fr-FR"/>
        </w:rPr>
        <w:t>gloire (1950-1956) n’auraient pas pu demeurer si lon</w:t>
      </w:r>
      <w:r w:rsidRPr="008D461B">
        <w:rPr>
          <w:color w:val="000000"/>
          <w:szCs w:val="24"/>
          <w:lang w:eastAsia="fr-FR" w:bidi="fr-FR"/>
        </w:rPr>
        <w:t>g</w:t>
      </w:r>
      <w:r w:rsidRPr="008D461B">
        <w:rPr>
          <w:color w:val="000000"/>
          <w:szCs w:val="24"/>
          <w:lang w:eastAsia="fr-FR" w:bidi="fr-FR"/>
        </w:rPr>
        <w:t>temps au pouvoir. Depuis lors, nous fûmes témoins d’une dégénére</w:t>
      </w:r>
      <w:r w:rsidRPr="008D461B">
        <w:rPr>
          <w:color w:val="000000"/>
          <w:szCs w:val="24"/>
          <w:lang w:eastAsia="fr-FR" w:bidi="fr-FR"/>
        </w:rPr>
        <w:t>s</w:t>
      </w:r>
      <w:r w:rsidRPr="008D461B">
        <w:rPr>
          <w:color w:val="000000"/>
          <w:szCs w:val="24"/>
          <w:lang w:eastAsia="fr-FR" w:bidi="fr-FR"/>
        </w:rPr>
        <w:t>cence accélérée de nos structures internes. Cette dégénérescence fit ressurgir la crise socio-politique qui, superficiellement conj</w:t>
      </w:r>
      <w:r w:rsidRPr="008D461B">
        <w:rPr>
          <w:color w:val="000000"/>
          <w:szCs w:val="24"/>
          <w:lang w:eastAsia="fr-FR" w:bidi="fr-FR"/>
        </w:rPr>
        <w:t>u</w:t>
      </w:r>
      <w:r w:rsidRPr="008D461B">
        <w:rPr>
          <w:color w:val="000000"/>
          <w:szCs w:val="24"/>
          <w:lang w:eastAsia="fr-FR" w:bidi="fr-FR"/>
        </w:rPr>
        <w:t>rée en 1915, permit à Duvalier de s’emparer des destinées de la nation en 1957. Comme ceux qui l’ont précédé, Duvalier n’a pas cherché à j</w:t>
      </w:r>
      <w:r w:rsidRPr="008D461B">
        <w:rPr>
          <w:color w:val="000000"/>
          <w:szCs w:val="24"/>
          <w:lang w:eastAsia="fr-FR" w:bidi="fr-FR"/>
        </w:rPr>
        <w:t>u</w:t>
      </w:r>
      <w:r w:rsidRPr="008D461B">
        <w:rPr>
          <w:color w:val="000000"/>
          <w:szCs w:val="24"/>
          <w:lang w:eastAsia="fr-FR" w:bidi="fr-FR"/>
        </w:rPr>
        <w:t>guler la crise</w:t>
      </w:r>
      <w:r w:rsidRPr="008D461B">
        <w:t> ;</w:t>
      </w:r>
      <w:r w:rsidRPr="008D461B">
        <w:rPr>
          <w:color w:val="000000"/>
          <w:szCs w:val="24"/>
          <w:lang w:eastAsia="fr-FR" w:bidi="fr-FR"/>
        </w:rPr>
        <w:t xml:space="preserve"> il s’est surtout appliqué à accentuer notre dépendance. Cette crise dont les origines remontent aux environs de 1893, atteint son apogée entre 1967 et 1972</w:t>
      </w:r>
      <w:r w:rsidRPr="008D461B">
        <w:t> :</w:t>
      </w:r>
      <w:r w:rsidRPr="008D461B">
        <w:rPr>
          <w:color w:val="000000"/>
          <w:szCs w:val="24"/>
          <w:lang w:eastAsia="fr-FR" w:bidi="fr-FR"/>
        </w:rPr>
        <w:t xml:space="preserve"> prolifération d’entreprises manufact</w:t>
      </w:r>
      <w:r w:rsidRPr="008D461B">
        <w:rPr>
          <w:color w:val="000000"/>
          <w:szCs w:val="24"/>
          <w:lang w:eastAsia="fr-FR" w:bidi="fr-FR"/>
        </w:rPr>
        <w:t>u</w:t>
      </w:r>
      <w:r w:rsidRPr="008D461B">
        <w:rPr>
          <w:color w:val="000000"/>
          <w:szCs w:val="24"/>
          <w:lang w:eastAsia="fr-FR" w:bidi="fr-FR"/>
        </w:rPr>
        <w:t>rières</w:t>
      </w:r>
      <w:r>
        <w:t xml:space="preserve"> [63]</w:t>
      </w:r>
      <w:r w:rsidRPr="008D461B">
        <w:rPr>
          <w:color w:val="000000"/>
          <w:szCs w:val="24"/>
          <w:lang w:eastAsia="fr-FR" w:bidi="fr-FR"/>
        </w:rPr>
        <w:t xml:space="preserve"> canado-américaines, création d’une psychose de peur et de crainte. Elle a pris naissance avec la mainm</w:t>
      </w:r>
      <w:r w:rsidRPr="008D461B">
        <w:rPr>
          <w:color w:val="000000"/>
          <w:szCs w:val="24"/>
          <w:lang w:eastAsia="fr-FR" w:bidi="fr-FR"/>
        </w:rPr>
        <w:t>i</w:t>
      </w:r>
      <w:r w:rsidRPr="008D461B">
        <w:rPr>
          <w:color w:val="000000"/>
          <w:szCs w:val="24"/>
          <w:lang w:eastAsia="fr-FR" w:bidi="fr-FR"/>
        </w:rPr>
        <w:t>se du capital étranger sur l’économie nationale et la spécialisation de notre pays dans la ve</w:t>
      </w:r>
      <w:r w:rsidRPr="008D461B">
        <w:rPr>
          <w:color w:val="000000"/>
          <w:szCs w:val="24"/>
          <w:lang w:eastAsia="fr-FR" w:bidi="fr-FR"/>
        </w:rPr>
        <w:t>n</w:t>
      </w:r>
      <w:r w:rsidRPr="008D461B">
        <w:rPr>
          <w:color w:val="000000"/>
          <w:szCs w:val="24"/>
          <w:lang w:eastAsia="fr-FR" w:bidi="fr-FR"/>
        </w:rPr>
        <w:t>te des produits d’exportation.</w:t>
      </w:r>
    </w:p>
    <w:p w:rsidR="00CD102C" w:rsidRPr="008D461B" w:rsidRDefault="00CD102C" w:rsidP="00CD102C">
      <w:pPr>
        <w:spacing w:before="120" w:after="120"/>
        <w:jc w:val="both"/>
      </w:pPr>
      <w:r w:rsidRPr="008D461B">
        <w:rPr>
          <w:color w:val="000000"/>
          <w:szCs w:val="24"/>
          <w:lang w:eastAsia="fr-FR" w:bidi="fr-FR"/>
        </w:rPr>
        <w:t>Avec Duvalier pourtant, compte tenu de son passé</w:t>
      </w:r>
      <w:r>
        <w:rPr>
          <w:color w:val="000000"/>
          <w:szCs w:val="24"/>
          <w:lang w:eastAsia="fr-FR" w:bidi="fr-FR"/>
        </w:rPr>
        <w:t> </w:t>
      </w:r>
      <w:r>
        <w:rPr>
          <w:rStyle w:val="Appelnotedebasdep"/>
          <w:szCs w:val="24"/>
          <w:lang w:eastAsia="fr-FR" w:bidi="fr-FR"/>
        </w:rPr>
        <w:footnoteReference w:id="27"/>
      </w:r>
      <w:r w:rsidRPr="008D461B">
        <w:rPr>
          <w:color w:val="000000"/>
          <w:szCs w:val="24"/>
          <w:lang w:eastAsia="fr-FR" w:bidi="fr-FR"/>
        </w:rPr>
        <w:t>, nous pe</w:t>
      </w:r>
      <w:r w:rsidRPr="008D461B">
        <w:rPr>
          <w:color w:val="000000"/>
          <w:szCs w:val="24"/>
          <w:lang w:eastAsia="fr-FR" w:bidi="fr-FR"/>
        </w:rPr>
        <w:t>n</w:t>
      </w:r>
      <w:r w:rsidRPr="008D461B">
        <w:rPr>
          <w:color w:val="000000"/>
          <w:szCs w:val="24"/>
          <w:lang w:eastAsia="fr-FR" w:bidi="fr-FR"/>
        </w:rPr>
        <w:t>sions que le temps du colonialisme économique, de l’oppression s</w:t>
      </w:r>
      <w:r w:rsidRPr="008D461B">
        <w:rPr>
          <w:color w:val="000000"/>
          <w:szCs w:val="24"/>
          <w:lang w:eastAsia="fr-FR" w:bidi="fr-FR"/>
        </w:rPr>
        <w:t>o</w:t>
      </w:r>
      <w:r w:rsidRPr="008D461B">
        <w:rPr>
          <w:color w:val="000000"/>
          <w:szCs w:val="24"/>
          <w:lang w:eastAsia="fr-FR" w:bidi="fr-FR"/>
        </w:rPr>
        <w:t>ciale à l’allure libérale approchait inexorablement de sa fin. Mais va</w:t>
      </w:r>
      <w:r w:rsidRPr="008D461B">
        <w:rPr>
          <w:color w:val="000000"/>
          <w:szCs w:val="24"/>
          <w:lang w:eastAsia="fr-FR" w:bidi="fr-FR"/>
        </w:rPr>
        <w:t>i</w:t>
      </w:r>
      <w:r w:rsidRPr="008D461B">
        <w:rPr>
          <w:color w:val="000000"/>
          <w:szCs w:val="24"/>
          <w:lang w:eastAsia="fr-FR" w:bidi="fr-FR"/>
        </w:rPr>
        <w:t>ne fut notre attente, car il se comporta à la présidence comme S</w:t>
      </w:r>
      <w:r w:rsidRPr="008D461B">
        <w:rPr>
          <w:color w:val="000000"/>
          <w:szCs w:val="24"/>
          <w:lang w:eastAsia="fr-FR" w:bidi="fr-FR"/>
        </w:rPr>
        <w:t>o</w:t>
      </w:r>
      <w:r>
        <w:rPr>
          <w:color w:val="000000"/>
          <w:szCs w:val="24"/>
          <w:lang w:eastAsia="fr-FR" w:bidi="fr-FR"/>
        </w:rPr>
        <w:t>moza ou Batis</w:t>
      </w:r>
      <w:r w:rsidRPr="008D461B">
        <w:rPr>
          <w:color w:val="000000"/>
          <w:szCs w:val="24"/>
          <w:lang w:eastAsia="fr-FR" w:bidi="fr-FR"/>
        </w:rPr>
        <w:t>ta. Le pouvoir lui suffisait et, pour le garder, il faisait preuve d’une fermeté intransigeante. Il s’est maintenu au timon des affaires de l’</w:t>
      </w:r>
      <w:r>
        <w:rPr>
          <w:color w:val="000000"/>
          <w:szCs w:val="24"/>
          <w:lang w:eastAsia="fr-FR" w:bidi="fr-FR"/>
        </w:rPr>
        <w:t>État</w:t>
      </w:r>
      <w:r w:rsidRPr="008D461B">
        <w:rPr>
          <w:color w:val="000000"/>
          <w:szCs w:val="24"/>
          <w:lang w:eastAsia="fr-FR" w:bidi="fr-FR"/>
        </w:rPr>
        <w:t xml:space="preserve"> en flattant le nationalisme de ses compatriotes. Mais ses a</w:t>
      </w:r>
      <w:r w:rsidRPr="008D461B">
        <w:rPr>
          <w:color w:val="000000"/>
          <w:szCs w:val="24"/>
          <w:lang w:eastAsia="fr-FR" w:bidi="fr-FR"/>
        </w:rPr>
        <w:t>c</w:t>
      </w:r>
      <w:r w:rsidRPr="008D461B">
        <w:rPr>
          <w:color w:val="000000"/>
          <w:szCs w:val="24"/>
          <w:lang w:eastAsia="fr-FR" w:bidi="fr-FR"/>
        </w:rPr>
        <w:t>tes démentaient ses propos démagogiques. Il cultivait un certain cha</w:t>
      </w:r>
      <w:r w:rsidRPr="008D461B">
        <w:rPr>
          <w:color w:val="000000"/>
          <w:szCs w:val="24"/>
          <w:lang w:eastAsia="fr-FR" w:bidi="fr-FR"/>
        </w:rPr>
        <w:t>u</w:t>
      </w:r>
      <w:r w:rsidRPr="008D461B">
        <w:rPr>
          <w:color w:val="000000"/>
          <w:szCs w:val="24"/>
          <w:lang w:eastAsia="fr-FR" w:bidi="fr-FR"/>
        </w:rPr>
        <w:t>vinisme des noirs, mais c’était pour mieux camoufler la mise au pill</w:t>
      </w:r>
      <w:r w:rsidRPr="008D461B">
        <w:rPr>
          <w:color w:val="000000"/>
          <w:szCs w:val="24"/>
          <w:lang w:eastAsia="fr-FR" w:bidi="fr-FR"/>
        </w:rPr>
        <w:t>a</w:t>
      </w:r>
      <w:r w:rsidRPr="008D461B">
        <w:rPr>
          <w:color w:val="000000"/>
          <w:szCs w:val="24"/>
          <w:lang w:eastAsia="fr-FR" w:bidi="fr-FR"/>
        </w:rPr>
        <w:t>ge de nos richesses nat</w:t>
      </w:r>
      <w:r w:rsidRPr="008D461B">
        <w:rPr>
          <w:color w:val="000000"/>
          <w:szCs w:val="24"/>
          <w:lang w:eastAsia="fr-FR" w:bidi="fr-FR"/>
        </w:rPr>
        <w:t>u</w:t>
      </w:r>
      <w:r w:rsidRPr="008D461B">
        <w:rPr>
          <w:color w:val="000000"/>
          <w:szCs w:val="24"/>
          <w:lang w:eastAsia="fr-FR" w:bidi="fr-FR"/>
        </w:rPr>
        <w:t>relles. L’entente (35 ans) que M. Duvalier conclua avec la Wendell Philipps Oil, compagnie anglo-américaine, pour l’exploration de toutes les eaux territoriales, en plus des régions pétrolifères intérieures (8,700.000 ha.), illustre avec éclat cette attit</w:t>
      </w:r>
      <w:r w:rsidRPr="008D461B">
        <w:rPr>
          <w:color w:val="000000"/>
          <w:szCs w:val="24"/>
          <w:lang w:eastAsia="fr-FR" w:bidi="fr-FR"/>
        </w:rPr>
        <w:t>u</w:t>
      </w:r>
      <w:r w:rsidRPr="008D461B">
        <w:rPr>
          <w:color w:val="000000"/>
          <w:szCs w:val="24"/>
          <w:lang w:eastAsia="fr-FR" w:bidi="fr-FR"/>
        </w:rPr>
        <w:t>de. Mais là ne s’arrêt</w:t>
      </w:r>
      <w:r>
        <w:rPr>
          <w:color w:val="000000"/>
          <w:szCs w:val="24"/>
          <w:lang w:eastAsia="fr-FR" w:bidi="fr-FR"/>
        </w:rPr>
        <w:t>e pas la liquidation du patri</w:t>
      </w:r>
      <w:r w:rsidRPr="008D461B">
        <w:rPr>
          <w:color w:val="000000"/>
          <w:szCs w:val="24"/>
          <w:lang w:eastAsia="fr-FR" w:bidi="fr-FR"/>
        </w:rPr>
        <w:t>moine national. La Dupont C</w:t>
      </w:r>
      <w:r w:rsidRPr="008D461B">
        <w:rPr>
          <w:color w:val="000000"/>
          <w:szCs w:val="24"/>
          <w:lang w:eastAsia="fr-FR" w:bidi="fr-FR"/>
        </w:rPr>
        <w:t>a</w:t>
      </w:r>
      <w:r w:rsidRPr="008D461B">
        <w:rPr>
          <w:color w:val="000000"/>
          <w:szCs w:val="24"/>
          <w:lang w:eastAsia="fr-FR" w:bidi="fr-FR"/>
        </w:rPr>
        <w:t>ribbean Inc., compagnie</w:t>
      </w:r>
      <w:r>
        <w:rPr>
          <w:color w:val="000000"/>
          <w:lang w:eastAsia="fr-FR" w:bidi="fr-FR"/>
        </w:rPr>
        <w:t xml:space="preserve"> </w:t>
      </w:r>
      <w:r>
        <w:t>[64]</w:t>
      </w:r>
      <w:r w:rsidRPr="008D461B">
        <w:rPr>
          <w:color w:val="000000"/>
          <w:szCs w:val="24"/>
          <w:lang w:eastAsia="fr-FR" w:bidi="fr-FR"/>
        </w:rPr>
        <w:t xml:space="preserve"> américaine, obtint File de la Tortue, soit 20,250 hectares. Aux financiers canadiens, suisses et am</w:t>
      </w:r>
      <w:r w:rsidRPr="008D461B">
        <w:rPr>
          <w:color w:val="000000"/>
          <w:szCs w:val="24"/>
          <w:lang w:eastAsia="fr-FR" w:bidi="fr-FR"/>
        </w:rPr>
        <w:t>é</w:t>
      </w:r>
      <w:r w:rsidRPr="008D461B">
        <w:rPr>
          <w:color w:val="000000"/>
          <w:szCs w:val="24"/>
          <w:lang w:eastAsia="fr-FR" w:bidi="fr-FR"/>
        </w:rPr>
        <w:t>ricains furent cédées des plages, des zones littorales pour la constru</w:t>
      </w:r>
      <w:r w:rsidRPr="008D461B">
        <w:rPr>
          <w:color w:val="000000"/>
          <w:szCs w:val="24"/>
          <w:lang w:eastAsia="fr-FR" w:bidi="fr-FR"/>
        </w:rPr>
        <w:t>c</w:t>
      </w:r>
      <w:r w:rsidRPr="008D461B">
        <w:rPr>
          <w:color w:val="000000"/>
          <w:szCs w:val="24"/>
          <w:lang w:eastAsia="fr-FR" w:bidi="fr-FR"/>
        </w:rPr>
        <w:t>tion d’hôtels et l’installation de chaînes touristiques. Il est évident qu’aucun gouvernement le moindrement progressiste ne peut envis</w:t>
      </w:r>
      <w:r w:rsidRPr="008D461B">
        <w:rPr>
          <w:color w:val="000000"/>
          <w:szCs w:val="24"/>
          <w:lang w:eastAsia="fr-FR" w:bidi="fr-FR"/>
        </w:rPr>
        <w:t>a</w:t>
      </w:r>
      <w:r w:rsidRPr="008D461B">
        <w:rPr>
          <w:color w:val="000000"/>
          <w:szCs w:val="24"/>
          <w:lang w:eastAsia="fr-FR" w:bidi="fr-FR"/>
        </w:rPr>
        <w:t>ger de renouveler ces concessions, ni de les proroger dans les cond</w:t>
      </w:r>
      <w:r w:rsidRPr="008D461B">
        <w:rPr>
          <w:color w:val="000000"/>
          <w:szCs w:val="24"/>
          <w:lang w:eastAsia="fr-FR" w:bidi="fr-FR"/>
        </w:rPr>
        <w:t>i</w:t>
      </w:r>
      <w:r w:rsidRPr="008D461B">
        <w:rPr>
          <w:color w:val="000000"/>
          <w:szCs w:val="24"/>
          <w:lang w:eastAsia="fr-FR" w:bidi="fr-FR"/>
        </w:rPr>
        <w:t>tions où elles ont été a</w:t>
      </w:r>
      <w:r w:rsidRPr="008D461B">
        <w:rPr>
          <w:color w:val="000000"/>
          <w:szCs w:val="24"/>
          <w:lang w:eastAsia="fr-FR" w:bidi="fr-FR"/>
        </w:rPr>
        <w:t>c</w:t>
      </w:r>
      <w:r w:rsidRPr="008D461B">
        <w:rPr>
          <w:color w:val="000000"/>
          <w:szCs w:val="24"/>
          <w:lang w:eastAsia="fr-FR" w:bidi="fr-FR"/>
        </w:rPr>
        <w:t>cordées.</w:t>
      </w:r>
    </w:p>
    <w:p w:rsidR="00CD102C" w:rsidRDefault="00CD102C" w:rsidP="00CD102C">
      <w:pPr>
        <w:spacing w:before="120" w:after="120"/>
        <w:jc w:val="both"/>
        <w:rPr>
          <w:color w:val="000000"/>
          <w:szCs w:val="24"/>
          <w:lang w:eastAsia="fr-FR" w:bidi="fr-FR"/>
        </w:rPr>
      </w:pPr>
      <w:r>
        <w:rPr>
          <w:color w:val="000000"/>
          <w:szCs w:val="24"/>
          <w:lang w:eastAsia="fr-FR" w:bidi="fr-FR"/>
        </w:rPr>
        <w:br w:type="page"/>
      </w:r>
    </w:p>
    <w:p w:rsidR="00CD102C" w:rsidRDefault="00CD102C" w:rsidP="00CD102C">
      <w:pPr>
        <w:spacing w:before="120" w:after="120"/>
        <w:jc w:val="both"/>
        <w:rPr>
          <w:color w:val="000000"/>
          <w:szCs w:val="24"/>
          <w:lang w:eastAsia="fr-FR" w:bidi="fr-FR"/>
        </w:rPr>
      </w:pPr>
    </w:p>
    <w:p w:rsidR="00CD102C" w:rsidRDefault="00CD102C" w:rsidP="00CD102C">
      <w:pPr>
        <w:pStyle w:val="figtitre"/>
      </w:pPr>
      <w:r w:rsidRPr="005E4344">
        <w:t>PRODUCTION</w:t>
      </w:r>
      <w:r w:rsidRPr="005E4344">
        <w:br/>
        <w:t>EN MILLIERS DE TONNES MÉTRIQUES</w:t>
      </w:r>
      <w:r>
        <w:rPr>
          <w:b w:val="0"/>
        </w:rPr>
        <w:t> </w:t>
      </w:r>
      <w:r>
        <w:rPr>
          <w:rStyle w:val="Appelnotedebasdep"/>
          <w:b w:val="0"/>
        </w:rPr>
        <w:footnoteReference w:id="28"/>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030"/>
        <w:gridCol w:w="4030"/>
      </w:tblGrid>
      <w:tr w:rsidR="00CD102C" w:rsidRPr="00291E62">
        <w:tc>
          <w:tcPr>
            <w:tcW w:w="4030" w:type="dxa"/>
            <w:shd w:val="clear" w:color="auto" w:fill="EEECE1"/>
          </w:tcPr>
          <w:p w:rsidR="00CD102C" w:rsidRPr="00291E62" w:rsidRDefault="00CD102C" w:rsidP="00CD102C">
            <w:pPr>
              <w:spacing w:before="120" w:after="120"/>
              <w:ind w:firstLine="0"/>
              <w:rPr>
                <w:sz w:val="24"/>
              </w:rPr>
            </w:pPr>
            <w:r w:rsidRPr="00291E62">
              <w:rPr>
                <w:sz w:val="24"/>
              </w:rPr>
              <w:t>Année</w:t>
            </w:r>
          </w:p>
        </w:tc>
        <w:tc>
          <w:tcPr>
            <w:tcW w:w="4030" w:type="dxa"/>
            <w:shd w:val="clear" w:color="auto" w:fill="EEECE1"/>
          </w:tcPr>
          <w:p w:rsidR="00CD102C" w:rsidRPr="00291E62" w:rsidRDefault="00CD102C" w:rsidP="00CD102C">
            <w:pPr>
              <w:spacing w:before="120" w:after="120"/>
              <w:ind w:firstLine="0"/>
              <w:rPr>
                <w:sz w:val="24"/>
              </w:rPr>
            </w:pPr>
            <w:r w:rsidRPr="00291E62">
              <w:rPr>
                <w:sz w:val="24"/>
              </w:rPr>
              <w:t>milliers de tonnes</w:t>
            </w:r>
          </w:p>
        </w:tc>
      </w:tr>
      <w:tr w:rsidR="00CD102C" w:rsidRPr="00291E62">
        <w:tc>
          <w:tcPr>
            <w:tcW w:w="8060" w:type="dxa"/>
            <w:gridSpan w:val="2"/>
            <w:shd w:val="clear" w:color="auto" w:fill="EEECE1"/>
          </w:tcPr>
          <w:p w:rsidR="00CD102C" w:rsidRPr="00291E62" w:rsidRDefault="00CD102C" w:rsidP="00CD102C">
            <w:pPr>
              <w:spacing w:before="120" w:after="120"/>
              <w:ind w:firstLine="0"/>
              <w:jc w:val="center"/>
              <w:rPr>
                <w:sz w:val="24"/>
              </w:rPr>
            </w:pPr>
            <w:r w:rsidRPr="00291E62">
              <w:rPr>
                <w:sz w:val="24"/>
              </w:rPr>
              <w:t>CAFÉ</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1966</w:t>
            </w:r>
          </w:p>
        </w:tc>
        <w:tc>
          <w:tcPr>
            <w:tcW w:w="4030" w:type="dxa"/>
          </w:tcPr>
          <w:p w:rsidR="00CD102C" w:rsidRPr="00291E62" w:rsidRDefault="00CD102C" w:rsidP="00CD102C">
            <w:pPr>
              <w:spacing w:before="60" w:after="60"/>
              <w:ind w:firstLine="0"/>
              <w:rPr>
                <w:sz w:val="24"/>
              </w:rPr>
            </w:pPr>
            <w:r w:rsidRPr="00291E62">
              <w:rPr>
                <w:sz w:val="24"/>
              </w:rPr>
              <w:t>27.9</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1967</w:t>
            </w:r>
          </w:p>
        </w:tc>
        <w:tc>
          <w:tcPr>
            <w:tcW w:w="4030" w:type="dxa"/>
          </w:tcPr>
          <w:p w:rsidR="00CD102C" w:rsidRPr="00291E62" w:rsidRDefault="00CD102C" w:rsidP="00CD102C">
            <w:pPr>
              <w:spacing w:before="60" w:after="60"/>
              <w:ind w:firstLine="0"/>
              <w:rPr>
                <w:sz w:val="24"/>
              </w:rPr>
            </w:pPr>
            <w:r w:rsidRPr="00291E62">
              <w:rPr>
                <w:sz w:val="24"/>
              </w:rPr>
              <w:t>24.8</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1968</w:t>
            </w:r>
          </w:p>
        </w:tc>
        <w:tc>
          <w:tcPr>
            <w:tcW w:w="4030" w:type="dxa"/>
          </w:tcPr>
          <w:p w:rsidR="00CD102C" w:rsidRPr="00291E62" w:rsidRDefault="00CD102C" w:rsidP="00CD102C">
            <w:pPr>
              <w:spacing w:before="60" w:after="60"/>
              <w:ind w:firstLine="0"/>
              <w:rPr>
                <w:sz w:val="24"/>
              </w:rPr>
            </w:pPr>
            <w:r w:rsidRPr="00291E62">
              <w:rPr>
                <w:sz w:val="24"/>
              </w:rPr>
              <w:t>27.8</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1969</w:t>
            </w:r>
          </w:p>
        </w:tc>
        <w:tc>
          <w:tcPr>
            <w:tcW w:w="4030" w:type="dxa"/>
          </w:tcPr>
          <w:p w:rsidR="00CD102C" w:rsidRPr="00291E62" w:rsidRDefault="00CD102C" w:rsidP="00CD102C">
            <w:pPr>
              <w:spacing w:before="60" w:after="60"/>
              <w:ind w:firstLine="0"/>
              <w:rPr>
                <w:sz w:val="24"/>
              </w:rPr>
            </w:pPr>
            <w:r w:rsidRPr="00291E62">
              <w:rPr>
                <w:sz w:val="24"/>
              </w:rPr>
              <w:t>24.8</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1970</w:t>
            </w:r>
          </w:p>
        </w:tc>
        <w:tc>
          <w:tcPr>
            <w:tcW w:w="4030" w:type="dxa"/>
          </w:tcPr>
          <w:p w:rsidR="00CD102C" w:rsidRPr="00291E62" w:rsidRDefault="00CD102C" w:rsidP="00CD102C">
            <w:pPr>
              <w:spacing w:before="60" w:after="60"/>
              <w:ind w:firstLine="0"/>
              <w:rPr>
                <w:sz w:val="24"/>
              </w:rPr>
            </w:pPr>
            <w:r w:rsidRPr="00291E62">
              <w:rPr>
                <w:sz w:val="24"/>
              </w:rPr>
              <w:t>27.8</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1971</w:t>
            </w:r>
          </w:p>
        </w:tc>
        <w:tc>
          <w:tcPr>
            <w:tcW w:w="4030" w:type="dxa"/>
          </w:tcPr>
          <w:p w:rsidR="00CD102C" w:rsidRPr="00291E62" w:rsidRDefault="00CD102C" w:rsidP="00CD102C">
            <w:pPr>
              <w:spacing w:before="60" w:after="60"/>
              <w:ind w:firstLine="0"/>
              <w:rPr>
                <w:sz w:val="24"/>
              </w:rPr>
            </w:pPr>
            <w:r w:rsidRPr="00291E62">
              <w:rPr>
                <w:sz w:val="24"/>
              </w:rPr>
              <w:t>4.8</w:t>
            </w:r>
          </w:p>
        </w:tc>
      </w:tr>
      <w:tr w:rsidR="00CD102C" w:rsidRPr="00291E62">
        <w:tc>
          <w:tcPr>
            <w:tcW w:w="8060" w:type="dxa"/>
            <w:gridSpan w:val="2"/>
            <w:shd w:val="clear" w:color="auto" w:fill="EEECE1"/>
          </w:tcPr>
          <w:p w:rsidR="00CD102C" w:rsidRPr="00291E62" w:rsidRDefault="00CD102C" w:rsidP="00CD102C">
            <w:pPr>
              <w:spacing w:before="120" w:after="120"/>
              <w:ind w:firstLine="0"/>
              <w:jc w:val="center"/>
              <w:rPr>
                <w:sz w:val="24"/>
              </w:rPr>
            </w:pPr>
            <w:r w:rsidRPr="00291E62">
              <w:rPr>
                <w:sz w:val="24"/>
              </w:rPr>
              <w:t>FÈVES DE CACAO</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1966</w:t>
            </w:r>
          </w:p>
        </w:tc>
        <w:tc>
          <w:tcPr>
            <w:tcW w:w="4030" w:type="dxa"/>
          </w:tcPr>
          <w:p w:rsidR="00CD102C" w:rsidRPr="00291E62" w:rsidRDefault="00CD102C" w:rsidP="00CD102C">
            <w:pPr>
              <w:spacing w:before="60" w:after="60"/>
              <w:ind w:firstLine="0"/>
              <w:rPr>
                <w:sz w:val="24"/>
              </w:rPr>
            </w:pPr>
            <w:r w:rsidRPr="00291E62">
              <w:rPr>
                <w:sz w:val="24"/>
              </w:rPr>
              <w:t>3.3</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1967</w:t>
            </w:r>
          </w:p>
        </w:tc>
        <w:tc>
          <w:tcPr>
            <w:tcW w:w="4030" w:type="dxa"/>
          </w:tcPr>
          <w:p w:rsidR="00CD102C" w:rsidRPr="00291E62" w:rsidRDefault="00CD102C" w:rsidP="00CD102C">
            <w:pPr>
              <w:spacing w:before="60" w:after="60"/>
              <w:ind w:firstLine="0"/>
              <w:rPr>
                <w:sz w:val="24"/>
              </w:rPr>
            </w:pPr>
            <w:r w:rsidRPr="00291E62">
              <w:rPr>
                <w:sz w:val="24"/>
              </w:rPr>
              <w:t>3.9</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1968</w:t>
            </w:r>
          </w:p>
        </w:tc>
        <w:tc>
          <w:tcPr>
            <w:tcW w:w="4030" w:type="dxa"/>
          </w:tcPr>
          <w:p w:rsidR="00CD102C" w:rsidRPr="00291E62" w:rsidRDefault="00CD102C" w:rsidP="00CD102C">
            <w:pPr>
              <w:spacing w:before="60" w:after="60"/>
              <w:ind w:firstLine="0"/>
              <w:rPr>
                <w:sz w:val="24"/>
              </w:rPr>
            </w:pPr>
            <w:r w:rsidRPr="00291E62">
              <w:rPr>
                <w:sz w:val="24"/>
              </w:rPr>
              <w:t>2.0</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1969</w:t>
            </w:r>
          </w:p>
        </w:tc>
        <w:tc>
          <w:tcPr>
            <w:tcW w:w="4030" w:type="dxa"/>
          </w:tcPr>
          <w:p w:rsidR="00CD102C" w:rsidRPr="00291E62" w:rsidRDefault="00CD102C" w:rsidP="00CD102C">
            <w:pPr>
              <w:spacing w:before="60" w:after="60"/>
              <w:ind w:firstLine="0"/>
              <w:rPr>
                <w:sz w:val="24"/>
              </w:rPr>
            </w:pPr>
            <w:r w:rsidRPr="00291E62">
              <w:rPr>
                <w:sz w:val="24"/>
              </w:rPr>
              <w:t>4.0</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1970</w:t>
            </w:r>
          </w:p>
        </w:tc>
        <w:tc>
          <w:tcPr>
            <w:tcW w:w="4030" w:type="dxa"/>
          </w:tcPr>
          <w:p w:rsidR="00CD102C" w:rsidRPr="00291E62" w:rsidRDefault="00CD102C" w:rsidP="00CD102C">
            <w:pPr>
              <w:spacing w:before="60" w:after="60"/>
              <w:ind w:firstLine="0"/>
              <w:rPr>
                <w:sz w:val="24"/>
              </w:rPr>
            </w:pPr>
            <w:r w:rsidRPr="00291E62">
              <w:rPr>
                <w:sz w:val="24"/>
              </w:rPr>
              <w:t>3.7</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1971</w:t>
            </w:r>
          </w:p>
        </w:tc>
        <w:tc>
          <w:tcPr>
            <w:tcW w:w="4030" w:type="dxa"/>
          </w:tcPr>
          <w:p w:rsidR="00CD102C" w:rsidRPr="00291E62" w:rsidRDefault="00CD102C" w:rsidP="00CD102C">
            <w:pPr>
              <w:spacing w:before="60" w:after="60"/>
              <w:ind w:firstLine="0"/>
              <w:rPr>
                <w:sz w:val="24"/>
              </w:rPr>
            </w:pPr>
            <w:r w:rsidRPr="00291E62">
              <w:rPr>
                <w:sz w:val="24"/>
              </w:rPr>
              <w:t>4.0</w:t>
            </w:r>
          </w:p>
        </w:tc>
      </w:tr>
    </w:tbl>
    <w:p w:rsidR="00CD102C" w:rsidRDefault="00CD102C" w:rsidP="00CD102C">
      <w:pPr>
        <w:spacing w:before="120" w:after="120"/>
        <w:jc w:val="both"/>
      </w:pPr>
    </w:p>
    <w:p w:rsidR="00CD102C" w:rsidRDefault="00CD102C" w:rsidP="00CD102C">
      <w:pPr>
        <w:pStyle w:val="p"/>
      </w:pPr>
      <w:r>
        <w:br w:type="page"/>
        <w:t>[65]</w:t>
      </w:r>
    </w:p>
    <w:p w:rsidR="00CD102C" w:rsidRDefault="00CD102C" w:rsidP="00CD102C">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030"/>
        <w:gridCol w:w="4030"/>
      </w:tblGrid>
      <w:tr w:rsidR="00CD102C" w:rsidRPr="00291E62">
        <w:tc>
          <w:tcPr>
            <w:tcW w:w="4030" w:type="dxa"/>
            <w:shd w:val="clear" w:color="auto" w:fill="EEECE1"/>
          </w:tcPr>
          <w:p w:rsidR="00CD102C" w:rsidRPr="00291E62" w:rsidRDefault="00CD102C" w:rsidP="00CD102C">
            <w:pPr>
              <w:spacing w:before="120" w:after="120"/>
              <w:ind w:firstLine="0"/>
              <w:rPr>
                <w:sz w:val="24"/>
              </w:rPr>
            </w:pPr>
            <w:r w:rsidRPr="00291E62">
              <w:rPr>
                <w:sz w:val="24"/>
              </w:rPr>
              <w:t>Année</w:t>
            </w:r>
          </w:p>
        </w:tc>
        <w:tc>
          <w:tcPr>
            <w:tcW w:w="4030" w:type="dxa"/>
            <w:shd w:val="clear" w:color="auto" w:fill="EEECE1"/>
          </w:tcPr>
          <w:p w:rsidR="00CD102C" w:rsidRPr="00291E62" w:rsidRDefault="00CD102C" w:rsidP="00CD102C">
            <w:pPr>
              <w:spacing w:before="120" w:after="120"/>
              <w:ind w:firstLine="0"/>
              <w:rPr>
                <w:sz w:val="24"/>
              </w:rPr>
            </w:pPr>
            <w:r w:rsidRPr="00291E62">
              <w:rPr>
                <w:sz w:val="24"/>
              </w:rPr>
              <w:t>milliers de tonnes</w:t>
            </w:r>
          </w:p>
        </w:tc>
      </w:tr>
      <w:tr w:rsidR="00CD102C" w:rsidRPr="00291E62">
        <w:tc>
          <w:tcPr>
            <w:tcW w:w="8060" w:type="dxa"/>
            <w:gridSpan w:val="2"/>
            <w:shd w:val="clear" w:color="auto" w:fill="EEECE1"/>
          </w:tcPr>
          <w:p w:rsidR="00CD102C" w:rsidRPr="00291E62" w:rsidRDefault="00CD102C" w:rsidP="00CD102C">
            <w:pPr>
              <w:spacing w:before="120" w:after="120"/>
              <w:ind w:firstLine="0"/>
              <w:jc w:val="center"/>
              <w:rPr>
                <w:sz w:val="24"/>
              </w:rPr>
            </w:pPr>
            <w:r w:rsidRPr="00291E62">
              <w:rPr>
                <w:sz w:val="24"/>
              </w:rPr>
              <w:t>MAÏS</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1966</w:t>
            </w:r>
          </w:p>
        </w:tc>
        <w:tc>
          <w:tcPr>
            <w:tcW w:w="4030" w:type="dxa"/>
          </w:tcPr>
          <w:p w:rsidR="00CD102C" w:rsidRPr="00291E62" w:rsidRDefault="00CD102C" w:rsidP="00CD102C">
            <w:pPr>
              <w:tabs>
                <w:tab w:val="decimal" w:pos="1370"/>
              </w:tabs>
              <w:spacing w:before="60" w:after="60"/>
              <w:ind w:firstLine="0"/>
              <w:rPr>
                <w:sz w:val="24"/>
              </w:rPr>
            </w:pPr>
            <w:r w:rsidRPr="00291E62">
              <w:rPr>
                <w:sz w:val="24"/>
              </w:rPr>
              <w:t>250</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1967</w:t>
            </w:r>
          </w:p>
        </w:tc>
        <w:tc>
          <w:tcPr>
            <w:tcW w:w="4030" w:type="dxa"/>
          </w:tcPr>
          <w:p w:rsidR="00CD102C" w:rsidRPr="00291E62" w:rsidRDefault="00CD102C" w:rsidP="00CD102C">
            <w:pPr>
              <w:tabs>
                <w:tab w:val="decimal" w:pos="1370"/>
              </w:tabs>
              <w:spacing w:before="60" w:after="60"/>
              <w:ind w:firstLine="0"/>
              <w:rPr>
                <w:sz w:val="24"/>
              </w:rPr>
            </w:pPr>
            <w:r w:rsidRPr="00291E62">
              <w:rPr>
                <w:sz w:val="24"/>
              </w:rPr>
              <w:t>211</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1968</w:t>
            </w:r>
          </w:p>
        </w:tc>
        <w:tc>
          <w:tcPr>
            <w:tcW w:w="4030" w:type="dxa"/>
          </w:tcPr>
          <w:p w:rsidR="00CD102C" w:rsidRPr="00291E62" w:rsidRDefault="00CD102C" w:rsidP="00CD102C">
            <w:pPr>
              <w:tabs>
                <w:tab w:val="decimal" w:pos="1370"/>
              </w:tabs>
              <w:spacing w:before="60" w:after="60"/>
              <w:ind w:firstLine="0"/>
              <w:rPr>
                <w:sz w:val="24"/>
              </w:rPr>
            </w:pPr>
            <w:r w:rsidRPr="00291E62">
              <w:rPr>
                <w:sz w:val="24"/>
              </w:rPr>
              <w:t>211</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1969</w:t>
            </w:r>
          </w:p>
        </w:tc>
        <w:tc>
          <w:tcPr>
            <w:tcW w:w="4030" w:type="dxa"/>
          </w:tcPr>
          <w:p w:rsidR="00CD102C" w:rsidRPr="00291E62" w:rsidRDefault="00CD102C" w:rsidP="00CD102C">
            <w:pPr>
              <w:tabs>
                <w:tab w:val="decimal" w:pos="1370"/>
              </w:tabs>
              <w:spacing w:before="60" w:after="60"/>
              <w:ind w:firstLine="0"/>
              <w:rPr>
                <w:sz w:val="24"/>
              </w:rPr>
            </w:pPr>
            <w:r w:rsidRPr="00291E62">
              <w:rPr>
                <w:sz w:val="24"/>
              </w:rPr>
              <w:t>235</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1970</w:t>
            </w:r>
          </w:p>
        </w:tc>
        <w:tc>
          <w:tcPr>
            <w:tcW w:w="4030" w:type="dxa"/>
          </w:tcPr>
          <w:p w:rsidR="00CD102C" w:rsidRPr="00291E62" w:rsidRDefault="00CD102C" w:rsidP="00CD102C">
            <w:pPr>
              <w:tabs>
                <w:tab w:val="decimal" w:pos="1370"/>
              </w:tabs>
              <w:spacing w:before="60" w:after="60"/>
              <w:ind w:firstLine="0"/>
              <w:rPr>
                <w:sz w:val="24"/>
              </w:rPr>
            </w:pPr>
            <w:r w:rsidRPr="00291E62">
              <w:rPr>
                <w:sz w:val="24"/>
              </w:rPr>
              <w:t>235</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1971</w:t>
            </w:r>
          </w:p>
        </w:tc>
        <w:tc>
          <w:tcPr>
            <w:tcW w:w="4030" w:type="dxa"/>
          </w:tcPr>
          <w:p w:rsidR="00CD102C" w:rsidRPr="00291E62" w:rsidRDefault="00CD102C" w:rsidP="00CD102C">
            <w:pPr>
              <w:tabs>
                <w:tab w:val="decimal" w:pos="1370"/>
              </w:tabs>
              <w:spacing w:before="60" w:after="60"/>
              <w:ind w:firstLine="0"/>
              <w:rPr>
                <w:sz w:val="24"/>
              </w:rPr>
            </w:pPr>
            <w:r w:rsidRPr="00291E62">
              <w:rPr>
                <w:sz w:val="24"/>
              </w:rPr>
              <w:t>235</w:t>
            </w:r>
          </w:p>
        </w:tc>
      </w:tr>
      <w:tr w:rsidR="00CD102C" w:rsidRPr="00291E62">
        <w:tc>
          <w:tcPr>
            <w:tcW w:w="8060" w:type="dxa"/>
            <w:gridSpan w:val="2"/>
            <w:shd w:val="clear" w:color="auto" w:fill="EEECE1"/>
          </w:tcPr>
          <w:p w:rsidR="00CD102C" w:rsidRPr="00291E62" w:rsidRDefault="00CD102C" w:rsidP="00CD102C">
            <w:pPr>
              <w:spacing w:before="120" w:after="120"/>
              <w:ind w:firstLine="0"/>
              <w:jc w:val="center"/>
              <w:rPr>
                <w:sz w:val="24"/>
              </w:rPr>
            </w:pPr>
            <w:r w:rsidRPr="00291E62">
              <w:rPr>
                <w:sz w:val="24"/>
              </w:rPr>
              <w:t xml:space="preserve">CUIVRE </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1966</w:t>
            </w:r>
          </w:p>
        </w:tc>
        <w:tc>
          <w:tcPr>
            <w:tcW w:w="4030" w:type="dxa"/>
          </w:tcPr>
          <w:p w:rsidR="00CD102C" w:rsidRPr="00291E62" w:rsidRDefault="00CD102C" w:rsidP="00CD102C">
            <w:pPr>
              <w:tabs>
                <w:tab w:val="decimal" w:pos="1370"/>
              </w:tabs>
              <w:spacing w:before="60" w:after="60"/>
              <w:ind w:firstLine="0"/>
              <w:rPr>
                <w:sz w:val="24"/>
              </w:rPr>
            </w:pPr>
            <w:r w:rsidRPr="00291E62">
              <w:rPr>
                <w:sz w:val="24"/>
              </w:rPr>
              <w:t>2.8</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1967</w:t>
            </w:r>
          </w:p>
        </w:tc>
        <w:tc>
          <w:tcPr>
            <w:tcW w:w="4030" w:type="dxa"/>
          </w:tcPr>
          <w:p w:rsidR="00CD102C" w:rsidRPr="00291E62" w:rsidRDefault="00CD102C" w:rsidP="00CD102C">
            <w:pPr>
              <w:tabs>
                <w:tab w:val="decimal" w:pos="1370"/>
              </w:tabs>
              <w:spacing w:before="60" w:after="60"/>
              <w:ind w:firstLine="0"/>
              <w:rPr>
                <w:sz w:val="24"/>
              </w:rPr>
            </w:pPr>
            <w:r w:rsidRPr="00291E62">
              <w:rPr>
                <w:sz w:val="24"/>
              </w:rPr>
              <w:t>2.3</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1968</w:t>
            </w:r>
          </w:p>
        </w:tc>
        <w:tc>
          <w:tcPr>
            <w:tcW w:w="4030" w:type="dxa"/>
          </w:tcPr>
          <w:p w:rsidR="00CD102C" w:rsidRPr="00291E62" w:rsidRDefault="00CD102C" w:rsidP="00CD102C">
            <w:pPr>
              <w:tabs>
                <w:tab w:val="decimal" w:pos="1370"/>
              </w:tabs>
              <w:spacing w:before="60" w:after="60"/>
              <w:ind w:firstLine="0"/>
              <w:rPr>
                <w:sz w:val="24"/>
              </w:rPr>
            </w:pPr>
            <w:r w:rsidRPr="00291E62">
              <w:rPr>
                <w:sz w:val="24"/>
              </w:rPr>
              <w:t>1.6</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1969</w:t>
            </w:r>
          </w:p>
        </w:tc>
        <w:tc>
          <w:tcPr>
            <w:tcW w:w="4030" w:type="dxa"/>
          </w:tcPr>
          <w:p w:rsidR="00CD102C" w:rsidRPr="00291E62" w:rsidRDefault="00CD102C" w:rsidP="00CD102C">
            <w:pPr>
              <w:tabs>
                <w:tab w:val="decimal" w:pos="1370"/>
              </w:tabs>
              <w:spacing w:before="60" w:after="60"/>
              <w:ind w:firstLine="0"/>
              <w:rPr>
                <w:sz w:val="24"/>
              </w:rPr>
            </w:pPr>
            <w:r w:rsidRPr="00291E62">
              <w:rPr>
                <w:sz w:val="24"/>
              </w:rPr>
              <w:t>1.8</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1970</w:t>
            </w:r>
          </w:p>
        </w:tc>
        <w:tc>
          <w:tcPr>
            <w:tcW w:w="4030" w:type="dxa"/>
          </w:tcPr>
          <w:p w:rsidR="00CD102C" w:rsidRPr="00291E62" w:rsidRDefault="00CD102C" w:rsidP="00CD102C">
            <w:pPr>
              <w:tabs>
                <w:tab w:val="decimal" w:pos="1370"/>
              </w:tabs>
              <w:spacing w:before="60" w:after="60"/>
              <w:ind w:firstLine="0"/>
              <w:rPr>
                <w:sz w:val="24"/>
              </w:rPr>
            </w:pPr>
            <w:r w:rsidRPr="00291E62">
              <w:rPr>
                <w:sz w:val="24"/>
              </w:rPr>
              <w:t>1.7</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1971</w:t>
            </w:r>
          </w:p>
        </w:tc>
        <w:tc>
          <w:tcPr>
            <w:tcW w:w="4030" w:type="dxa"/>
          </w:tcPr>
          <w:p w:rsidR="00CD102C" w:rsidRPr="00291E62" w:rsidRDefault="00CD102C" w:rsidP="00CD102C">
            <w:pPr>
              <w:tabs>
                <w:tab w:val="decimal" w:pos="1370"/>
              </w:tabs>
              <w:spacing w:before="60" w:after="60"/>
              <w:ind w:firstLine="0"/>
              <w:rPr>
                <w:sz w:val="24"/>
              </w:rPr>
            </w:pPr>
            <w:r w:rsidRPr="00291E62">
              <w:rPr>
                <w:sz w:val="24"/>
              </w:rPr>
              <w:t>inconnu</w:t>
            </w:r>
          </w:p>
        </w:tc>
      </w:tr>
      <w:tr w:rsidR="00CD102C" w:rsidRPr="00291E62">
        <w:tc>
          <w:tcPr>
            <w:tcW w:w="8060" w:type="dxa"/>
            <w:gridSpan w:val="2"/>
            <w:shd w:val="clear" w:color="auto" w:fill="EEECE1"/>
          </w:tcPr>
          <w:p w:rsidR="00CD102C" w:rsidRPr="00291E62" w:rsidRDefault="00CD102C" w:rsidP="00CD102C">
            <w:pPr>
              <w:spacing w:before="120" w:after="120"/>
              <w:ind w:firstLine="0"/>
              <w:jc w:val="center"/>
              <w:rPr>
                <w:sz w:val="24"/>
              </w:rPr>
            </w:pPr>
            <w:r w:rsidRPr="00291E62">
              <w:rPr>
                <w:sz w:val="24"/>
              </w:rPr>
              <w:t>ARGENT</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1966</w:t>
            </w:r>
          </w:p>
        </w:tc>
        <w:tc>
          <w:tcPr>
            <w:tcW w:w="4030" w:type="dxa"/>
          </w:tcPr>
          <w:p w:rsidR="00CD102C" w:rsidRPr="00291E62" w:rsidRDefault="00CD102C" w:rsidP="00CD102C">
            <w:pPr>
              <w:tabs>
                <w:tab w:val="decimal" w:pos="1370"/>
              </w:tabs>
              <w:spacing w:before="60" w:after="60"/>
              <w:ind w:firstLine="0"/>
              <w:rPr>
                <w:sz w:val="24"/>
              </w:rPr>
            </w:pPr>
            <w:r w:rsidRPr="00291E62">
              <w:rPr>
                <w:sz w:val="24"/>
              </w:rPr>
              <w:t>.2</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1967</w:t>
            </w:r>
          </w:p>
        </w:tc>
        <w:tc>
          <w:tcPr>
            <w:tcW w:w="4030" w:type="dxa"/>
          </w:tcPr>
          <w:p w:rsidR="00CD102C" w:rsidRPr="00291E62" w:rsidRDefault="00CD102C" w:rsidP="00CD102C">
            <w:pPr>
              <w:tabs>
                <w:tab w:val="decimal" w:pos="1370"/>
              </w:tabs>
              <w:spacing w:before="60" w:after="60"/>
              <w:ind w:firstLine="0"/>
              <w:rPr>
                <w:sz w:val="24"/>
              </w:rPr>
            </w:pPr>
            <w:r w:rsidRPr="00291E62">
              <w:rPr>
                <w:sz w:val="24"/>
              </w:rPr>
              <w:t>1</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1968</w:t>
            </w:r>
          </w:p>
        </w:tc>
        <w:tc>
          <w:tcPr>
            <w:tcW w:w="4030" w:type="dxa"/>
          </w:tcPr>
          <w:p w:rsidR="00CD102C" w:rsidRPr="00291E62" w:rsidRDefault="00CD102C" w:rsidP="00CD102C">
            <w:pPr>
              <w:tabs>
                <w:tab w:val="decimal" w:pos="1370"/>
              </w:tabs>
              <w:spacing w:before="60" w:after="60"/>
              <w:ind w:firstLine="0"/>
              <w:rPr>
                <w:sz w:val="24"/>
              </w:rPr>
            </w:pPr>
            <w:r w:rsidRPr="00291E62">
              <w:rPr>
                <w:sz w:val="24"/>
              </w:rPr>
              <w:t>—</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1969</w:t>
            </w:r>
          </w:p>
        </w:tc>
        <w:tc>
          <w:tcPr>
            <w:tcW w:w="4030" w:type="dxa"/>
          </w:tcPr>
          <w:p w:rsidR="00CD102C" w:rsidRPr="00291E62" w:rsidRDefault="00CD102C" w:rsidP="00CD102C">
            <w:pPr>
              <w:tabs>
                <w:tab w:val="decimal" w:pos="1370"/>
              </w:tabs>
              <w:spacing w:before="60" w:after="60"/>
              <w:ind w:firstLine="0"/>
              <w:rPr>
                <w:sz w:val="24"/>
              </w:rPr>
            </w:pPr>
            <w:r w:rsidRPr="00291E62">
              <w:rPr>
                <w:sz w:val="24"/>
              </w:rPr>
              <w:t>1</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1970</w:t>
            </w:r>
          </w:p>
        </w:tc>
        <w:tc>
          <w:tcPr>
            <w:tcW w:w="4030" w:type="dxa"/>
          </w:tcPr>
          <w:p w:rsidR="00CD102C" w:rsidRPr="00291E62" w:rsidRDefault="00CD102C" w:rsidP="00CD102C">
            <w:pPr>
              <w:tabs>
                <w:tab w:val="decimal" w:pos="1370"/>
              </w:tabs>
              <w:spacing w:before="60" w:after="60"/>
              <w:ind w:firstLine="0"/>
              <w:rPr>
                <w:sz w:val="24"/>
              </w:rPr>
            </w:pPr>
            <w:r w:rsidRPr="00291E62">
              <w:rPr>
                <w:sz w:val="24"/>
              </w:rPr>
              <w:t>1</w:t>
            </w:r>
          </w:p>
        </w:tc>
      </w:tr>
      <w:tr w:rsidR="00CD102C" w:rsidRPr="00291E62">
        <w:tc>
          <w:tcPr>
            <w:tcW w:w="4030" w:type="dxa"/>
          </w:tcPr>
          <w:p w:rsidR="00CD102C" w:rsidRPr="00291E62" w:rsidRDefault="00CD102C" w:rsidP="00CD102C">
            <w:pPr>
              <w:spacing w:before="60" w:after="60"/>
              <w:ind w:firstLine="0"/>
              <w:rPr>
                <w:sz w:val="24"/>
              </w:rPr>
            </w:pPr>
            <w:r w:rsidRPr="00291E62">
              <w:rPr>
                <w:sz w:val="24"/>
              </w:rPr>
              <w:t>1971</w:t>
            </w:r>
          </w:p>
        </w:tc>
        <w:tc>
          <w:tcPr>
            <w:tcW w:w="4030" w:type="dxa"/>
          </w:tcPr>
          <w:p w:rsidR="00CD102C" w:rsidRPr="00291E62" w:rsidRDefault="00CD102C" w:rsidP="00CD102C">
            <w:pPr>
              <w:tabs>
                <w:tab w:val="decimal" w:pos="1370"/>
              </w:tabs>
              <w:spacing w:before="60" w:after="60"/>
              <w:ind w:firstLine="0"/>
              <w:rPr>
                <w:sz w:val="24"/>
              </w:rPr>
            </w:pPr>
            <w:r w:rsidRPr="00291E62">
              <w:rPr>
                <w:sz w:val="24"/>
              </w:rPr>
              <w:t>1</w:t>
            </w:r>
          </w:p>
        </w:tc>
      </w:tr>
    </w:tbl>
    <w:p w:rsidR="00CD102C" w:rsidRDefault="00CD102C" w:rsidP="00CD102C">
      <w:pPr>
        <w:spacing w:before="120" w:after="120"/>
        <w:jc w:val="both"/>
      </w:pPr>
      <w:r>
        <w:br w:type="page"/>
      </w:r>
    </w:p>
    <w:p w:rsidR="00CD102C" w:rsidRPr="00D313D4" w:rsidRDefault="00CD102C" w:rsidP="00CD102C">
      <w:pPr>
        <w:spacing w:before="120" w:after="120"/>
        <w:jc w:val="both"/>
        <w:rPr>
          <w:i/>
          <w:color w:val="0000FF"/>
        </w:rPr>
      </w:pPr>
      <w:r w:rsidRPr="00D313D4">
        <w:rPr>
          <w:i/>
          <w:color w:val="0000FF"/>
          <w:szCs w:val="24"/>
          <w:lang w:eastAsia="fr-FR" w:bidi="fr-FR"/>
        </w:rPr>
        <w:t>— Comment a-t-il pu si longtemps abuser ses concitoyens</w:t>
      </w:r>
      <w:r w:rsidRPr="00D313D4">
        <w:rPr>
          <w:i/>
          <w:color w:val="0000FF"/>
        </w:rPr>
        <w:t> ?</w:t>
      </w:r>
    </w:p>
    <w:p w:rsidR="00CD102C" w:rsidRPr="008D461B" w:rsidRDefault="00CD102C" w:rsidP="00CD102C">
      <w:pPr>
        <w:spacing w:before="120" w:after="120"/>
        <w:jc w:val="both"/>
      </w:pPr>
      <w:r>
        <w:rPr>
          <w:color w:val="000000"/>
          <w:szCs w:val="24"/>
          <w:lang w:eastAsia="fr-FR" w:bidi="fr-FR"/>
        </w:rPr>
        <w:t xml:space="preserve">— </w:t>
      </w:r>
      <w:r w:rsidRPr="008D461B">
        <w:rPr>
          <w:color w:val="000000"/>
          <w:szCs w:val="24"/>
          <w:lang w:eastAsia="fr-FR" w:bidi="fr-FR"/>
        </w:rPr>
        <w:t>En s’appuyan</w:t>
      </w:r>
      <w:r>
        <w:rPr>
          <w:color w:val="000000"/>
          <w:szCs w:val="24"/>
          <w:lang w:eastAsia="fr-FR" w:bidi="fr-FR"/>
        </w:rPr>
        <w:t>t sur le paternalisme politico-</w:t>
      </w:r>
      <w:r w:rsidRPr="008D461B">
        <w:rPr>
          <w:color w:val="000000"/>
          <w:szCs w:val="24"/>
          <w:lang w:eastAsia="fr-FR" w:bidi="fr-FR"/>
        </w:rPr>
        <w:t>rel</w:t>
      </w:r>
      <w:r w:rsidRPr="008D461B">
        <w:rPr>
          <w:color w:val="000000"/>
          <w:szCs w:val="24"/>
          <w:lang w:eastAsia="fr-FR" w:bidi="fr-FR"/>
        </w:rPr>
        <w:t>i</w:t>
      </w:r>
      <w:r w:rsidRPr="008D461B">
        <w:rPr>
          <w:color w:val="000000"/>
          <w:szCs w:val="24"/>
          <w:lang w:eastAsia="fr-FR" w:bidi="fr-FR"/>
        </w:rPr>
        <w:t>gieux (il régnait en maître absolu et se présentait au peuple comme son chef spirituel), et la corruption qu’il avait alors élevée à la dignité</w:t>
      </w:r>
      <w:r>
        <w:t xml:space="preserve"> [66] </w:t>
      </w:r>
      <w:r w:rsidRPr="008D461B">
        <w:rPr>
          <w:color w:val="000000"/>
          <w:szCs w:val="24"/>
          <w:lang w:eastAsia="fr-FR" w:bidi="fr-FR"/>
        </w:rPr>
        <w:t>d’une techn</w:t>
      </w:r>
      <w:r w:rsidRPr="008D461B">
        <w:rPr>
          <w:color w:val="000000"/>
          <w:szCs w:val="24"/>
          <w:lang w:eastAsia="fr-FR" w:bidi="fr-FR"/>
        </w:rPr>
        <w:t>i</w:t>
      </w:r>
      <w:r w:rsidRPr="008D461B">
        <w:rPr>
          <w:color w:val="000000"/>
          <w:szCs w:val="24"/>
          <w:lang w:eastAsia="fr-FR" w:bidi="fr-FR"/>
        </w:rPr>
        <w:t>que de gouvernement. La médiocrité, la hiérarchie, le manque de co</w:t>
      </w:r>
      <w:r w:rsidRPr="008D461B">
        <w:rPr>
          <w:color w:val="000000"/>
          <w:szCs w:val="24"/>
          <w:lang w:eastAsia="fr-FR" w:bidi="fr-FR"/>
        </w:rPr>
        <w:t>u</w:t>
      </w:r>
      <w:r w:rsidRPr="008D461B">
        <w:rPr>
          <w:color w:val="000000"/>
          <w:szCs w:val="24"/>
          <w:lang w:eastAsia="fr-FR" w:bidi="fr-FR"/>
        </w:rPr>
        <w:t>rage, la favoritisme, l’ordre, telles étaient les vertus pratiquées en terre ha</w:t>
      </w:r>
      <w:r w:rsidRPr="008D461B">
        <w:rPr>
          <w:color w:val="000000"/>
          <w:szCs w:val="24"/>
          <w:lang w:eastAsia="fr-FR" w:bidi="fr-FR"/>
        </w:rPr>
        <w:t>ï</w:t>
      </w:r>
      <w:r w:rsidRPr="008D461B">
        <w:rPr>
          <w:color w:val="000000"/>
          <w:szCs w:val="24"/>
          <w:lang w:eastAsia="fr-FR" w:bidi="fr-FR"/>
        </w:rPr>
        <w:t>tienne au temps de M. Duvalier-père. En un mot, ce qui a caractér</w:t>
      </w:r>
      <w:r w:rsidRPr="008D461B">
        <w:rPr>
          <w:color w:val="000000"/>
          <w:szCs w:val="24"/>
          <w:lang w:eastAsia="fr-FR" w:bidi="fr-FR"/>
        </w:rPr>
        <w:t>i</w:t>
      </w:r>
      <w:r w:rsidRPr="008D461B">
        <w:rPr>
          <w:color w:val="000000"/>
          <w:szCs w:val="24"/>
          <w:lang w:eastAsia="fr-FR" w:bidi="fr-FR"/>
        </w:rPr>
        <w:t>sé la vie politique haïtienne durant les quato</w:t>
      </w:r>
      <w:r w:rsidRPr="008D461B">
        <w:rPr>
          <w:color w:val="000000"/>
          <w:szCs w:val="24"/>
          <w:lang w:eastAsia="fr-FR" w:bidi="fr-FR"/>
        </w:rPr>
        <w:t>r</w:t>
      </w:r>
      <w:r w:rsidRPr="008D461B">
        <w:rPr>
          <w:color w:val="000000"/>
          <w:szCs w:val="24"/>
          <w:lang w:eastAsia="fr-FR" w:bidi="fr-FR"/>
        </w:rPr>
        <w:t>ze ans qu’il est resté au pouvoir, c’est le muselage de l’opinion, c’est le centralisme préside</w:t>
      </w:r>
      <w:r w:rsidRPr="008D461B">
        <w:rPr>
          <w:color w:val="000000"/>
          <w:szCs w:val="24"/>
          <w:lang w:eastAsia="fr-FR" w:bidi="fr-FR"/>
        </w:rPr>
        <w:t>n</w:t>
      </w:r>
      <w:r w:rsidRPr="008D461B">
        <w:rPr>
          <w:color w:val="000000"/>
          <w:szCs w:val="24"/>
          <w:lang w:eastAsia="fr-FR" w:bidi="fr-FR"/>
        </w:rPr>
        <w:t>tiel. Tout est s</w:t>
      </w:r>
      <w:r w:rsidRPr="008D461B">
        <w:rPr>
          <w:color w:val="000000"/>
          <w:szCs w:val="24"/>
          <w:lang w:eastAsia="fr-FR" w:bidi="fr-FR"/>
        </w:rPr>
        <w:t>u</w:t>
      </w:r>
      <w:r w:rsidRPr="008D461B">
        <w:rPr>
          <w:color w:val="000000"/>
          <w:szCs w:val="24"/>
          <w:lang w:eastAsia="fr-FR" w:bidi="fr-FR"/>
        </w:rPr>
        <w:t>bordonné au bon vouloir du chef de l’</w:t>
      </w:r>
      <w:r>
        <w:rPr>
          <w:color w:val="000000"/>
          <w:szCs w:val="24"/>
          <w:lang w:eastAsia="fr-FR" w:bidi="fr-FR"/>
        </w:rPr>
        <w:t>État</w:t>
      </w:r>
      <w:r w:rsidRPr="008D461B">
        <w:t> :</w:t>
      </w:r>
      <w:r w:rsidRPr="008D461B">
        <w:rPr>
          <w:color w:val="000000"/>
          <w:szCs w:val="24"/>
          <w:lang w:eastAsia="fr-FR" w:bidi="fr-FR"/>
        </w:rPr>
        <w:t xml:space="preserve"> ainsi, il se forme dans l’administration des réseaux d’influence, des liens d’amitié qui procurent des avantages économ</w:t>
      </w:r>
      <w:r w:rsidRPr="008D461B">
        <w:rPr>
          <w:color w:val="000000"/>
          <w:szCs w:val="24"/>
          <w:lang w:eastAsia="fr-FR" w:bidi="fr-FR"/>
        </w:rPr>
        <w:t>i</w:t>
      </w:r>
      <w:r w:rsidRPr="008D461B">
        <w:rPr>
          <w:color w:val="000000"/>
          <w:szCs w:val="24"/>
          <w:lang w:eastAsia="fr-FR" w:bidi="fr-FR"/>
        </w:rPr>
        <w:t>ques, ouvrent des voies de mobilité sociale à des groupes pa</w:t>
      </w:r>
      <w:r w:rsidRPr="008D461B">
        <w:rPr>
          <w:color w:val="000000"/>
          <w:szCs w:val="24"/>
          <w:lang w:eastAsia="fr-FR" w:bidi="fr-FR"/>
        </w:rPr>
        <w:t>r</w:t>
      </w:r>
      <w:r w:rsidRPr="008D461B">
        <w:rPr>
          <w:color w:val="000000"/>
          <w:szCs w:val="24"/>
          <w:lang w:eastAsia="fr-FR" w:bidi="fr-FR"/>
        </w:rPr>
        <w:t>tisans.</w:t>
      </w:r>
    </w:p>
    <w:p w:rsidR="00CD102C" w:rsidRPr="008D461B" w:rsidRDefault="00CD102C" w:rsidP="00CD102C">
      <w:pPr>
        <w:spacing w:before="120" w:after="120"/>
        <w:jc w:val="both"/>
      </w:pPr>
      <w:r>
        <w:rPr>
          <w:color w:val="000000"/>
          <w:szCs w:val="24"/>
          <w:lang w:eastAsia="fr-FR" w:bidi="fr-FR"/>
        </w:rPr>
        <w:t>À</w:t>
      </w:r>
      <w:r w:rsidRPr="008D461B">
        <w:rPr>
          <w:color w:val="000000"/>
          <w:szCs w:val="24"/>
          <w:lang w:eastAsia="fr-FR" w:bidi="fr-FR"/>
        </w:rPr>
        <w:t xml:space="preserve"> la neutralisation des forces sociales (renforcement des corps spéciaux tels que la police, l’armée</w:t>
      </w:r>
      <w:r w:rsidRPr="008D461B">
        <w:t> ;</w:t>
      </w:r>
      <w:r w:rsidRPr="008D461B">
        <w:rPr>
          <w:color w:val="000000"/>
          <w:szCs w:val="24"/>
          <w:lang w:eastAsia="fr-FR" w:bidi="fr-FR"/>
        </w:rPr>
        <w:t xml:space="preserve"> mise sur pied d’une milice</w:t>
      </w:r>
      <w:r w:rsidRPr="008D461B">
        <w:t> ;</w:t>
      </w:r>
      <w:r w:rsidRPr="008D461B">
        <w:rPr>
          <w:color w:val="000000"/>
          <w:szCs w:val="24"/>
          <w:lang w:eastAsia="fr-FR" w:bidi="fr-FR"/>
        </w:rPr>
        <w:t xml:space="preserve"> exi</w:t>
      </w:r>
      <w:r w:rsidRPr="008D461B">
        <w:rPr>
          <w:color w:val="000000"/>
          <w:szCs w:val="24"/>
          <w:lang w:eastAsia="fr-FR" w:bidi="fr-FR"/>
        </w:rPr>
        <w:t>s</w:t>
      </w:r>
      <w:r w:rsidRPr="008D461B">
        <w:rPr>
          <w:color w:val="000000"/>
          <w:szCs w:val="24"/>
          <w:lang w:eastAsia="fr-FR" w:bidi="fr-FR"/>
        </w:rPr>
        <w:t>te</w:t>
      </w:r>
      <w:r w:rsidRPr="008D461B">
        <w:rPr>
          <w:color w:val="000000"/>
          <w:szCs w:val="24"/>
          <w:lang w:eastAsia="fr-FR" w:bidi="fr-FR"/>
        </w:rPr>
        <w:t>n</w:t>
      </w:r>
      <w:r w:rsidRPr="008D461B">
        <w:rPr>
          <w:color w:val="000000"/>
          <w:szCs w:val="24"/>
          <w:lang w:eastAsia="fr-FR" w:bidi="fr-FR"/>
        </w:rPr>
        <w:t>ce d’une dictature personnelle omniprésente, autant d’indices qui rappellent le fascisme) et la vénal</w:t>
      </w:r>
      <w:r w:rsidRPr="008D461B">
        <w:rPr>
          <w:color w:val="000000"/>
          <w:szCs w:val="24"/>
          <w:lang w:eastAsia="fr-FR" w:bidi="fr-FR"/>
        </w:rPr>
        <w:t>i</w:t>
      </w:r>
      <w:r w:rsidRPr="008D461B">
        <w:rPr>
          <w:color w:val="000000"/>
          <w:szCs w:val="24"/>
          <w:lang w:eastAsia="fr-FR" w:bidi="fr-FR"/>
        </w:rPr>
        <w:t>té - bases théoriques et scientifiques du duvaliérisme - s’ajoute la méfiance de la population à l’endroit de toute tentative de changement, surtout si elle risque d’amener de no</w:t>
      </w:r>
      <w:r w:rsidRPr="008D461B">
        <w:rPr>
          <w:color w:val="000000"/>
          <w:szCs w:val="24"/>
          <w:lang w:eastAsia="fr-FR" w:bidi="fr-FR"/>
        </w:rPr>
        <w:t>u</w:t>
      </w:r>
      <w:r w:rsidRPr="008D461B">
        <w:rPr>
          <w:color w:val="000000"/>
          <w:szCs w:val="24"/>
          <w:lang w:eastAsia="fr-FR" w:bidi="fr-FR"/>
        </w:rPr>
        <w:t>velles défaites. Cette méfiance nourrit en quelque sorte le régime d</w:t>
      </w:r>
      <w:r w:rsidRPr="008D461B">
        <w:rPr>
          <w:color w:val="000000"/>
          <w:szCs w:val="24"/>
          <w:lang w:eastAsia="fr-FR" w:bidi="fr-FR"/>
        </w:rPr>
        <w:t>u</w:t>
      </w:r>
      <w:r w:rsidRPr="008D461B">
        <w:rPr>
          <w:color w:val="000000"/>
          <w:szCs w:val="24"/>
          <w:lang w:eastAsia="fr-FR" w:bidi="fr-FR"/>
        </w:rPr>
        <w:t>valiériste. C’est ici qu’apparaît l’importance de l’éducation polit</w:t>
      </w:r>
      <w:r w:rsidRPr="008D461B">
        <w:rPr>
          <w:color w:val="000000"/>
          <w:szCs w:val="24"/>
          <w:lang w:eastAsia="fr-FR" w:bidi="fr-FR"/>
        </w:rPr>
        <w:t>i</w:t>
      </w:r>
      <w:r w:rsidRPr="008D461B">
        <w:rPr>
          <w:color w:val="000000"/>
          <w:szCs w:val="24"/>
          <w:lang w:eastAsia="fr-FR" w:bidi="fr-FR"/>
        </w:rPr>
        <w:t>que, comme pratique de lutte. Dissiper la crainte, l’incertitude, les rétice</w:t>
      </w:r>
      <w:r w:rsidRPr="008D461B">
        <w:rPr>
          <w:color w:val="000000"/>
          <w:szCs w:val="24"/>
          <w:lang w:eastAsia="fr-FR" w:bidi="fr-FR"/>
        </w:rPr>
        <w:t>n</w:t>
      </w:r>
      <w:r w:rsidRPr="008D461B">
        <w:rPr>
          <w:color w:val="000000"/>
          <w:szCs w:val="24"/>
          <w:lang w:eastAsia="fr-FR" w:bidi="fr-FR"/>
        </w:rPr>
        <w:t>ces où se trouve plongé le pe</w:t>
      </w:r>
      <w:r w:rsidRPr="008D461B">
        <w:rPr>
          <w:color w:val="000000"/>
          <w:szCs w:val="24"/>
          <w:lang w:eastAsia="fr-FR" w:bidi="fr-FR"/>
        </w:rPr>
        <w:t>u</w:t>
      </w:r>
      <w:r w:rsidRPr="008D461B">
        <w:rPr>
          <w:color w:val="000000"/>
          <w:szCs w:val="24"/>
          <w:lang w:eastAsia="fr-FR" w:bidi="fr-FR"/>
        </w:rPr>
        <w:t>ple, dénoncer les formes particulières et conjoncturelles que prend l’idéologie bourgeoisie (nationalisme bou</w:t>
      </w:r>
      <w:r w:rsidRPr="008D461B">
        <w:rPr>
          <w:color w:val="000000"/>
          <w:szCs w:val="24"/>
          <w:lang w:eastAsia="fr-FR" w:bidi="fr-FR"/>
        </w:rPr>
        <w:t>r</w:t>
      </w:r>
      <w:r w:rsidRPr="008D461B">
        <w:rPr>
          <w:color w:val="000000"/>
          <w:szCs w:val="24"/>
          <w:lang w:eastAsia="fr-FR" w:bidi="fr-FR"/>
        </w:rPr>
        <w:t>geois, réformisme), dénoncer</w:t>
      </w:r>
      <w:r>
        <w:t xml:space="preserve"> [67]</w:t>
      </w:r>
      <w:r w:rsidRPr="008D461B">
        <w:rPr>
          <w:color w:val="000000"/>
          <w:szCs w:val="24"/>
          <w:lang w:eastAsia="fr-FR" w:bidi="fr-FR"/>
        </w:rPr>
        <w:t xml:space="preserve"> aussi les déformations de l’idéologie prolét</w:t>
      </w:r>
      <w:r w:rsidRPr="008D461B">
        <w:rPr>
          <w:color w:val="000000"/>
          <w:szCs w:val="24"/>
          <w:lang w:eastAsia="fr-FR" w:bidi="fr-FR"/>
        </w:rPr>
        <w:t>a</w:t>
      </w:r>
      <w:r w:rsidRPr="008D461B">
        <w:rPr>
          <w:color w:val="000000"/>
          <w:szCs w:val="24"/>
          <w:lang w:eastAsia="fr-FR" w:bidi="fr-FR"/>
        </w:rPr>
        <w:t>rienne dont le gauchisme et l’opportunisme</w:t>
      </w:r>
      <w:r w:rsidRPr="008D461B">
        <w:t> ;</w:t>
      </w:r>
      <w:r w:rsidRPr="008D461B">
        <w:rPr>
          <w:color w:val="000000"/>
          <w:szCs w:val="24"/>
          <w:lang w:eastAsia="fr-FR" w:bidi="fr-FR"/>
        </w:rPr>
        <w:t xml:space="preserve"> voilà, en brèves hachures d’idées, l’essentiel de la lutte idéolog</w:t>
      </w:r>
      <w:r w:rsidRPr="008D461B">
        <w:rPr>
          <w:color w:val="000000"/>
          <w:szCs w:val="24"/>
          <w:lang w:eastAsia="fr-FR" w:bidi="fr-FR"/>
        </w:rPr>
        <w:t>i</w:t>
      </w:r>
      <w:r w:rsidRPr="008D461B">
        <w:rPr>
          <w:color w:val="000000"/>
          <w:szCs w:val="24"/>
          <w:lang w:eastAsia="fr-FR" w:bidi="fr-FR"/>
        </w:rPr>
        <w:t>que. Cette dénonciation des courants idéologiques, i</w:t>
      </w:r>
      <w:r w:rsidRPr="008D461B">
        <w:rPr>
          <w:color w:val="000000"/>
          <w:szCs w:val="24"/>
          <w:lang w:eastAsia="fr-FR" w:bidi="fr-FR"/>
        </w:rPr>
        <w:t>m</w:t>
      </w:r>
      <w:r w:rsidRPr="008D461B">
        <w:rPr>
          <w:color w:val="000000"/>
          <w:szCs w:val="24"/>
          <w:lang w:eastAsia="fr-FR" w:bidi="fr-FR"/>
        </w:rPr>
        <w:t>prégnés de l’humanisme bourgeois doit, certes, s’accompagner d’une clarification constante de la ligne idéologique des classes populaires (ouvriers, paysans). Une telle fonction ne peut être assumée que par une opposition unie, coh</w:t>
      </w:r>
      <w:r w:rsidRPr="008D461B">
        <w:rPr>
          <w:color w:val="000000"/>
          <w:szCs w:val="24"/>
          <w:lang w:eastAsia="fr-FR" w:bidi="fr-FR"/>
        </w:rPr>
        <w:t>é</w:t>
      </w:r>
      <w:r w:rsidRPr="008D461B">
        <w:rPr>
          <w:color w:val="000000"/>
          <w:szCs w:val="24"/>
          <w:lang w:eastAsia="fr-FR" w:bidi="fr-FR"/>
        </w:rPr>
        <w:t>rente et soucieuse d’investir ses activités d’un contenu révolutionna</w:t>
      </w:r>
      <w:r w:rsidRPr="008D461B">
        <w:rPr>
          <w:color w:val="000000"/>
          <w:szCs w:val="24"/>
          <w:lang w:eastAsia="fr-FR" w:bidi="fr-FR"/>
        </w:rPr>
        <w:t>i</w:t>
      </w:r>
      <w:r w:rsidRPr="008D461B">
        <w:rPr>
          <w:color w:val="000000"/>
          <w:szCs w:val="24"/>
          <w:lang w:eastAsia="fr-FR" w:bidi="fr-FR"/>
        </w:rPr>
        <w:t>re. Malheureusement, nous devons reconna</w:t>
      </w:r>
      <w:r w:rsidRPr="008D461B">
        <w:rPr>
          <w:color w:val="000000"/>
          <w:szCs w:val="24"/>
          <w:lang w:eastAsia="fr-FR" w:bidi="fr-FR"/>
        </w:rPr>
        <w:t>î</w:t>
      </w:r>
      <w:r w:rsidRPr="008D461B">
        <w:rPr>
          <w:color w:val="000000"/>
          <w:szCs w:val="24"/>
          <w:lang w:eastAsia="fr-FR" w:bidi="fr-FR"/>
        </w:rPr>
        <w:t>tre que la tendance dans les milieux de l’opposition haïtienne à l’étranger est aux coups de gueule intermi</w:t>
      </w:r>
      <w:r w:rsidRPr="008D461B">
        <w:rPr>
          <w:color w:val="000000"/>
          <w:szCs w:val="24"/>
          <w:lang w:eastAsia="fr-FR" w:bidi="fr-FR"/>
        </w:rPr>
        <w:t>t</w:t>
      </w:r>
      <w:r w:rsidRPr="008D461B">
        <w:rPr>
          <w:color w:val="000000"/>
          <w:szCs w:val="24"/>
          <w:lang w:eastAsia="fr-FR" w:bidi="fr-FR"/>
        </w:rPr>
        <w:t>tents (d’aucuns se réclament du marxisme-léninisme, d’autres prétendent que le ma</w:t>
      </w:r>
      <w:r w:rsidRPr="008D461B">
        <w:rPr>
          <w:color w:val="000000"/>
          <w:szCs w:val="24"/>
          <w:lang w:eastAsia="fr-FR" w:bidi="fr-FR"/>
        </w:rPr>
        <w:t>r</w:t>
      </w:r>
      <w:r>
        <w:rPr>
          <w:color w:val="000000"/>
          <w:szCs w:val="24"/>
          <w:lang w:eastAsia="fr-FR" w:bidi="fr-FR"/>
        </w:rPr>
        <w:t>xisme-maoï</w:t>
      </w:r>
      <w:r w:rsidRPr="008D461B">
        <w:rPr>
          <w:color w:val="000000"/>
          <w:szCs w:val="24"/>
          <w:lang w:eastAsia="fr-FR" w:bidi="fr-FR"/>
        </w:rPr>
        <w:t>sme est la seule doctrine valable, d’autres enfin se font étiqueter marxistes-réformistes ou ma</w:t>
      </w:r>
      <w:r w:rsidRPr="008D461B">
        <w:rPr>
          <w:color w:val="000000"/>
          <w:szCs w:val="24"/>
          <w:lang w:eastAsia="fr-FR" w:bidi="fr-FR"/>
        </w:rPr>
        <w:t>r</w:t>
      </w:r>
      <w:r w:rsidRPr="008D461B">
        <w:rPr>
          <w:color w:val="000000"/>
          <w:szCs w:val="24"/>
          <w:lang w:eastAsia="fr-FR" w:bidi="fr-FR"/>
        </w:rPr>
        <w:t>xi</w:t>
      </w:r>
      <w:r w:rsidRPr="008D461B">
        <w:rPr>
          <w:color w:val="000000"/>
          <w:szCs w:val="24"/>
          <w:lang w:eastAsia="fr-FR" w:bidi="fr-FR"/>
        </w:rPr>
        <w:t>s</w:t>
      </w:r>
      <w:r w:rsidRPr="008D461B">
        <w:rPr>
          <w:color w:val="000000"/>
          <w:szCs w:val="24"/>
          <w:lang w:eastAsia="fr-FR" w:bidi="fr-FR"/>
        </w:rPr>
        <w:t>tes-révisionnistes, etc., et à l’isolement, et non au regroupement des forces. En d’autres termes, les mouv</w:t>
      </w:r>
      <w:r w:rsidRPr="008D461B">
        <w:rPr>
          <w:color w:val="000000"/>
          <w:szCs w:val="24"/>
          <w:lang w:eastAsia="fr-FR" w:bidi="fr-FR"/>
        </w:rPr>
        <w:t>e</w:t>
      </w:r>
      <w:r w:rsidRPr="008D461B">
        <w:rPr>
          <w:color w:val="000000"/>
          <w:szCs w:val="24"/>
          <w:lang w:eastAsia="fr-FR" w:bidi="fr-FR"/>
        </w:rPr>
        <w:t>ments de gauche accordent plus d’importance à leur propre développement qu’au travail de solidarité, de formation et d’unité organisationnelle qui, au stade actuel du co</w:t>
      </w:r>
      <w:r w:rsidRPr="008D461B">
        <w:rPr>
          <w:color w:val="000000"/>
          <w:szCs w:val="24"/>
          <w:lang w:eastAsia="fr-FR" w:bidi="fr-FR"/>
        </w:rPr>
        <w:t>m</w:t>
      </w:r>
      <w:r w:rsidRPr="008D461B">
        <w:rPr>
          <w:color w:val="000000"/>
          <w:szCs w:val="24"/>
          <w:lang w:eastAsia="fr-FR" w:bidi="fr-FR"/>
        </w:rPr>
        <w:t>bat social que nous menons, doit être prior</w:t>
      </w:r>
      <w:r w:rsidRPr="008D461B">
        <w:rPr>
          <w:color w:val="000000"/>
          <w:szCs w:val="24"/>
          <w:lang w:eastAsia="fr-FR" w:bidi="fr-FR"/>
        </w:rPr>
        <w:t>i</w:t>
      </w:r>
      <w:r w:rsidRPr="008D461B">
        <w:rPr>
          <w:color w:val="000000"/>
          <w:szCs w:val="24"/>
          <w:lang w:eastAsia="fr-FR" w:bidi="fr-FR"/>
        </w:rPr>
        <w:t>taire. Ces mouvements doivent être moins des pôles de discussions théoriques que des noyaux de militants organisés. Une fois structurée, unifiée, organisée, la “ga</w:t>
      </w:r>
      <w:r w:rsidRPr="008D461B">
        <w:rPr>
          <w:color w:val="000000"/>
          <w:szCs w:val="24"/>
          <w:lang w:eastAsia="fr-FR" w:bidi="fr-FR"/>
        </w:rPr>
        <w:t>u</w:t>
      </w:r>
      <w:r w:rsidRPr="008D461B">
        <w:rPr>
          <w:color w:val="000000"/>
          <w:szCs w:val="24"/>
          <w:lang w:eastAsia="fr-FR" w:bidi="fr-FR"/>
        </w:rPr>
        <w:t>che haïtienne” doit préciser les modes et moyens d’action qu’elle e</w:t>
      </w:r>
      <w:r w:rsidRPr="008D461B">
        <w:rPr>
          <w:color w:val="000000"/>
          <w:szCs w:val="24"/>
          <w:lang w:eastAsia="fr-FR" w:bidi="fr-FR"/>
        </w:rPr>
        <w:t>n</w:t>
      </w:r>
      <w:r w:rsidRPr="008D461B">
        <w:rPr>
          <w:color w:val="000000"/>
          <w:szCs w:val="24"/>
          <w:lang w:eastAsia="fr-FR" w:bidi="fr-FR"/>
        </w:rPr>
        <w:t>tend emprunter pour sensibiliser</w:t>
      </w:r>
      <w:r>
        <w:t xml:space="preserve"> [68]</w:t>
      </w:r>
      <w:r w:rsidRPr="008D461B">
        <w:rPr>
          <w:color w:val="000000"/>
          <w:szCs w:val="24"/>
          <w:lang w:eastAsia="fr-FR" w:bidi="fr-FR"/>
        </w:rPr>
        <w:t xml:space="preserve"> l’opinion internationale à la “cause haïtienne”, pour mobiliser tous nos co</w:t>
      </w:r>
      <w:r w:rsidRPr="008D461B">
        <w:rPr>
          <w:color w:val="000000"/>
          <w:szCs w:val="24"/>
          <w:lang w:eastAsia="fr-FR" w:bidi="fr-FR"/>
        </w:rPr>
        <w:t>m</w:t>
      </w:r>
      <w:r w:rsidRPr="008D461B">
        <w:rPr>
          <w:color w:val="000000"/>
          <w:szCs w:val="24"/>
          <w:lang w:eastAsia="fr-FR" w:bidi="fr-FR"/>
        </w:rPr>
        <w:t>patriotes et débarrasser notre pays du semi-colonialisme. La gauche haïtienne devra égal</w:t>
      </w:r>
      <w:r w:rsidRPr="008D461B">
        <w:rPr>
          <w:color w:val="000000"/>
          <w:szCs w:val="24"/>
          <w:lang w:eastAsia="fr-FR" w:bidi="fr-FR"/>
        </w:rPr>
        <w:t>e</w:t>
      </w:r>
      <w:r w:rsidRPr="008D461B">
        <w:rPr>
          <w:color w:val="000000"/>
          <w:szCs w:val="24"/>
          <w:lang w:eastAsia="fr-FR" w:bidi="fr-FR"/>
        </w:rPr>
        <w:t>ment nous renseigner sur la nature de ces modes et moyens. Seront-ils divisifs ou intégratifs</w:t>
      </w:r>
      <w:r w:rsidRPr="008D461B">
        <w:t> ?</w:t>
      </w:r>
      <w:r w:rsidRPr="008D461B">
        <w:rPr>
          <w:color w:val="000000"/>
          <w:szCs w:val="24"/>
          <w:lang w:eastAsia="fr-FR" w:bidi="fr-FR"/>
        </w:rPr>
        <w:t xml:space="preserve"> Sera-ce le terrorisme ou le processus élect</w:t>
      </w:r>
      <w:r w:rsidRPr="008D461B">
        <w:rPr>
          <w:color w:val="000000"/>
          <w:szCs w:val="24"/>
          <w:lang w:eastAsia="fr-FR" w:bidi="fr-FR"/>
        </w:rPr>
        <w:t>o</w:t>
      </w:r>
      <w:r w:rsidRPr="008D461B">
        <w:rPr>
          <w:color w:val="000000"/>
          <w:szCs w:val="24"/>
          <w:lang w:eastAsia="fr-FR" w:bidi="fr-FR"/>
        </w:rPr>
        <w:t>ral</w:t>
      </w:r>
      <w:r w:rsidRPr="008D461B">
        <w:t> ?</w:t>
      </w:r>
      <w:r w:rsidRPr="008D461B">
        <w:rPr>
          <w:color w:val="000000"/>
          <w:szCs w:val="24"/>
          <w:lang w:eastAsia="fr-FR" w:bidi="fr-FR"/>
        </w:rPr>
        <w:t xml:space="preserve"> La lutte armée</w:t>
      </w:r>
      <w:r w:rsidRPr="008D461B">
        <w:t> ?</w:t>
      </w:r>
      <w:r w:rsidRPr="008D461B">
        <w:rPr>
          <w:color w:val="000000"/>
          <w:szCs w:val="24"/>
          <w:lang w:eastAsia="fr-FR" w:bidi="fr-FR"/>
        </w:rPr>
        <w:t xml:space="preserve"> Les pétitions</w:t>
      </w:r>
      <w:r w:rsidRPr="008D461B">
        <w:t> ?</w:t>
      </w:r>
      <w:r w:rsidRPr="008D461B">
        <w:rPr>
          <w:color w:val="000000"/>
          <w:szCs w:val="24"/>
          <w:lang w:eastAsia="fr-FR" w:bidi="fr-FR"/>
        </w:rPr>
        <w:t xml:space="preserve"> Les marches</w:t>
      </w:r>
      <w:r w:rsidRPr="008D461B">
        <w:t> ?</w:t>
      </w:r>
      <w:r w:rsidRPr="008D461B">
        <w:rPr>
          <w:color w:val="000000"/>
          <w:szCs w:val="24"/>
          <w:lang w:eastAsia="fr-FR" w:bidi="fr-FR"/>
        </w:rPr>
        <w:t xml:space="preserve"> Et quoi d’autre encore</w:t>
      </w:r>
      <w:r w:rsidRPr="008D461B">
        <w:t> ?</w:t>
      </w:r>
      <w:r w:rsidRPr="008D461B">
        <w:rPr>
          <w:color w:val="000000"/>
          <w:szCs w:val="24"/>
          <w:lang w:eastAsia="fr-FR" w:bidi="fr-FR"/>
        </w:rPr>
        <w:t xml:space="preserve"> </w:t>
      </w:r>
      <w:r>
        <w:rPr>
          <w:color w:val="000000"/>
          <w:szCs w:val="24"/>
          <w:lang w:eastAsia="fr-FR" w:bidi="fr-FR"/>
        </w:rPr>
        <w:t>À</w:t>
      </w:r>
      <w:r w:rsidRPr="008D461B">
        <w:rPr>
          <w:color w:val="000000"/>
          <w:szCs w:val="24"/>
          <w:lang w:eastAsia="fr-FR" w:bidi="fr-FR"/>
        </w:rPr>
        <w:t xml:space="preserve"> toutes ces questions que se p</w:t>
      </w:r>
      <w:r w:rsidRPr="008D461B">
        <w:rPr>
          <w:color w:val="000000"/>
          <w:szCs w:val="24"/>
          <w:lang w:eastAsia="fr-FR" w:bidi="fr-FR"/>
        </w:rPr>
        <w:t>o</w:t>
      </w:r>
      <w:r w:rsidRPr="008D461B">
        <w:rPr>
          <w:color w:val="000000"/>
          <w:szCs w:val="24"/>
          <w:lang w:eastAsia="fr-FR" w:bidi="fr-FR"/>
        </w:rPr>
        <w:t>sent sous une forme ou une autre des milliers d’haïtiens, il faudra des réponses claires, précises.</w:t>
      </w:r>
    </w:p>
    <w:p w:rsidR="00CD102C" w:rsidRPr="008D461B" w:rsidRDefault="00CD102C" w:rsidP="00CD102C">
      <w:pPr>
        <w:spacing w:before="120" w:after="120"/>
        <w:jc w:val="both"/>
      </w:pPr>
      <w:r w:rsidRPr="008D461B">
        <w:rPr>
          <w:color w:val="000000"/>
          <w:szCs w:val="24"/>
          <w:lang w:eastAsia="fr-FR" w:bidi="fr-FR"/>
        </w:rPr>
        <w:t>Résumons. Tous les bouleversements qui ont jalonné notre histoire manifestent la tendance vers un nouvel équilibre, mais c’est toujours le remplacement d’une structure désuète par une autre souvent pire. Ils n’ont jamais pu rompre l’équilibre économique, ni porté a</w:t>
      </w:r>
      <w:r w:rsidRPr="008D461B">
        <w:rPr>
          <w:color w:val="000000"/>
          <w:szCs w:val="24"/>
          <w:lang w:eastAsia="fr-FR" w:bidi="fr-FR"/>
        </w:rPr>
        <w:t>t</w:t>
      </w:r>
      <w:r w:rsidRPr="008D461B">
        <w:rPr>
          <w:color w:val="000000"/>
          <w:szCs w:val="24"/>
          <w:lang w:eastAsia="fr-FR" w:bidi="fr-FR"/>
        </w:rPr>
        <w:t>teinte aux positions de la bourgeoisie, classe-relai du cap</w:t>
      </w:r>
      <w:r w:rsidRPr="008D461B">
        <w:rPr>
          <w:color w:val="000000"/>
          <w:szCs w:val="24"/>
          <w:lang w:eastAsia="fr-FR" w:bidi="fr-FR"/>
        </w:rPr>
        <w:t>i</w:t>
      </w:r>
      <w:r w:rsidRPr="008D461B">
        <w:rPr>
          <w:color w:val="000000"/>
          <w:szCs w:val="24"/>
          <w:lang w:eastAsia="fr-FR" w:bidi="fr-FR"/>
        </w:rPr>
        <w:t>tal canado-américain.</w:t>
      </w:r>
    </w:p>
    <w:p w:rsidR="00CD102C" w:rsidRPr="008D461B" w:rsidRDefault="00CD102C" w:rsidP="00CD102C">
      <w:pPr>
        <w:spacing w:before="120" w:after="120"/>
        <w:jc w:val="both"/>
      </w:pPr>
      <w:r w:rsidRPr="008D461B">
        <w:rPr>
          <w:color w:val="000000"/>
          <w:szCs w:val="24"/>
          <w:lang w:eastAsia="fr-FR" w:bidi="fr-FR"/>
        </w:rPr>
        <w:t>De plus, la question de couleur a été utilisée comme plate-forme dans la vie politique haïtienne. Cet élément de fossilisation des ra</w:t>
      </w:r>
      <w:r w:rsidRPr="008D461B">
        <w:rPr>
          <w:color w:val="000000"/>
          <w:szCs w:val="24"/>
          <w:lang w:eastAsia="fr-FR" w:bidi="fr-FR"/>
        </w:rPr>
        <w:t>p</w:t>
      </w:r>
      <w:r w:rsidRPr="008D461B">
        <w:rPr>
          <w:color w:val="000000"/>
          <w:szCs w:val="24"/>
          <w:lang w:eastAsia="fr-FR" w:bidi="fr-FR"/>
        </w:rPr>
        <w:t>ports sociaux (surtout aux époques de crise électorale) disparaîtra dès l’instant où seront éliminées les inég</w:t>
      </w:r>
      <w:r w:rsidRPr="008D461B">
        <w:rPr>
          <w:color w:val="000000"/>
          <w:szCs w:val="24"/>
          <w:lang w:eastAsia="fr-FR" w:bidi="fr-FR"/>
        </w:rPr>
        <w:t>a</w:t>
      </w:r>
      <w:r w:rsidRPr="008D461B">
        <w:rPr>
          <w:color w:val="000000"/>
          <w:szCs w:val="24"/>
          <w:lang w:eastAsia="fr-FR" w:bidi="fr-FR"/>
        </w:rPr>
        <w:t>lités économiques, où les masses parviendront effectivement à la gestion techn</w:t>
      </w:r>
      <w:r w:rsidRPr="008D461B">
        <w:rPr>
          <w:color w:val="000000"/>
          <w:szCs w:val="24"/>
          <w:lang w:eastAsia="fr-FR" w:bidi="fr-FR"/>
        </w:rPr>
        <w:t>i</w:t>
      </w:r>
      <w:r w:rsidRPr="008D461B">
        <w:rPr>
          <w:color w:val="000000"/>
          <w:szCs w:val="24"/>
          <w:lang w:eastAsia="fr-FR" w:bidi="fr-FR"/>
        </w:rPr>
        <w:t>que de l’</w:t>
      </w:r>
      <w:r>
        <w:rPr>
          <w:color w:val="000000"/>
          <w:szCs w:val="24"/>
          <w:lang w:eastAsia="fr-FR" w:bidi="fr-FR"/>
        </w:rPr>
        <w:t>État</w:t>
      </w:r>
      <w:r w:rsidRPr="008D461B">
        <w:rPr>
          <w:color w:val="000000"/>
          <w:szCs w:val="24"/>
          <w:lang w:eastAsia="fr-FR" w:bidi="fr-FR"/>
        </w:rPr>
        <w:t xml:space="preserve"> et de l’économie.</w:t>
      </w:r>
    </w:p>
    <w:p w:rsidR="00CD102C" w:rsidRDefault="00CD102C" w:rsidP="00CD102C">
      <w:pPr>
        <w:spacing w:before="120" w:after="120"/>
        <w:jc w:val="both"/>
        <w:rPr>
          <w:color w:val="000000"/>
          <w:szCs w:val="24"/>
          <w:lang w:eastAsia="fr-FR" w:bidi="fr-FR"/>
        </w:rPr>
      </w:pPr>
      <w:r w:rsidRPr="008D461B">
        <w:rPr>
          <w:color w:val="000000"/>
          <w:szCs w:val="24"/>
          <w:lang w:eastAsia="fr-FR" w:bidi="fr-FR"/>
        </w:rPr>
        <w:t>Dans l’immédiat, les perspectives de libération ne sauraient être envisagées sans un régime</w:t>
      </w:r>
      <w:r>
        <w:t xml:space="preserve"> [69]</w:t>
      </w:r>
      <w:r w:rsidRPr="008D461B">
        <w:rPr>
          <w:color w:val="000000"/>
          <w:szCs w:val="24"/>
          <w:lang w:eastAsia="fr-FR" w:bidi="fr-FR"/>
        </w:rPr>
        <w:t xml:space="preserve"> de collaboration de classe, dans lequel les o</w:t>
      </w:r>
      <w:r w:rsidRPr="008D461B">
        <w:rPr>
          <w:color w:val="000000"/>
          <w:szCs w:val="24"/>
          <w:lang w:eastAsia="fr-FR" w:bidi="fr-FR"/>
        </w:rPr>
        <w:t>u</w:t>
      </w:r>
      <w:r w:rsidRPr="008D461B">
        <w:rPr>
          <w:color w:val="000000"/>
          <w:szCs w:val="24"/>
          <w:lang w:eastAsia="fr-FR" w:bidi="fr-FR"/>
        </w:rPr>
        <w:t>vriers et les paysans joueraient le rôle hégémonique. La petite bourgeoisie peut exercer le leadership de cette libération à condition de devenir organ</w:t>
      </w:r>
      <w:r w:rsidRPr="008D461B">
        <w:rPr>
          <w:color w:val="000000"/>
          <w:szCs w:val="24"/>
          <w:lang w:eastAsia="fr-FR" w:bidi="fr-FR"/>
        </w:rPr>
        <w:t>i</w:t>
      </w:r>
      <w:r w:rsidRPr="008D461B">
        <w:rPr>
          <w:color w:val="000000"/>
          <w:szCs w:val="24"/>
          <w:lang w:eastAsia="fr-FR" w:bidi="fr-FR"/>
        </w:rPr>
        <w:t>que des forces populaires, de renoncer à ses intérêts de classe. Cela suppose une modification radicale dans ses habitudes de penser et d’agir, une entente sans fissure, sans lézarde. Il ne s’agit nullement pour la petite bourgeoisie de se substituer aux masses. Elle doit se fa</w:t>
      </w:r>
      <w:r w:rsidRPr="008D461B">
        <w:rPr>
          <w:color w:val="000000"/>
          <w:szCs w:val="24"/>
          <w:lang w:eastAsia="fr-FR" w:bidi="fr-FR"/>
        </w:rPr>
        <w:t>i</w:t>
      </w:r>
      <w:r w:rsidRPr="008D461B">
        <w:rPr>
          <w:color w:val="000000"/>
          <w:szCs w:val="24"/>
          <w:lang w:eastAsia="fr-FR" w:bidi="fr-FR"/>
        </w:rPr>
        <w:t>re l’écho de leurs aspirations fondamentales, les aider à se hisser au n</w:t>
      </w:r>
      <w:r w:rsidRPr="008D461B">
        <w:rPr>
          <w:color w:val="000000"/>
          <w:szCs w:val="24"/>
          <w:lang w:eastAsia="fr-FR" w:bidi="fr-FR"/>
        </w:rPr>
        <w:t>i</w:t>
      </w:r>
      <w:r w:rsidRPr="008D461B">
        <w:rPr>
          <w:color w:val="000000"/>
          <w:szCs w:val="24"/>
          <w:lang w:eastAsia="fr-FR" w:bidi="fr-FR"/>
        </w:rPr>
        <w:t>veau d’une conscience claire.</w:t>
      </w:r>
    </w:p>
    <w:p w:rsidR="00CD102C" w:rsidRPr="00D313D4" w:rsidRDefault="00CD102C" w:rsidP="00CD102C">
      <w:pPr>
        <w:spacing w:before="120" w:after="120"/>
        <w:jc w:val="both"/>
        <w:rPr>
          <w:szCs w:val="24"/>
        </w:rPr>
      </w:pPr>
    </w:p>
    <w:p w:rsidR="00CD102C" w:rsidRPr="00D313D4" w:rsidRDefault="00CD102C" w:rsidP="00CD102C">
      <w:pPr>
        <w:spacing w:before="120" w:after="120"/>
        <w:jc w:val="both"/>
        <w:rPr>
          <w:i/>
          <w:color w:val="0000FF"/>
          <w:szCs w:val="24"/>
          <w:lang w:eastAsia="fr-FR" w:bidi="fr-FR"/>
        </w:rPr>
      </w:pPr>
      <w:r w:rsidRPr="00D313D4">
        <w:rPr>
          <w:i/>
          <w:color w:val="0000FF"/>
          <w:szCs w:val="24"/>
        </w:rPr>
        <w:t xml:space="preserve">— </w:t>
      </w:r>
      <w:r w:rsidRPr="00D313D4">
        <w:rPr>
          <w:i/>
          <w:color w:val="0000FF"/>
          <w:szCs w:val="24"/>
          <w:lang w:eastAsia="fr-FR" w:bidi="fr-FR"/>
        </w:rPr>
        <w:t>Vous semblez donc préconiser la violence comme moyen de l</w:t>
      </w:r>
      <w:r w:rsidRPr="00D313D4">
        <w:rPr>
          <w:i/>
          <w:color w:val="0000FF"/>
          <w:szCs w:val="24"/>
          <w:lang w:eastAsia="fr-FR" w:bidi="fr-FR"/>
        </w:rPr>
        <w:t>i</w:t>
      </w:r>
      <w:r w:rsidRPr="00D313D4">
        <w:rPr>
          <w:i/>
          <w:color w:val="0000FF"/>
          <w:szCs w:val="24"/>
          <w:lang w:eastAsia="fr-FR" w:bidi="fr-FR"/>
        </w:rPr>
        <w:t>bération écon</w:t>
      </w:r>
      <w:r w:rsidRPr="00D313D4">
        <w:rPr>
          <w:i/>
          <w:color w:val="0000FF"/>
          <w:szCs w:val="24"/>
          <w:lang w:eastAsia="fr-FR" w:bidi="fr-FR"/>
        </w:rPr>
        <w:t>o</w:t>
      </w:r>
      <w:r w:rsidRPr="00D313D4">
        <w:rPr>
          <w:i/>
          <w:color w:val="0000FF"/>
          <w:szCs w:val="24"/>
          <w:lang w:eastAsia="fr-FR" w:bidi="fr-FR"/>
        </w:rPr>
        <w:t>mique des haïtiens...</w:t>
      </w:r>
    </w:p>
    <w:p w:rsidR="00CD102C" w:rsidRDefault="00CD102C" w:rsidP="00CD102C">
      <w:pPr>
        <w:spacing w:before="120" w:after="120"/>
        <w:jc w:val="both"/>
      </w:pPr>
      <w:r>
        <w:rPr>
          <w:color w:val="000000"/>
          <w:szCs w:val="24"/>
          <w:lang w:eastAsia="fr-FR" w:bidi="fr-FR"/>
        </w:rPr>
        <w:t xml:space="preserve">— </w:t>
      </w:r>
      <w:r w:rsidRPr="008D461B">
        <w:rPr>
          <w:color w:val="000000"/>
          <w:szCs w:val="24"/>
          <w:lang w:eastAsia="fr-FR" w:bidi="fr-FR"/>
        </w:rPr>
        <w:t>Wow. Un instant. Vous concluez un peu vite. Sans entrer dans une discu</w:t>
      </w:r>
      <w:r w:rsidRPr="008D461B">
        <w:rPr>
          <w:color w:val="000000"/>
          <w:szCs w:val="24"/>
          <w:lang w:eastAsia="fr-FR" w:bidi="fr-FR"/>
        </w:rPr>
        <w:t>s</w:t>
      </w:r>
      <w:r w:rsidRPr="008D461B">
        <w:rPr>
          <w:color w:val="000000"/>
          <w:szCs w:val="24"/>
          <w:lang w:eastAsia="fr-FR" w:bidi="fr-FR"/>
        </w:rPr>
        <w:t>sion détaillée qui excéderait le propos de cet essai, essayons de dissiper certains male</w:t>
      </w:r>
      <w:r w:rsidRPr="008D461B">
        <w:rPr>
          <w:color w:val="000000"/>
          <w:szCs w:val="24"/>
          <w:lang w:eastAsia="fr-FR" w:bidi="fr-FR"/>
        </w:rPr>
        <w:t>n</w:t>
      </w:r>
      <w:r w:rsidRPr="008D461B">
        <w:rPr>
          <w:color w:val="000000"/>
          <w:szCs w:val="24"/>
          <w:lang w:eastAsia="fr-FR" w:bidi="fr-FR"/>
        </w:rPr>
        <w:t>tendus. D’abord, le vocable de violence est malaisé à définir. Pour le cerner, il faut se référer à un niveau de civ</w:t>
      </w:r>
      <w:r w:rsidRPr="008D461B">
        <w:rPr>
          <w:color w:val="000000"/>
          <w:szCs w:val="24"/>
          <w:lang w:eastAsia="fr-FR" w:bidi="fr-FR"/>
        </w:rPr>
        <w:t>i</w:t>
      </w:r>
      <w:r w:rsidRPr="008D461B">
        <w:rPr>
          <w:color w:val="000000"/>
          <w:szCs w:val="24"/>
          <w:lang w:eastAsia="fr-FR" w:bidi="fr-FR"/>
        </w:rPr>
        <w:t>lisation, à un état de société. Considérée hors de son contexte, la vi</w:t>
      </w:r>
      <w:r w:rsidRPr="008D461B">
        <w:rPr>
          <w:color w:val="000000"/>
          <w:szCs w:val="24"/>
          <w:lang w:eastAsia="fr-FR" w:bidi="fr-FR"/>
        </w:rPr>
        <w:t>o</w:t>
      </w:r>
      <w:r w:rsidRPr="008D461B">
        <w:rPr>
          <w:color w:val="000000"/>
          <w:szCs w:val="24"/>
          <w:lang w:eastAsia="fr-FR" w:bidi="fr-FR"/>
        </w:rPr>
        <w:t>lence n’a aucune signification. Car ce qui est violence pour un homme de la brousse africaine ne l’est pas forcément pour un autre vivant dans une société de consommation. Faute de poser ces prémisses, nous ne pouvons parler de violence que d’une manière abstraite.</w:t>
      </w:r>
    </w:p>
    <w:p w:rsidR="00CD102C" w:rsidRPr="008D461B" w:rsidRDefault="00CD102C" w:rsidP="00CD102C">
      <w:pPr>
        <w:spacing w:before="120" w:after="120"/>
        <w:jc w:val="both"/>
      </w:pPr>
      <w:r>
        <w:t xml:space="preserve"> [70]</w:t>
      </w:r>
    </w:p>
    <w:p w:rsidR="00CD102C" w:rsidRPr="008D461B" w:rsidRDefault="00CD102C" w:rsidP="00CD102C">
      <w:pPr>
        <w:spacing w:before="120" w:after="120"/>
        <w:jc w:val="both"/>
      </w:pPr>
      <w:r w:rsidRPr="008D461B">
        <w:rPr>
          <w:color w:val="000000"/>
          <w:szCs w:val="24"/>
          <w:lang w:eastAsia="fr-FR" w:bidi="fr-FR"/>
        </w:rPr>
        <w:t>Est violence toute forme de contrainte physique, de domination et d’exploitation. Celle-ci se manifeste dans toute société politiquement organisée. Mais la violence la plus connue est la violence politique. Envisagée à l’échelle nationale, elle est synonyme de changement</w:t>
      </w:r>
      <w:r w:rsidRPr="008D461B">
        <w:t> ;</w:t>
      </w:r>
      <w:r w:rsidRPr="008D461B">
        <w:rPr>
          <w:color w:val="000000"/>
          <w:szCs w:val="24"/>
          <w:lang w:eastAsia="fr-FR" w:bidi="fr-FR"/>
        </w:rPr>
        <w:t xml:space="preserve"> elle appelle le sang. Cette violence-là résulte le plus souvent du bloc</w:t>
      </w:r>
      <w:r w:rsidRPr="008D461B">
        <w:rPr>
          <w:color w:val="000000"/>
          <w:szCs w:val="24"/>
          <w:lang w:eastAsia="fr-FR" w:bidi="fr-FR"/>
        </w:rPr>
        <w:t>a</w:t>
      </w:r>
      <w:r w:rsidRPr="008D461B">
        <w:rPr>
          <w:color w:val="000000"/>
          <w:szCs w:val="24"/>
          <w:lang w:eastAsia="fr-FR" w:bidi="fr-FR"/>
        </w:rPr>
        <w:t>ge des mutations nécessaires, de l’affrontement entre la nécessaire disparition du statu quo et la non moins nécessaire continuité de ce même statu quo. Ainsi sont nés les grands bouleversements sociaux que nous avons connus jusqu’ici</w:t>
      </w:r>
      <w:r w:rsidRPr="008D461B">
        <w:t> :</w:t>
      </w:r>
      <w:r w:rsidRPr="008D461B">
        <w:rPr>
          <w:color w:val="000000"/>
          <w:szCs w:val="24"/>
          <w:lang w:eastAsia="fr-FR" w:bidi="fr-FR"/>
        </w:rPr>
        <w:t xml:space="preserve"> juillet 1776 (révolution américaine), juillet 1789 (révolution frança</w:t>
      </w:r>
      <w:r w:rsidRPr="008D461B">
        <w:rPr>
          <w:color w:val="000000"/>
          <w:szCs w:val="24"/>
          <w:lang w:eastAsia="fr-FR" w:bidi="fr-FR"/>
        </w:rPr>
        <w:t>i</w:t>
      </w:r>
      <w:r w:rsidRPr="008D461B">
        <w:rPr>
          <w:color w:val="000000"/>
          <w:szCs w:val="24"/>
          <w:lang w:eastAsia="fr-FR" w:bidi="fr-FR"/>
        </w:rPr>
        <w:t>se), janvier 1804 (révolution haïtienne), juillet 1959 (révolution cubaine). Signalons incidemment que le pa</w:t>
      </w:r>
      <w:r w:rsidRPr="008D461B">
        <w:rPr>
          <w:color w:val="000000"/>
          <w:szCs w:val="24"/>
          <w:lang w:eastAsia="fr-FR" w:bidi="fr-FR"/>
        </w:rPr>
        <w:t>r</w:t>
      </w:r>
      <w:r w:rsidRPr="008D461B">
        <w:rPr>
          <w:color w:val="000000"/>
          <w:szCs w:val="24"/>
          <w:lang w:eastAsia="fr-FR" w:bidi="fr-FR"/>
        </w:rPr>
        <w:t>tage du monde s’est fait et se fait e</w:t>
      </w:r>
      <w:r w:rsidRPr="008D461B">
        <w:rPr>
          <w:color w:val="000000"/>
          <w:szCs w:val="24"/>
          <w:lang w:eastAsia="fr-FR" w:bidi="fr-FR"/>
        </w:rPr>
        <w:t>n</w:t>
      </w:r>
      <w:r w:rsidRPr="008D461B">
        <w:rPr>
          <w:color w:val="000000"/>
          <w:szCs w:val="24"/>
          <w:lang w:eastAsia="fr-FR" w:bidi="fr-FR"/>
        </w:rPr>
        <w:t>core par le moyen de la guerre. Signalons aussi que l’organisation politique (l’</w:t>
      </w:r>
      <w:r>
        <w:rPr>
          <w:color w:val="000000"/>
          <w:szCs w:val="24"/>
          <w:lang w:eastAsia="fr-FR" w:bidi="fr-FR"/>
        </w:rPr>
        <w:t>État</w:t>
      </w:r>
      <w:r w:rsidRPr="008D461B">
        <w:rPr>
          <w:color w:val="000000"/>
          <w:szCs w:val="24"/>
          <w:lang w:eastAsia="fr-FR" w:bidi="fr-FR"/>
        </w:rPr>
        <w:t>) incarne en soi la violence physique, elle dispose de la force, détient le monopole de l’emploi légitime de la contrainte politique. Ce qui précède ne nous autorise pas pourtant à ne voir dans l’</w:t>
      </w:r>
      <w:r>
        <w:rPr>
          <w:color w:val="000000"/>
          <w:szCs w:val="24"/>
          <w:lang w:eastAsia="fr-FR" w:bidi="fr-FR"/>
        </w:rPr>
        <w:t>État</w:t>
      </w:r>
      <w:r w:rsidRPr="008D461B">
        <w:rPr>
          <w:color w:val="000000"/>
          <w:szCs w:val="24"/>
          <w:lang w:eastAsia="fr-FR" w:bidi="fr-FR"/>
        </w:rPr>
        <w:t xml:space="preserve"> qu’un appareil de répre</w:t>
      </w:r>
      <w:r w:rsidRPr="008D461B">
        <w:rPr>
          <w:color w:val="000000"/>
          <w:szCs w:val="24"/>
          <w:lang w:eastAsia="fr-FR" w:bidi="fr-FR"/>
        </w:rPr>
        <w:t>s</w:t>
      </w:r>
      <w:r w:rsidRPr="008D461B">
        <w:rPr>
          <w:color w:val="000000"/>
          <w:szCs w:val="24"/>
          <w:lang w:eastAsia="fr-FR" w:bidi="fr-FR"/>
        </w:rPr>
        <w:t>sion.</w:t>
      </w:r>
    </w:p>
    <w:p w:rsidR="00CD102C" w:rsidRDefault="00CD102C" w:rsidP="00CD102C">
      <w:pPr>
        <w:spacing w:before="120" w:after="120"/>
        <w:jc w:val="both"/>
        <w:rPr>
          <w:color w:val="000000"/>
          <w:szCs w:val="24"/>
          <w:lang w:eastAsia="fr-FR" w:bidi="fr-FR"/>
        </w:rPr>
      </w:pPr>
      <w:r>
        <w:rPr>
          <w:color w:val="000000"/>
          <w:szCs w:val="24"/>
          <w:lang w:eastAsia="fr-FR" w:bidi="fr-FR"/>
        </w:rPr>
        <w:br w:type="page"/>
      </w:r>
    </w:p>
    <w:p w:rsidR="00CD102C" w:rsidRPr="00D313D4" w:rsidRDefault="00CD102C" w:rsidP="00CD102C">
      <w:pPr>
        <w:spacing w:before="120" w:after="120"/>
        <w:jc w:val="both"/>
        <w:rPr>
          <w:i/>
          <w:color w:val="0000FF"/>
        </w:rPr>
      </w:pPr>
      <w:r w:rsidRPr="00D313D4">
        <w:rPr>
          <w:i/>
          <w:color w:val="0000FF"/>
          <w:szCs w:val="24"/>
          <w:lang w:eastAsia="fr-FR" w:bidi="fr-FR"/>
        </w:rPr>
        <w:t>— Toutes ces considérations un peu savantes... c’est pour arriver à</w:t>
      </w:r>
      <w:r w:rsidRPr="00D313D4">
        <w:rPr>
          <w:color w:val="0000FF"/>
          <w:szCs w:val="24"/>
          <w:lang w:eastAsia="fr-FR" w:bidi="fr-FR"/>
        </w:rPr>
        <w:t xml:space="preserve"> </w:t>
      </w:r>
      <w:r w:rsidRPr="00D313D4">
        <w:rPr>
          <w:i/>
          <w:color w:val="0000FF"/>
          <w:szCs w:val="24"/>
          <w:lang w:eastAsia="fr-FR" w:bidi="fr-FR"/>
        </w:rPr>
        <w:t>quoi</w:t>
      </w:r>
      <w:r w:rsidRPr="00D313D4">
        <w:rPr>
          <w:i/>
          <w:color w:val="0000FF"/>
        </w:rPr>
        <w:t> ?</w:t>
      </w:r>
    </w:p>
    <w:p w:rsidR="00CD102C" w:rsidRPr="008D461B" w:rsidRDefault="00CD102C" w:rsidP="00CD102C">
      <w:pPr>
        <w:spacing w:before="120" w:after="120"/>
        <w:jc w:val="both"/>
      </w:pPr>
      <w:r>
        <w:rPr>
          <w:color w:val="000000"/>
          <w:szCs w:val="24"/>
          <w:lang w:eastAsia="fr-FR" w:bidi="fr-FR"/>
        </w:rPr>
        <w:t xml:space="preserve">— </w:t>
      </w:r>
      <w:r w:rsidRPr="008D461B">
        <w:rPr>
          <w:color w:val="000000"/>
          <w:szCs w:val="24"/>
          <w:lang w:eastAsia="fr-FR" w:bidi="fr-FR"/>
        </w:rPr>
        <w:t>Mais à ceci</w:t>
      </w:r>
      <w:r w:rsidRPr="008D461B">
        <w:t> :</w:t>
      </w:r>
      <w:r w:rsidRPr="008D461B">
        <w:rPr>
          <w:color w:val="000000"/>
          <w:szCs w:val="24"/>
          <w:lang w:eastAsia="fr-FR" w:bidi="fr-FR"/>
        </w:rPr>
        <w:t xml:space="preserve"> </w:t>
      </w:r>
      <w:r w:rsidRPr="00A36735">
        <w:rPr>
          <w:i/>
          <w:color w:val="000000"/>
          <w:szCs w:val="24"/>
          <w:lang w:eastAsia="fr-FR" w:bidi="fr-FR"/>
        </w:rPr>
        <w:t>en premier</w:t>
      </w:r>
      <w:r w:rsidRPr="008D461B">
        <w:rPr>
          <w:color w:val="000000"/>
          <w:szCs w:val="24"/>
          <w:lang w:eastAsia="fr-FR" w:bidi="fr-FR"/>
        </w:rPr>
        <w:t xml:space="preserve"> </w:t>
      </w:r>
      <w:r w:rsidRPr="00A36735">
        <w:rPr>
          <w:i/>
          <w:color w:val="000000"/>
          <w:szCs w:val="24"/>
          <w:lang w:eastAsia="fr-FR" w:bidi="fr-FR"/>
        </w:rPr>
        <w:t>lieu</w:t>
      </w:r>
      <w:r w:rsidRPr="008D461B">
        <w:rPr>
          <w:color w:val="000000"/>
          <w:szCs w:val="24"/>
          <w:lang w:eastAsia="fr-FR" w:bidi="fr-FR"/>
        </w:rPr>
        <w:t>, la violence est multiforme. Ta</w:t>
      </w:r>
      <w:r w:rsidRPr="008D461B">
        <w:rPr>
          <w:color w:val="000000"/>
          <w:szCs w:val="24"/>
          <w:lang w:eastAsia="fr-FR" w:bidi="fr-FR"/>
        </w:rPr>
        <w:t>n</w:t>
      </w:r>
      <w:r w:rsidRPr="008D461B">
        <w:rPr>
          <w:color w:val="000000"/>
          <w:szCs w:val="24"/>
          <w:lang w:eastAsia="fr-FR" w:bidi="fr-FR"/>
        </w:rPr>
        <w:t>tôt, elle prend l’allure d’un colonialisme économique</w:t>
      </w:r>
      <w:r w:rsidRPr="008D461B">
        <w:t> ;</w:t>
      </w:r>
      <w:r w:rsidRPr="008D461B">
        <w:rPr>
          <w:color w:val="000000"/>
          <w:szCs w:val="24"/>
          <w:lang w:eastAsia="fr-FR" w:bidi="fr-FR"/>
        </w:rPr>
        <w:t xml:space="preserve"> tantôt aussi, elle revêt</w:t>
      </w:r>
      <w:r>
        <w:t xml:space="preserve"> [71] </w:t>
      </w:r>
      <w:r w:rsidRPr="008D461B">
        <w:rPr>
          <w:color w:val="000000"/>
          <w:szCs w:val="24"/>
          <w:lang w:eastAsia="fr-FR" w:bidi="fr-FR"/>
        </w:rPr>
        <w:t>aussi le caractère d’une domination linguistique ou culturelle</w:t>
      </w:r>
      <w:r w:rsidRPr="008D461B">
        <w:t> ;</w:t>
      </w:r>
      <w:r w:rsidRPr="008D461B">
        <w:rPr>
          <w:color w:val="000000"/>
          <w:szCs w:val="24"/>
          <w:lang w:eastAsia="fr-FR" w:bidi="fr-FR"/>
        </w:rPr>
        <w:t xml:space="preserve"> pa</w:t>
      </w:r>
      <w:r w:rsidRPr="008D461B">
        <w:rPr>
          <w:color w:val="000000"/>
          <w:szCs w:val="24"/>
          <w:lang w:eastAsia="fr-FR" w:bidi="fr-FR"/>
        </w:rPr>
        <w:t>r</w:t>
      </w:r>
      <w:r w:rsidRPr="008D461B">
        <w:rPr>
          <w:color w:val="000000"/>
          <w:szCs w:val="24"/>
          <w:lang w:eastAsia="fr-FR" w:bidi="fr-FR"/>
        </w:rPr>
        <w:t>fois également, elle se montre sous l’aspect grimaçant de la matraque. Haïti relève de toutes ces situations</w:t>
      </w:r>
      <w:r w:rsidRPr="008D461B">
        <w:t> ;</w:t>
      </w:r>
      <w:r w:rsidRPr="008D461B">
        <w:rPr>
          <w:color w:val="000000"/>
          <w:szCs w:val="24"/>
          <w:lang w:eastAsia="fr-FR" w:bidi="fr-FR"/>
        </w:rPr>
        <w:t xml:space="preserve"> car la violence y est globale, t</w:t>
      </w:r>
      <w:r w:rsidRPr="008D461B">
        <w:rPr>
          <w:color w:val="000000"/>
          <w:szCs w:val="24"/>
          <w:lang w:eastAsia="fr-FR" w:bidi="fr-FR"/>
        </w:rPr>
        <w:t>o</w:t>
      </w:r>
      <w:r w:rsidRPr="008D461B">
        <w:rPr>
          <w:color w:val="000000"/>
          <w:szCs w:val="24"/>
          <w:lang w:eastAsia="fr-FR" w:bidi="fr-FR"/>
        </w:rPr>
        <w:t>tale.</w:t>
      </w:r>
    </w:p>
    <w:p w:rsidR="00CD102C" w:rsidRPr="008D461B" w:rsidRDefault="00CD102C" w:rsidP="00CD102C">
      <w:pPr>
        <w:spacing w:before="120" w:after="120"/>
        <w:jc w:val="both"/>
      </w:pPr>
      <w:r w:rsidRPr="00A36735">
        <w:rPr>
          <w:i/>
          <w:color w:val="000000"/>
          <w:szCs w:val="24"/>
          <w:lang w:eastAsia="fr-FR" w:bidi="fr-FR"/>
        </w:rPr>
        <w:t>En second lieu</w:t>
      </w:r>
      <w:r w:rsidRPr="008D461B">
        <w:rPr>
          <w:color w:val="000000"/>
          <w:szCs w:val="24"/>
          <w:lang w:eastAsia="fr-FR" w:bidi="fr-FR"/>
        </w:rPr>
        <w:t>, la répression n’est pas le seul visage de l’</w:t>
      </w:r>
      <w:r>
        <w:rPr>
          <w:color w:val="000000"/>
          <w:szCs w:val="24"/>
          <w:lang w:eastAsia="fr-FR" w:bidi="fr-FR"/>
        </w:rPr>
        <w:t>État</w:t>
      </w:r>
      <w:r w:rsidRPr="008D461B">
        <w:rPr>
          <w:color w:val="000000"/>
          <w:szCs w:val="24"/>
          <w:lang w:eastAsia="fr-FR" w:bidi="fr-FR"/>
        </w:rPr>
        <w:t>, quel que soit le système économique dont il est l’expression. L’organisation politique possède autant une image protectrice et cré</w:t>
      </w:r>
      <w:r w:rsidRPr="008D461B">
        <w:rPr>
          <w:color w:val="000000"/>
          <w:szCs w:val="24"/>
          <w:lang w:eastAsia="fr-FR" w:bidi="fr-FR"/>
        </w:rPr>
        <w:t>a</w:t>
      </w:r>
      <w:r w:rsidRPr="008D461B">
        <w:rPr>
          <w:color w:val="000000"/>
          <w:szCs w:val="24"/>
          <w:lang w:eastAsia="fr-FR" w:bidi="fr-FR"/>
        </w:rPr>
        <w:t>trice. Il arrive (ou peut arriver) que des groupes de pression aient r</w:t>
      </w:r>
      <w:r w:rsidRPr="008D461B">
        <w:rPr>
          <w:color w:val="000000"/>
          <w:szCs w:val="24"/>
          <w:lang w:eastAsia="fr-FR" w:bidi="fr-FR"/>
        </w:rPr>
        <w:t>e</w:t>
      </w:r>
      <w:r w:rsidRPr="008D461B">
        <w:rPr>
          <w:color w:val="000000"/>
          <w:szCs w:val="24"/>
          <w:lang w:eastAsia="fr-FR" w:bidi="fr-FR"/>
        </w:rPr>
        <w:t>cours à son pouvoir décisionnel, à sa puissance contra</w:t>
      </w:r>
      <w:r w:rsidRPr="008D461B">
        <w:rPr>
          <w:color w:val="000000"/>
          <w:szCs w:val="24"/>
          <w:lang w:eastAsia="fr-FR" w:bidi="fr-FR"/>
        </w:rPr>
        <w:t>i</w:t>
      </w:r>
      <w:r w:rsidRPr="008D461B">
        <w:rPr>
          <w:color w:val="000000"/>
          <w:szCs w:val="24"/>
          <w:lang w:eastAsia="fr-FR" w:bidi="fr-FR"/>
        </w:rPr>
        <w:t>gnante pour atteindre ses objectifs de sécurité, de justice ou autres. Si jamais les tenants du pouvoir n’inspirent pas confia</w:t>
      </w:r>
      <w:r w:rsidRPr="008D461B">
        <w:rPr>
          <w:color w:val="000000"/>
          <w:szCs w:val="24"/>
          <w:lang w:eastAsia="fr-FR" w:bidi="fr-FR"/>
        </w:rPr>
        <w:t>n</w:t>
      </w:r>
      <w:r w:rsidRPr="008D461B">
        <w:rPr>
          <w:color w:val="000000"/>
          <w:szCs w:val="24"/>
          <w:lang w:eastAsia="fr-FR" w:bidi="fr-FR"/>
        </w:rPr>
        <w:t>ce, nous voyons surgir alors du côté de ces groupes un tollé de protestations visant à renverser ou éclabousser lesdits t</w:t>
      </w:r>
      <w:r w:rsidRPr="008D461B">
        <w:rPr>
          <w:color w:val="000000"/>
          <w:szCs w:val="24"/>
          <w:lang w:eastAsia="fr-FR" w:bidi="fr-FR"/>
        </w:rPr>
        <w:t>e</w:t>
      </w:r>
      <w:r w:rsidRPr="008D461B">
        <w:rPr>
          <w:color w:val="000000"/>
          <w:szCs w:val="24"/>
          <w:lang w:eastAsia="fr-FR" w:bidi="fr-FR"/>
        </w:rPr>
        <w:t>nants. Ces réflexions ne s’appliquent qu’aux pays pratiquant une certaine tradition démocratique.</w:t>
      </w:r>
    </w:p>
    <w:p w:rsidR="00CD102C" w:rsidRPr="008D461B" w:rsidRDefault="00CD102C" w:rsidP="00CD102C">
      <w:pPr>
        <w:spacing w:before="120" w:after="120"/>
        <w:jc w:val="both"/>
      </w:pPr>
      <w:r w:rsidRPr="00A36735">
        <w:rPr>
          <w:i/>
          <w:color w:val="000000"/>
          <w:szCs w:val="24"/>
          <w:lang w:eastAsia="fr-FR" w:bidi="fr-FR"/>
        </w:rPr>
        <w:t>Enfin</w:t>
      </w:r>
      <w:r w:rsidRPr="008D461B">
        <w:rPr>
          <w:color w:val="000000"/>
          <w:szCs w:val="24"/>
          <w:lang w:eastAsia="fr-FR" w:bidi="fr-FR"/>
        </w:rPr>
        <w:t>, la force brutale n’engendre pas indubitabl</w:t>
      </w:r>
      <w:r w:rsidRPr="008D461B">
        <w:rPr>
          <w:color w:val="000000"/>
          <w:szCs w:val="24"/>
          <w:lang w:eastAsia="fr-FR" w:bidi="fr-FR"/>
        </w:rPr>
        <w:t>e</w:t>
      </w:r>
      <w:r w:rsidRPr="008D461B">
        <w:rPr>
          <w:color w:val="000000"/>
          <w:szCs w:val="24"/>
          <w:lang w:eastAsia="fr-FR" w:bidi="fr-FR"/>
        </w:rPr>
        <w:t>ment le progrès</w:t>
      </w:r>
      <w:r w:rsidRPr="008D461B">
        <w:t> ;</w:t>
      </w:r>
      <w:r w:rsidRPr="008D461B">
        <w:rPr>
          <w:color w:val="000000"/>
          <w:szCs w:val="24"/>
          <w:lang w:eastAsia="fr-FR" w:bidi="fr-FR"/>
        </w:rPr>
        <w:t xml:space="preserve"> celui-ci, toutefois, ne ce conçoit pas sans risques de violence. En d’autres mots, la violence révolutionnaire n’est justifiable que dans la mesure où elle devient l’accoucheuse d’une société nouvelle, d’une société fondée sur une répartition équitable des richesses et des priv</w:t>
      </w:r>
      <w:r w:rsidRPr="008D461B">
        <w:rPr>
          <w:color w:val="000000"/>
          <w:szCs w:val="24"/>
          <w:lang w:eastAsia="fr-FR" w:bidi="fr-FR"/>
        </w:rPr>
        <w:t>i</w:t>
      </w:r>
      <w:r w:rsidRPr="008D461B">
        <w:rPr>
          <w:color w:val="000000"/>
          <w:szCs w:val="24"/>
          <w:lang w:eastAsia="fr-FR" w:bidi="fr-FR"/>
        </w:rPr>
        <w:t>lèges. Bref, ce qui est véritablement essentiel, c’est donc la conjonct</w:t>
      </w:r>
      <w:r w:rsidRPr="008D461B">
        <w:rPr>
          <w:color w:val="000000"/>
          <w:szCs w:val="24"/>
          <w:lang w:eastAsia="fr-FR" w:bidi="fr-FR"/>
        </w:rPr>
        <w:t>u</w:t>
      </w:r>
      <w:r w:rsidRPr="008D461B">
        <w:rPr>
          <w:color w:val="000000"/>
          <w:szCs w:val="24"/>
          <w:lang w:eastAsia="fr-FR" w:bidi="fr-FR"/>
        </w:rPr>
        <w:t>re.</w:t>
      </w:r>
    </w:p>
    <w:p w:rsidR="00CD102C" w:rsidRDefault="00CD102C" w:rsidP="00CD102C">
      <w:pPr>
        <w:spacing w:before="120" w:after="120"/>
        <w:jc w:val="both"/>
      </w:pPr>
      <w:r>
        <w:t>[72]</w:t>
      </w:r>
    </w:p>
    <w:p w:rsidR="00CD102C" w:rsidRPr="008D461B" w:rsidRDefault="00CD102C" w:rsidP="00CD102C">
      <w:pPr>
        <w:spacing w:before="120" w:after="120"/>
        <w:jc w:val="both"/>
      </w:pPr>
      <w:r w:rsidRPr="008D461B">
        <w:rPr>
          <w:color w:val="000000"/>
          <w:szCs w:val="24"/>
          <w:lang w:eastAsia="fr-FR" w:bidi="fr-FR"/>
        </w:rPr>
        <w:t>Somme toute, ce que nous suggérons pour Haïti, - au terme de ce cheminement critique - c’est l’élaboration d’une stratégie socialiste de développement, d’une str</w:t>
      </w:r>
      <w:r w:rsidRPr="008D461B">
        <w:rPr>
          <w:color w:val="000000"/>
          <w:szCs w:val="24"/>
          <w:lang w:eastAsia="fr-FR" w:bidi="fr-FR"/>
        </w:rPr>
        <w:t>a</w:t>
      </w:r>
      <w:r w:rsidRPr="008D461B">
        <w:rPr>
          <w:color w:val="000000"/>
          <w:szCs w:val="24"/>
          <w:lang w:eastAsia="fr-FR" w:bidi="fr-FR"/>
        </w:rPr>
        <w:t>tégie planifiée, laquelle ne doit pas être confondue avec le réformisme de type social-démocrate. Les quelques considérations socio-économiques émaillant la présente analyse s’inscrivent dans le contexte de cette stratégie planifiée. Elles doivent être liées à un projet d’ensemble visant à produire une amélioration glob</w:t>
      </w:r>
      <w:r w:rsidRPr="008D461B">
        <w:rPr>
          <w:color w:val="000000"/>
          <w:szCs w:val="24"/>
          <w:lang w:eastAsia="fr-FR" w:bidi="fr-FR"/>
        </w:rPr>
        <w:t>a</w:t>
      </w:r>
      <w:r w:rsidRPr="008D461B">
        <w:rPr>
          <w:color w:val="000000"/>
          <w:szCs w:val="24"/>
          <w:lang w:eastAsia="fr-FR" w:bidi="fr-FR"/>
        </w:rPr>
        <w:t>le et absolue.</w:t>
      </w:r>
    </w:p>
    <w:p w:rsidR="00CD102C" w:rsidRDefault="00CD102C" w:rsidP="00CD102C">
      <w:pPr>
        <w:pStyle w:val="p"/>
      </w:pPr>
      <w:r>
        <w:br w:type="page"/>
        <w:t>[73]</w:t>
      </w:r>
    </w:p>
    <w:p w:rsidR="00CD102C" w:rsidRPr="00D313D4" w:rsidRDefault="00CD102C" w:rsidP="00CD102C">
      <w:pPr>
        <w:spacing w:before="120" w:after="120"/>
        <w:jc w:val="both"/>
        <w:rPr>
          <w:sz w:val="20"/>
        </w:rPr>
      </w:pPr>
    </w:p>
    <w:p w:rsidR="00CD102C" w:rsidRDefault="00CD102C" w:rsidP="00CD102C">
      <w:pPr>
        <w:pStyle w:val="planchest"/>
      </w:pPr>
      <w:bookmarkStart w:id="5" w:name="Classes_soc_Haiti_liste_chef_Etat"/>
      <w:r>
        <w:t>Liste des chefs d’É</w:t>
      </w:r>
      <w:r w:rsidRPr="00A36735">
        <w:t>tat haïtiens</w:t>
      </w:r>
    </w:p>
    <w:bookmarkEnd w:id="5"/>
    <w:p w:rsidR="00CD102C" w:rsidRPr="00D313D4" w:rsidRDefault="00CD102C" w:rsidP="00CD102C">
      <w:pPr>
        <w:jc w:val="both"/>
        <w:rPr>
          <w:color w:val="000000"/>
          <w:sz w:val="20"/>
          <w:szCs w:val="24"/>
          <w:lang w:eastAsia="fr-FR" w:bidi="fr-FR"/>
        </w:rPr>
      </w:pPr>
    </w:p>
    <w:p w:rsidR="00CD102C" w:rsidRDefault="00CD102C" w:rsidP="00CD102C">
      <w:pPr>
        <w:ind w:right="90" w:firstLine="0"/>
        <w:jc w:val="both"/>
        <w:rPr>
          <w:sz w:val="20"/>
        </w:rPr>
      </w:pPr>
      <w:hyperlink w:anchor="tdm" w:history="1">
        <w:r w:rsidRPr="00384B20">
          <w:rPr>
            <w:rStyle w:val="Lienhypertexte"/>
            <w:sz w:val="20"/>
          </w:rPr>
          <w:t>Retour à la table des matières</w:t>
        </w:r>
      </w:hyperlink>
    </w:p>
    <w:p w:rsidR="00CD102C" w:rsidRDefault="00CD102C" w:rsidP="00CD102C">
      <w:pPr>
        <w:ind w:right="90" w:firstLine="0"/>
        <w:jc w:val="both"/>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600"/>
        <w:gridCol w:w="4320"/>
      </w:tblGrid>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sidRPr="002255B3">
              <w:rPr>
                <w:sz w:val="24"/>
              </w:rPr>
              <w:t>Jean-Jacques Dessalines, noir</w:t>
            </w:r>
          </w:p>
        </w:tc>
        <w:tc>
          <w:tcPr>
            <w:tcW w:w="4320" w:type="dxa"/>
            <w:shd w:val="clear" w:color="auto" w:fill="FFFFFF"/>
          </w:tcPr>
          <w:p w:rsidR="00CD102C" w:rsidRPr="002255B3" w:rsidRDefault="00CD102C" w:rsidP="00CD102C">
            <w:pPr>
              <w:spacing w:after="60"/>
              <w:ind w:left="50" w:right="93" w:firstLine="0"/>
              <w:rPr>
                <w:sz w:val="24"/>
              </w:rPr>
            </w:pPr>
            <w:r w:rsidRPr="002255B3">
              <w:rPr>
                <w:sz w:val="24"/>
              </w:rPr>
              <w:t>1804-1806)</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sidRPr="002255B3">
              <w:rPr>
                <w:sz w:val="24"/>
              </w:rPr>
              <w:t>Henry Christophe, noir</w:t>
            </w:r>
          </w:p>
        </w:tc>
        <w:tc>
          <w:tcPr>
            <w:tcW w:w="4320" w:type="dxa"/>
            <w:shd w:val="clear" w:color="auto" w:fill="FFFFFF"/>
          </w:tcPr>
          <w:p w:rsidR="00CD102C" w:rsidRPr="002255B3" w:rsidRDefault="00CD102C" w:rsidP="00CD102C">
            <w:pPr>
              <w:spacing w:after="60"/>
              <w:ind w:left="50" w:right="93" w:firstLine="0"/>
              <w:rPr>
                <w:sz w:val="24"/>
              </w:rPr>
            </w:pPr>
            <w:r w:rsidRPr="002255B3">
              <w:rPr>
                <w:sz w:val="24"/>
              </w:rPr>
              <w:t>1806-1806)</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sidRPr="002255B3">
              <w:rPr>
                <w:sz w:val="24"/>
              </w:rPr>
              <w:t>Alexandre Pétion, mulâtre</w:t>
            </w:r>
          </w:p>
        </w:tc>
        <w:tc>
          <w:tcPr>
            <w:tcW w:w="4320" w:type="dxa"/>
            <w:shd w:val="clear" w:color="auto" w:fill="FFFFFF"/>
          </w:tcPr>
          <w:p w:rsidR="00CD102C" w:rsidRPr="002255B3" w:rsidRDefault="00CD102C" w:rsidP="00CD102C">
            <w:pPr>
              <w:spacing w:after="60"/>
              <w:ind w:left="50" w:right="93" w:firstLine="0"/>
              <w:rPr>
                <w:sz w:val="24"/>
              </w:rPr>
            </w:pPr>
            <w:r w:rsidRPr="002255B3">
              <w:rPr>
                <w:sz w:val="24"/>
              </w:rPr>
              <w:t>1806-1816)</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sidRPr="002255B3">
              <w:rPr>
                <w:sz w:val="24"/>
              </w:rPr>
              <w:t>Jean-Pierre Boyer, mulâtre</w:t>
            </w:r>
          </w:p>
        </w:tc>
        <w:tc>
          <w:tcPr>
            <w:tcW w:w="4320" w:type="dxa"/>
            <w:shd w:val="clear" w:color="auto" w:fill="FFFFFF"/>
          </w:tcPr>
          <w:p w:rsidR="00CD102C" w:rsidRPr="002255B3" w:rsidRDefault="00CD102C" w:rsidP="00CD102C">
            <w:pPr>
              <w:spacing w:after="60"/>
              <w:ind w:left="50" w:right="93" w:firstLine="0"/>
              <w:rPr>
                <w:sz w:val="24"/>
              </w:rPr>
            </w:pPr>
            <w:r w:rsidRPr="002255B3">
              <w:rPr>
                <w:spacing w:val="12"/>
                <w:sz w:val="24"/>
              </w:rPr>
              <w:t>1816-1843)</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sidRPr="002255B3">
              <w:rPr>
                <w:sz w:val="24"/>
              </w:rPr>
              <w:t>Rivière Hérard, mulâtre</w:t>
            </w:r>
          </w:p>
        </w:tc>
        <w:tc>
          <w:tcPr>
            <w:tcW w:w="4320" w:type="dxa"/>
            <w:shd w:val="clear" w:color="auto" w:fill="FFFFFF"/>
          </w:tcPr>
          <w:p w:rsidR="00CD102C" w:rsidRPr="002255B3" w:rsidRDefault="00CD102C" w:rsidP="00CD102C">
            <w:pPr>
              <w:spacing w:after="60"/>
              <w:ind w:left="50" w:right="93" w:firstLine="0"/>
              <w:rPr>
                <w:sz w:val="24"/>
              </w:rPr>
            </w:pPr>
            <w:r>
              <w:rPr>
                <w:sz w:val="24"/>
              </w:rPr>
              <w:t>1843-</w:t>
            </w:r>
            <w:r w:rsidRPr="002255B3">
              <w:rPr>
                <w:sz w:val="24"/>
              </w:rPr>
              <w:t>1844)</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Pr>
                <w:spacing w:val="-2"/>
                <w:sz w:val="24"/>
              </w:rPr>
              <w:t>Philippe Guerrier, noir</w:t>
            </w:r>
          </w:p>
        </w:tc>
        <w:tc>
          <w:tcPr>
            <w:tcW w:w="4320" w:type="dxa"/>
            <w:shd w:val="clear" w:color="auto" w:fill="FFFFFF"/>
          </w:tcPr>
          <w:p w:rsidR="00CD102C" w:rsidRPr="002255B3" w:rsidRDefault="00CD102C" w:rsidP="00CD102C">
            <w:pPr>
              <w:spacing w:after="60"/>
              <w:ind w:left="50" w:right="93" w:firstLine="0"/>
              <w:rPr>
                <w:sz w:val="24"/>
              </w:rPr>
            </w:pPr>
            <w:r w:rsidRPr="002255B3">
              <w:rPr>
                <w:sz w:val="24"/>
              </w:rPr>
              <w:t>1844-1845)</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sidRPr="002255B3">
              <w:rPr>
                <w:sz w:val="24"/>
              </w:rPr>
              <w:t>Louis Pierrot, noir</w:t>
            </w:r>
          </w:p>
        </w:tc>
        <w:tc>
          <w:tcPr>
            <w:tcW w:w="4320" w:type="dxa"/>
            <w:shd w:val="clear" w:color="auto" w:fill="FFFFFF"/>
          </w:tcPr>
          <w:p w:rsidR="00CD102C" w:rsidRPr="002255B3" w:rsidRDefault="00CD102C" w:rsidP="00CD102C">
            <w:pPr>
              <w:spacing w:after="60"/>
              <w:ind w:left="50" w:right="93" w:firstLine="0"/>
              <w:rPr>
                <w:sz w:val="24"/>
              </w:rPr>
            </w:pPr>
            <w:r>
              <w:rPr>
                <w:sz w:val="24"/>
              </w:rPr>
              <w:t>1845-</w:t>
            </w:r>
            <w:r w:rsidRPr="002255B3">
              <w:rPr>
                <w:sz w:val="24"/>
              </w:rPr>
              <w:t>1846)</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Pr>
                <w:sz w:val="24"/>
              </w:rPr>
              <w:t>Jean-Baptiste Riche, noir</w:t>
            </w:r>
          </w:p>
        </w:tc>
        <w:tc>
          <w:tcPr>
            <w:tcW w:w="4320" w:type="dxa"/>
            <w:shd w:val="clear" w:color="auto" w:fill="FFFFFF"/>
          </w:tcPr>
          <w:p w:rsidR="00CD102C" w:rsidRPr="002255B3" w:rsidRDefault="00CD102C" w:rsidP="00CD102C">
            <w:pPr>
              <w:spacing w:after="60"/>
              <w:ind w:left="50" w:right="93" w:firstLine="0"/>
              <w:rPr>
                <w:sz w:val="24"/>
              </w:rPr>
            </w:pPr>
            <w:r w:rsidRPr="002255B3">
              <w:rPr>
                <w:sz w:val="24"/>
              </w:rPr>
              <w:t>1846-</w:t>
            </w:r>
            <w:r>
              <w:rPr>
                <w:sz w:val="24"/>
              </w:rPr>
              <w:t>1</w:t>
            </w:r>
            <w:r w:rsidRPr="002255B3">
              <w:rPr>
                <w:sz w:val="24"/>
              </w:rPr>
              <w:t>847)</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Pr>
                <w:spacing w:val="-2"/>
                <w:sz w:val="24"/>
              </w:rPr>
              <w:t>Faustin Soulouque, noir</w:t>
            </w:r>
          </w:p>
        </w:tc>
        <w:tc>
          <w:tcPr>
            <w:tcW w:w="4320" w:type="dxa"/>
            <w:shd w:val="clear" w:color="auto" w:fill="FFFFFF"/>
          </w:tcPr>
          <w:p w:rsidR="00CD102C" w:rsidRPr="002255B3" w:rsidRDefault="00CD102C" w:rsidP="00CD102C">
            <w:pPr>
              <w:spacing w:after="60"/>
              <w:ind w:left="50" w:right="93" w:firstLine="0"/>
              <w:rPr>
                <w:sz w:val="24"/>
              </w:rPr>
            </w:pPr>
            <w:r>
              <w:rPr>
                <w:sz w:val="24"/>
              </w:rPr>
              <w:t>1847-</w:t>
            </w:r>
            <w:r w:rsidRPr="002255B3">
              <w:rPr>
                <w:sz w:val="24"/>
              </w:rPr>
              <w:t>1859)</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Pr>
                <w:sz w:val="24"/>
              </w:rPr>
              <w:t>Nicolas Géffrard, mulâtre</w:t>
            </w:r>
          </w:p>
        </w:tc>
        <w:tc>
          <w:tcPr>
            <w:tcW w:w="4320" w:type="dxa"/>
            <w:shd w:val="clear" w:color="auto" w:fill="FFFFFF"/>
          </w:tcPr>
          <w:p w:rsidR="00CD102C" w:rsidRPr="002255B3" w:rsidRDefault="00CD102C" w:rsidP="00CD102C">
            <w:pPr>
              <w:spacing w:after="60"/>
              <w:ind w:left="50" w:right="93" w:firstLine="0"/>
              <w:rPr>
                <w:sz w:val="24"/>
              </w:rPr>
            </w:pPr>
            <w:r w:rsidRPr="002255B3">
              <w:rPr>
                <w:sz w:val="24"/>
              </w:rPr>
              <w:t>1859-1867)</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Pr>
                <w:sz w:val="24"/>
              </w:rPr>
              <w:t>Sylvain Salnave, mulâtre</w:t>
            </w:r>
          </w:p>
        </w:tc>
        <w:tc>
          <w:tcPr>
            <w:tcW w:w="4320" w:type="dxa"/>
            <w:shd w:val="clear" w:color="auto" w:fill="FFFFFF"/>
          </w:tcPr>
          <w:p w:rsidR="00CD102C" w:rsidRPr="002255B3" w:rsidRDefault="00CD102C" w:rsidP="00CD102C">
            <w:pPr>
              <w:spacing w:after="60"/>
              <w:ind w:left="50" w:right="93" w:firstLine="0"/>
              <w:rPr>
                <w:sz w:val="24"/>
              </w:rPr>
            </w:pPr>
            <w:r>
              <w:rPr>
                <w:sz w:val="24"/>
              </w:rPr>
              <w:t>1867-</w:t>
            </w:r>
            <w:r w:rsidRPr="002255B3">
              <w:rPr>
                <w:sz w:val="24"/>
              </w:rPr>
              <w:t>1869)</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Pr>
                <w:sz w:val="24"/>
              </w:rPr>
              <w:t>Nissage Saget, mulâtre</w:t>
            </w:r>
          </w:p>
        </w:tc>
        <w:tc>
          <w:tcPr>
            <w:tcW w:w="4320" w:type="dxa"/>
            <w:shd w:val="clear" w:color="auto" w:fill="FFFFFF"/>
          </w:tcPr>
          <w:p w:rsidR="00CD102C" w:rsidRPr="002255B3" w:rsidRDefault="00CD102C" w:rsidP="00CD102C">
            <w:pPr>
              <w:spacing w:after="60"/>
              <w:ind w:left="50" w:right="93" w:firstLine="0"/>
              <w:rPr>
                <w:sz w:val="24"/>
              </w:rPr>
            </w:pPr>
            <w:r w:rsidRPr="002255B3">
              <w:rPr>
                <w:sz w:val="24"/>
              </w:rPr>
              <w:t>1870-1874)</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Pr>
                <w:spacing w:val="-2"/>
                <w:sz w:val="24"/>
              </w:rPr>
              <w:t>Michel Domingue, noir</w:t>
            </w:r>
          </w:p>
        </w:tc>
        <w:tc>
          <w:tcPr>
            <w:tcW w:w="4320" w:type="dxa"/>
            <w:shd w:val="clear" w:color="auto" w:fill="FFFFFF"/>
          </w:tcPr>
          <w:p w:rsidR="00CD102C" w:rsidRPr="002255B3" w:rsidRDefault="00CD102C" w:rsidP="00CD102C">
            <w:pPr>
              <w:spacing w:after="60"/>
              <w:ind w:left="50" w:right="93" w:firstLine="0"/>
              <w:rPr>
                <w:sz w:val="24"/>
              </w:rPr>
            </w:pPr>
            <w:r w:rsidRPr="002255B3">
              <w:rPr>
                <w:spacing w:val="11"/>
                <w:sz w:val="24"/>
              </w:rPr>
              <w:t>1874-1876)</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Pr>
                <w:spacing w:val="-2"/>
                <w:sz w:val="24"/>
              </w:rPr>
              <w:t>Boisrond Canal, mulâtre</w:t>
            </w:r>
          </w:p>
        </w:tc>
        <w:tc>
          <w:tcPr>
            <w:tcW w:w="4320" w:type="dxa"/>
            <w:shd w:val="clear" w:color="auto" w:fill="FFFFFF"/>
          </w:tcPr>
          <w:p w:rsidR="00CD102C" w:rsidRPr="002255B3" w:rsidRDefault="00CD102C" w:rsidP="00CD102C">
            <w:pPr>
              <w:spacing w:after="60"/>
              <w:ind w:left="50" w:right="93" w:firstLine="0"/>
              <w:rPr>
                <w:sz w:val="24"/>
              </w:rPr>
            </w:pPr>
            <w:r>
              <w:rPr>
                <w:sz w:val="24"/>
              </w:rPr>
              <w:t>1876-</w:t>
            </w:r>
            <w:r w:rsidRPr="002255B3">
              <w:rPr>
                <w:sz w:val="24"/>
              </w:rPr>
              <w:t>1879)</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Pr>
                <w:spacing w:val="-1"/>
                <w:sz w:val="24"/>
              </w:rPr>
              <w:t>Lysius Salomon, noir</w:t>
            </w:r>
          </w:p>
        </w:tc>
        <w:tc>
          <w:tcPr>
            <w:tcW w:w="4320" w:type="dxa"/>
            <w:shd w:val="clear" w:color="auto" w:fill="FFFFFF"/>
          </w:tcPr>
          <w:p w:rsidR="00CD102C" w:rsidRPr="002255B3" w:rsidRDefault="00CD102C" w:rsidP="00CD102C">
            <w:pPr>
              <w:spacing w:after="60"/>
              <w:ind w:left="50" w:right="93" w:firstLine="0"/>
              <w:rPr>
                <w:sz w:val="24"/>
              </w:rPr>
            </w:pPr>
            <w:r w:rsidRPr="002255B3">
              <w:rPr>
                <w:spacing w:val="12"/>
                <w:sz w:val="24"/>
              </w:rPr>
              <w:t>1879-1888)</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Pr>
                <w:spacing w:val="-3"/>
                <w:sz w:val="24"/>
              </w:rPr>
              <w:t>Florvil Hypolite, noir</w:t>
            </w:r>
          </w:p>
        </w:tc>
        <w:tc>
          <w:tcPr>
            <w:tcW w:w="4320" w:type="dxa"/>
            <w:shd w:val="clear" w:color="auto" w:fill="FFFFFF"/>
          </w:tcPr>
          <w:p w:rsidR="00CD102C" w:rsidRPr="002255B3" w:rsidRDefault="00CD102C" w:rsidP="00CD102C">
            <w:pPr>
              <w:spacing w:after="60"/>
              <w:ind w:left="50" w:right="93" w:firstLine="0"/>
              <w:rPr>
                <w:sz w:val="24"/>
              </w:rPr>
            </w:pPr>
            <w:r>
              <w:rPr>
                <w:sz w:val="24"/>
              </w:rPr>
              <w:t>1889-</w:t>
            </w:r>
            <w:r w:rsidRPr="002255B3">
              <w:rPr>
                <w:sz w:val="24"/>
              </w:rPr>
              <w:t>1896)</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sidRPr="002255B3">
              <w:rPr>
                <w:sz w:val="24"/>
              </w:rPr>
              <w:t>Tirésias Simon, noir</w:t>
            </w:r>
          </w:p>
        </w:tc>
        <w:tc>
          <w:tcPr>
            <w:tcW w:w="4320" w:type="dxa"/>
            <w:shd w:val="clear" w:color="auto" w:fill="FFFFFF"/>
          </w:tcPr>
          <w:p w:rsidR="00CD102C" w:rsidRPr="002255B3" w:rsidRDefault="00CD102C" w:rsidP="00CD102C">
            <w:pPr>
              <w:spacing w:after="60"/>
              <w:ind w:left="50" w:right="93" w:firstLine="0"/>
              <w:rPr>
                <w:sz w:val="24"/>
              </w:rPr>
            </w:pPr>
            <w:r>
              <w:rPr>
                <w:sz w:val="24"/>
              </w:rPr>
              <w:t>1896-</w:t>
            </w:r>
            <w:r w:rsidRPr="002255B3">
              <w:rPr>
                <w:sz w:val="24"/>
              </w:rPr>
              <w:t>1902)</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Pr>
                <w:spacing w:val="-1"/>
                <w:sz w:val="24"/>
              </w:rPr>
              <w:t>Nord Alexis, noir</w:t>
            </w:r>
          </w:p>
        </w:tc>
        <w:tc>
          <w:tcPr>
            <w:tcW w:w="4320" w:type="dxa"/>
            <w:shd w:val="clear" w:color="auto" w:fill="FFFFFF"/>
          </w:tcPr>
          <w:p w:rsidR="00CD102C" w:rsidRPr="002255B3" w:rsidRDefault="00CD102C" w:rsidP="00CD102C">
            <w:pPr>
              <w:spacing w:after="60"/>
              <w:ind w:left="50" w:right="93" w:firstLine="0"/>
              <w:rPr>
                <w:sz w:val="24"/>
              </w:rPr>
            </w:pPr>
            <w:r>
              <w:rPr>
                <w:sz w:val="24"/>
              </w:rPr>
              <w:t>1902-</w:t>
            </w:r>
            <w:r w:rsidRPr="002255B3">
              <w:rPr>
                <w:sz w:val="24"/>
              </w:rPr>
              <w:t>1908)</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Pr>
                <w:spacing w:val="-2"/>
                <w:sz w:val="24"/>
              </w:rPr>
              <w:t>Antoine Simon, noir</w:t>
            </w:r>
          </w:p>
        </w:tc>
        <w:tc>
          <w:tcPr>
            <w:tcW w:w="4320" w:type="dxa"/>
            <w:shd w:val="clear" w:color="auto" w:fill="FFFFFF"/>
          </w:tcPr>
          <w:p w:rsidR="00CD102C" w:rsidRPr="002255B3" w:rsidRDefault="00CD102C" w:rsidP="00CD102C">
            <w:pPr>
              <w:spacing w:after="60"/>
              <w:ind w:left="50" w:right="93" w:firstLine="0"/>
              <w:rPr>
                <w:sz w:val="24"/>
              </w:rPr>
            </w:pPr>
            <w:r>
              <w:rPr>
                <w:sz w:val="24"/>
              </w:rPr>
              <w:t>1908-</w:t>
            </w:r>
            <w:r w:rsidRPr="002255B3">
              <w:rPr>
                <w:sz w:val="24"/>
              </w:rPr>
              <w:t>1911)</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sidRPr="002255B3">
              <w:rPr>
                <w:sz w:val="24"/>
              </w:rPr>
              <w:t>28 juillet 1915</w:t>
            </w:r>
          </w:p>
        </w:tc>
        <w:tc>
          <w:tcPr>
            <w:tcW w:w="4320" w:type="dxa"/>
            <w:shd w:val="clear" w:color="auto" w:fill="FFFFFF"/>
          </w:tcPr>
          <w:p w:rsidR="00CD102C" w:rsidRPr="002255B3" w:rsidRDefault="00CD102C" w:rsidP="00CD102C">
            <w:pPr>
              <w:spacing w:after="60"/>
              <w:ind w:left="50" w:right="93" w:firstLine="0"/>
              <w:rPr>
                <w:sz w:val="24"/>
              </w:rPr>
            </w:pPr>
            <w:r>
              <w:rPr>
                <w:sz w:val="24"/>
              </w:rPr>
              <w:t>(Occupation d'Ha</w:t>
            </w:r>
            <w:r w:rsidRPr="002255B3">
              <w:rPr>
                <w:sz w:val="24"/>
              </w:rPr>
              <w:t xml:space="preserve">ïti par les  forces </w:t>
            </w:r>
            <w:r>
              <w:rPr>
                <w:sz w:val="24"/>
              </w:rPr>
              <w:t>milita</w:t>
            </w:r>
            <w:r>
              <w:rPr>
                <w:sz w:val="24"/>
              </w:rPr>
              <w:t>i</w:t>
            </w:r>
            <w:r>
              <w:rPr>
                <w:sz w:val="24"/>
              </w:rPr>
              <w:t xml:space="preserve">res des </w:t>
            </w:r>
            <w:r w:rsidRPr="002255B3">
              <w:rPr>
                <w:sz w:val="24"/>
              </w:rPr>
              <w:t>U.S.A.)</w:t>
            </w:r>
          </w:p>
        </w:tc>
      </w:tr>
      <w:tr w:rsidR="00CD102C">
        <w:tblPrEx>
          <w:tblCellMar>
            <w:top w:w="0" w:type="dxa"/>
            <w:bottom w:w="0" w:type="dxa"/>
          </w:tblCellMar>
        </w:tblPrEx>
        <w:tc>
          <w:tcPr>
            <w:tcW w:w="3600" w:type="dxa"/>
            <w:shd w:val="clear" w:color="auto" w:fill="FFFFFF"/>
          </w:tcPr>
          <w:p w:rsidR="00CD102C" w:rsidRPr="002255B3" w:rsidRDefault="00CD102C" w:rsidP="00CD102C">
            <w:pPr>
              <w:spacing w:after="60"/>
              <w:ind w:left="50" w:right="93" w:firstLine="0"/>
              <w:rPr>
                <w:sz w:val="24"/>
              </w:rPr>
            </w:pPr>
            <w:r>
              <w:rPr>
                <w:sz w:val="24"/>
              </w:rPr>
              <w:t>[74]</w:t>
            </w:r>
          </w:p>
        </w:tc>
        <w:tc>
          <w:tcPr>
            <w:tcW w:w="4320" w:type="dxa"/>
            <w:shd w:val="clear" w:color="auto" w:fill="FFFFFF"/>
          </w:tcPr>
          <w:p w:rsidR="00CD102C" w:rsidRPr="002255B3" w:rsidRDefault="00CD102C" w:rsidP="00CD102C">
            <w:pPr>
              <w:spacing w:after="60"/>
              <w:ind w:left="50" w:right="93" w:firstLine="0"/>
              <w:rPr>
                <w:sz w:val="24"/>
              </w:rPr>
            </w:pPr>
          </w:p>
        </w:tc>
      </w:tr>
      <w:tr w:rsidR="00CD102C">
        <w:tblPrEx>
          <w:tblCellMar>
            <w:top w:w="0" w:type="dxa"/>
            <w:bottom w:w="0" w:type="dxa"/>
          </w:tblCellMar>
        </w:tblPrEx>
        <w:tc>
          <w:tcPr>
            <w:tcW w:w="3600" w:type="dxa"/>
            <w:shd w:val="clear" w:color="auto" w:fill="FFFFFF"/>
          </w:tcPr>
          <w:p w:rsidR="00CD102C" w:rsidRDefault="00CD102C" w:rsidP="00CD102C">
            <w:pPr>
              <w:shd w:val="clear" w:color="auto" w:fill="FFFFFF"/>
              <w:spacing w:after="60"/>
              <w:ind w:left="50" w:right="93" w:firstLine="0"/>
            </w:pPr>
            <w:r>
              <w:rPr>
                <w:color w:val="000000"/>
                <w:sz w:val="24"/>
                <w:szCs w:val="24"/>
              </w:rPr>
              <w:t>Sudre Dartiguenave</w:t>
            </w:r>
          </w:p>
        </w:tc>
        <w:tc>
          <w:tcPr>
            <w:tcW w:w="4320" w:type="dxa"/>
            <w:shd w:val="clear" w:color="auto" w:fill="FFFFFF"/>
          </w:tcPr>
          <w:p w:rsidR="00CD102C" w:rsidRDefault="00CD102C" w:rsidP="00CD102C">
            <w:pPr>
              <w:shd w:val="clear" w:color="auto" w:fill="FFFFFF"/>
              <w:spacing w:after="60"/>
              <w:ind w:left="50" w:right="93" w:firstLine="0"/>
            </w:pPr>
            <w:r>
              <w:rPr>
                <w:color w:val="000000"/>
                <w:sz w:val="24"/>
                <w:szCs w:val="24"/>
              </w:rPr>
              <w:t>(1915- 1922)</w:t>
            </w:r>
          </w:p>
        </w:tc>
      </w:tr>
      <w:tr w:rsidR="00CD102C">
        <w:tblPrEx>
          <w:tblCellMar>
            <w:top w:w="0" w:type="dxa"/>
            <w:bottom w:w="0" w:type="dxa"/>
          </w:tblCellMar>
        </w:tblPrEx>
        <w:tc>
          <w:tcPr>
            <w:tcW w:w="3600" w:type="dxa"/>
            <w:shd w:val="clear" w:color="auto" w:fill="FFFFFF"/>
          </w:tcPr>
          <w:p w:rsidR="00CD102C" w:rsidRDefault="00CD102C" w:rsidP="00CD102C">
            <w:pPr>
              <w:shd w:val="clear" w:color="auto" w:fill="FFFFFF"/>
              <w:spacing w:after="60"/>
              <w:ind w:left="50" w:right="93" w:firstLine="0"/>
            </w:pPr>
            <w:r>
              <w:rPr>
                <w:color w:val="000000"/>
                <w:sz w:val="24"/>
                <w:szCs w:val="24"/>
              </w:rPr>
              <w:t>Louis Borno, mulâtre</w:t>
            </w:r>
          </w:p>
        </w:tc>
        <w:tc>
          <w:tcPr>
            <w:tcW w:w="4320" w:type="dxa"/>
            <w:shd w:val="clear" w:color="auto" w:fill="FFFFFF"/>
          </w:tcPr>
          <w:p w:rsidR="00CD102C" w:rsidRDefault="00CD102C" w:rsidP="00CD102C">
            <w:pPr>
              <w:shd w:val="clear" w:color="auto" w:fill="FFFFFF"/>
              <w:spacing w:after="60"/>
              <w:ind w:left="50" w:right="93" w:firstLine="0"/>
            </w:pPr>
            <w:r>
              <w:rPr>
                <w:color w:val="000000"/>
                <w:sz w:val="24"/>
                <w:szCs w:val="24"/>
              </w:rPr>
              <w:t>(1922-1911)</w:t>
            </w:r>
          </w:p>
        </w:tc>
      </w:tr>
      <w:tr w:rsidR="00CD102C">
        <w:tblPrEx>
          <w:tblCellMar>
            <w:top w:w="0" w:type="dxa"/>
            <w:bottom w:w="0" w:type="dxa"/>
          </w:tblCellMar>
        </w:tblPrEx>
        <w:tc>
          <w:tcPr>
            <w:tcW w:w="3600" w:type="dxa"/>
            <w:shd w:val="clear" w:color="auto" w:fill="FFFFFF"/>
          </w:tcPr>
          <w:p w:rsidR="00CD102C" w:rsidRDefault="00CD102C" w:rsidP="00CD102C">
            <w:pPr>
              <w:shd w:val="clear" w:color="auto" w:fill="FFFFFF"/>
              <w:spacing w:after="60"/>
              <w:ind w:left="50" w:right="93" w:firstLine="0"/>
            </w:pPr>
            <w:r>
              <w:rPr>
                <w:color w:val="000000"/>
                <w:spacing w:val="-1"/>
                <w:sz w:val="24"/>
                <w:szCs w:val="24"/>
              </w:rPr>
              <w:t>Louis-Eugène Roy, mulâtre</w:t>
            </w:r>
          </w:p>
        </w:tc>
        <w:tc>
          <w:tcPr>
            <w:tcW w:w="4320" w:type="dxa"/>
            <w:shd w:val="clear" w:color="auto" w:fill="FFFFFF"/>
          </w:tcPr>
          <w:p w:rsidR="00CD102C" w:rsidRDefault="00CD102C" w:rsidP="00CD102C">
            <w:pPr>
              <w:shd w:val="clear" w:color="auto" w:fill="FFFFFF"/>
              <w:spacing w:after="60"/>
              <w:ind w:left="50" w:right="93" w:firstLine="0"/>
            </w:pPr>
            <w:r>
              <w:rPr>
                <w:color w:val="000000"/>
                <w:sz w:val="24"/>
                <w:szCs w:val="24"/>
              </w:rPr>
              <w:t>(Avril - Nov. 1930)</w:t>
            </w:r>
          </w:p>
        </w:tc>
      </w:tr>
      <w:tr w:rsidR="00CD102C">
        <w:tblPrEx>
          <w:tblCellMar>
            <w:top w:w="0" w:type="dxa"/>
            <w:bottom w:w="0" w:type="dxa"/>
          </w:tblCellMar>
        </w:tblPrEx>
        <w:tc>
          <w:tcPr>
            <w:tcW w:w="3600" w:type="dxa"/>
            <w:shd w:val="clear" w:color="auto" w:fill="FFFFFF"/>
          </w:tcPr>
          <w:p w:rsidR="00CD102C" w:rsidRDefault="00CD102C" w:rsidP="00CD102C">
            <w:pPr>
              <w:shd w:val="clear" w:color="auto" w:fill="FFFFFF"/>
              <w:spacing w:after="60"/>
              <w:ind w:left="50" w:right="93" w:firstLine="0"/>
              <w:rPr>
                <w:color w:val="000000"/>
                <w:sz w:val="24"/>
                <w:szCs w:val="24"/>
              </w:rPr>
            </w:pPr>
            <w:r>
              <w:rPr>
                <w:color w:val="000000"/>
                <w:sz w:val="24"/>
                <w:szCs w:val="24"/>
              </w:rPr>
              <w:t>5 juillet 1934</w:t>
            </w:r>
          </w:p>
        </w:tc>
        <w:tc>
          <w:tcPr>
            <w:tcW w:w="4320" w:type="dxa"/>
            <w:shd w:val="clear" w:color="auto" w:fill="FFFFFF"/>
          </w:tcPr>
          <w:p w:rsidR="00CD102C" w:rsidRDefault="00CD102C" w:rsidP="00CD102C">
            <w:pPr>
              <w:shd w:val="clear" w:color="auto" w:fill="FFFFFF"/>
              <w:spacing w:after="60"/>
              <w:ind w:left="50" w:right="93" w:firstLine="0"/>
              <w:rPr>
                <w:color w:val="000000"/>
                <w:spacing w:val="10"/>
                <w:sz w:val="24"/>
                <w:szCs w:val="24"/>
              </w:rPr>
            </w:pPr>
            <w:r>
              <w:rPr>
                <w:color w:val="000000"/>
                <w:sz w:val="24"/>
                <w:szCs w:val="24"/>
              </w:rPr>
              <w:t>fin de l'occupation américaine</w:t>
            </w:r>
          </w:p>
        </w:tc>
      </w:tr>
      <w:tr w:rsidR="00CD102C">
        <w:tblPrEx>
          <w:tblCellMar>
            <w:top w:w="0" w:type="dxa"/>
            <w:bottom w:w="0" w:type="dxa"/>
          </w:tblCellMar>
        </w:tblPrEx>
        <w:tc>
          <w:tcPr>
            <w:tcW w:w="3600" w:type="dxa"/>
            <w:shd w:val="clear" w:color="auto" w:fill="FFFFFF"/>
          </w:tcPr>
          <w:p w:rsidR="00CD102C" w:rsidRDefault="00CD102C" w:rsidP="00CD102C">
            <w:pPr>
              <w:shd w:val="clear" w:color="auto" w:fill="FFFFFF"/>
              <w:spacing w:after="60"/>
              <w:ind w:left="50" w:right="93" w:firstLine="0"/>
            </w:pPr>
            <w:r>
              <w:rPr>
                <w:color w:val="000000"/>
                <w:sz w:val="24"/>
                <w:szCs w:val="24"/>
              </w:rPr>
              <w:t>Sténio Vincent, mulâtre</w:t>
            </w:r>
          </w:p>
        </w:tc>
        <w:tc>
          <w:tcPr>
            <w:tcW w:w="4320" w:type="dxa"/>
            <w:shd w:val="clear" w:color="auto" w:fill="FFFFFF"/>
          </w:tcPr>
          <w:p w:rsidR="00CD102C" w:rsidRDefault="00CD102C" w:rsidP="00CD102C">
            <w:pPr>
              <w:shd w:val="clear" w:color="auto" w:fill="FFFFFF"/>
              <w:spacing w:after="60"/>
              <w:ind w:left="50" w:right="93" w:firstLine="0"/>
            </w:pPr>
            <w:r>
              <w:rPr>
                <w:color w:val="000000"/>
                <w:spacing w:val="10"/>
                <w:sz w:val="24"/>
                <w:szCs w:val="24"/>
              </w:rPr>
              <w:t>(1930-1941)</w:t>
            </w:r>
          </w:p>
        </w:tc>
      </w:tr>
      <w:tr w:rsidR="00CD102C">
        <w:tblPrEx>
          <w:tblCellMar>
            <w:top w:w="0" w:type="dxa"/>
            <w:bottom w:w="0" w:type="dxa"/>
          </w:tblCellMar>
        </w:tblPrEx>
        <w:tc>
          <w:tcPr>
            <w:tcW w:w="3600" w:type="dxa"/>
            <w:shd w:val="clear" w:color="auto" w:fill="FFFFFF"/>
          </w:tcPr>
          <w:p w:rsidR="00CD102C" w:rsidRDefault="00CD102C" w:rsidP="00CD102C">
            <w:pPr>
              <w:shd w:val="clear" w:color="auto" w:fill="FFFFFF"/>
              <w:spacing w:after="60"/>
              <w:ind w:left="50" w:right="93" w:firstLine="0"/>
            </w:pPr>
            <w:r>
              <w:rPr>
                <w:color w:val="000000"/>
                <w:sz w:val="24"/>
                <w:szCs w:val="24"/>
              </w:rPr>
              <w:t>Elie Lescot, mulâtre</w:t>
            </w:r>
          </w:p>
        </w:tc>
        <w:tc>
          <w:tcPr>
            <w:tcW w:w="4320" w:type="dxa"/>
            <w:shd w:val="clear" w:color="auto" w:fill="FFFFFF"/>
          </w:tcPr>
          <w:p w:rsidR="00CD102C" w:rsidRDefault="00CD102C" w:rsidP="00CD102C">
            <w:pPr>
              <w:shd w:val="clear" w:color="auto" w:fill="FFFFFF"/>
              <w:spacing w:after="60"/>
              <w:ind w:left="50" w:right="93" w:firstLine="0"/>
            </w:pPr>
            <w:r>
              <w:rPr>
                <w:color w:val="000000"/>
                <w:sz w:val="24"/>
                <w:szCs w:val="24"/>
              </w:rPr>
              <w:t>(1941- 1946)</w:t>
            </w:r>
          </w:p>
        </w:tc>
      </w:tr>
      <w:tr w:rsidR="00CD102C">
        <w:tblPrEx>
          <w:tblCellMar>
            <w:top w:w="0" w:type="dxa"/>
            <w:bottom w:w="0" w:type="dxa"/>
          </w:tblCellMar>
        </w:tblPrEx>
        <w:tc>
          <w:tcPr>
            <w:tcW w:w="3600" w:type="dxa"/>
            <w:shd w:val="clear" w:color="auto" w:fill="FFFFFF"/>
          </w:tcPr>
          <w:p w:rsidR="00CD102C" w:rsidRDefault="00CD102C" w:rsidP="00CD102C">
            <w:pPr>
              <w:shd w:val="clear" w:color="auto" w:fill="FFFFFF"/>
              <w:spacing w:after="60"/>
              <w:ind w:left="50" w:right="93" w:firstLine="0"/>
            </w:pPr>
            <w:r>
              <w:rPr>
                <w:color w:val="000000"/>
                <w:sz w:val="24"/>
                <w:szCs w:val="24"/>
              </w:rPr>
              <w:t>Dumarcais Estimé, noir</w:t>
            </w:r>
          </w:p>
        </w:tc>
        <w:tc>
          <w:tcPr>
            <w:tcW w:w="4320" w:type="dxa"/>
            <w:shd w:val="clear" w:color="auto" w:fill="FFFFFF"/>
          </w:tcPr>
          <w:p w:rsidR="00CD102C" w:rsidRDefault="00CD102C" w:rsidP="00CD102C">
            <w:pPr>
              <w:shd w:val="clear" w:color="auto" w:fill="FFFFFF"/>
              <w:spacing w:after="60"/>
              <w:ind w:left="50" w:right="93" w:firstLine="0"/>
            </w:pPr>
            <w:r>
              <w:rPr>
                <w:color w:val="000000"/>
                <w:sz w:val="24"/>
                <w:szCs w:val="24"/>
              </w:rPr>
              <w:t>(1946-1950)</w:t>
            </w:r>
          </w:p>
        </w:tc>
      </w:tr>
      <w:tr w:rsidR="00CD102C">
        <w:tblPrEx>
          <w:tblCellMar>
            <w:top w:w="0" w:type="dxa"/>
            <w:bottom w:w="0" w:type="dxa"/>
          </w:tblCellMar>
        </w:tblPrEx>
        <w:tc>
          <w:tcPr>
            <w:tcW w:w="3600" w:type="dxa"/>
            <w:shd w:val="clear" w:color="auto" w:fill="FFFFFF"/>
          </w:tcPr>
          <w:p w:rsidR="00CD102C" w:rsidRDefault="00CD102C" w:rsidP="00CD102C">
            <w:pPr>
              <w:shd w:val="clear" w:color="auto" w:fill="FFFFFF"/>
              <w:spacing w:after="60"/>
              <w:ind w:left="50" w:right="93" w:firstLine="0"/>
            </w:pPr>
            <w:r>
              <w:rPr>
                <w:color w:val="000000"/>
                <w:spacing w:val="-1"/>
                <w:sz w:val="24"/>
                <w:szCs w:val="24"/>
              </w:rPr>
              <w:t>Paul-Eugène Magloire, noir</w:t>
            </w:r>
          </w:p>
        </w:tc>
        <w:tc>
          <w:tcPr>
            <w:tcW w:w="4320" w:type="dxa"/>
            <w:shd w:val="clear" w:color="auto" w:fill="FFFFFF"/>
          </w:tcPr>
          <w:p w:rsidR="00CD102C" w:rsidRDefault="00CD102C" w:rsidP="00CD102C">
            <w:pPr>
              <w:shd w:val="clear" w:color="auto" w:fill="FFFFFF"/>
              <w:spacing w:after="60"/>
              <w:ind w:left="50" w:right="93" w:firstLine="0"/>
            </w:pPr>
            <w:r>
              <w:rPr>
                <w:color w:val="000000"/>
                <w:sz w:val="24"/>
                <w:szCs w:val="24"/>
              </w:rPr>
              <w:t>(1950- 1956)</w:t>
            </w:r>
          </w:p>
        </w:tc>
      </w:tr>
      <w:tr w:rsidR="00CD102C">
        <w:tblPrEx>
          <w:tblCellMar>
            <w:top w:w="0" w:type="dxa"/>
            <w:bottom w:w="0" w:type="dxa"/>
          </w:tblCellMar>
        </w:tblPrEx>
        <w:tc>
          <w:tcPr>
            <w:tcW w:w="3600" w:type="dxa"/>
            <w:shd w:val="clear" w:color="auto" w:fill="FFFFFF"/>
          </w:tcPr>
          <w:p w:rsidR="00CD102C" w:rsidRDefault="00CD102C" w:rsidP="00CD102C">
            <w:pPr>
              <w:shd w:val="clear" w:color="auto" w:fill="FFFFFF"/>
              <w:spacing w:after="60"/>
              <w:ind w:left="50" w:right="93" w:firstLine="0"/>
            </w:pPr>
            <w:r>
              <w:rPr>
                <w:color w:val="000000"/>
                <w:sz w:val="24"/>
                <w:szCs w:val="24"/>
              </w:rPr>
              <w:t>François Duvalier, noir</w:t>
            </w:r>
          </w:p>
        </w:tc>
        <w:tc>
          <w:tcPr>
            <w:tcW w:w="4320" w:type="dxa"/>
            <w:shd w:val="clear" w:color="auto" w:fill="FFFFFF"/>
          </w:tcPr>
          <w:p w:rsidR="00CD102C" w:rsidRDefault="00CD102C" w:rsidP="00CD102C">
            <w:pPr>
              <w:shd w:val="clear" w:color="auto" w:fill="FFFFFF"/>
              <w:spacing w:after="60"/>
              <w:ind w:left="50" w:right="93" w:firstLine="0"/>
            </w:pPr>
            <w:r>
              <w:rPr>
                <w:color w:val="000000"/>
                <w:spacing w:val="12"/>
                <w:sz w:val="24"/>
                <w:szCs w:val="24"/>
              </w:rPr>
              <w:t>(1957-1971)</w:t>
            </w:r>
          </w:p>
        </w:tc>
      </w:tr>
    </w:tbl>
    <w:p w:rsidR="00CD102C" w:rsidRDefault="00CD102C" w:rsidP="00CD102C">
      <w:pPr>
        <w:pStyle w:val="p"/>
      </w:pPr>
    </w:p>
    <w:p w:rsidR="00CD102C" w:rsidRDefault="00CD102C" w:rsidP="00CD102C">
      <w:pPr>
        <w:pStyle w:val="p"/>
      </w:pPr>
      <w:r>
        <w:t>[75]</w:t>
      </w:r>
    </w:p>
    <w:p w:rsidR="00CD102C" w:rsidRDefault="00CD102C" w:rsidP="00CD102C">
      <w:pPr>
        <w:spacing w:before="120" w:after="120"/>
        <w:jc w:val="both"/>
      </w:pPr>
    </w:p>
    <w:p w:rsidR="00CD102C" w:rsidRDefault="00CD102C" w:rsidP="00CD102C">
      <w:pPr>
        <w:pStyle w:val="planchest"/>
      </w:pPr>
      <w:bookmarkStart w:id="6" w:name="Classes_soc_Haiti_biblio"/>
      <w:r>
        <w:t>Références bibliographiques</w:t>
      </w:r>
    </w:p>
    <w:bookmarkEnd w:id="6"/>
    <w:p w:rsidR="00CD102C" w:rsidRDefault="00CD102C" w:rsidP="00CD102C">
      <w:pPr>
        <w:spacing w:before="120" w:after="120"/>
        <w:jc w:val="both"/>
      </w:pPr>
    </w:p>
    <w:p w:rsidR="00CD102C" w:rsidRDefault="00CD102C" w:rsidP="00CD102C">
      <w:pPr>
        <w:ind w:right="90" w:firstLine="0"/>
        <w:jc w:val="both"/>
        <w:rPr>
          <w:sz w:val="20"/>
        </w:rPr>
      </w:pPr>
      <w:hyperlink w:anchor="tdm" w:history="1">
        <w:r w:rsidRPr="00384B20">
          <w:rPr>
            <w:rStyle w:val="Lienhypertexte"/>
            <w:sz w:val="20"/>
          </w:rPr>
          <w:t>Retour à la table des matières</w:t>
        </w:r>
      </w:hyperlink>
    </w:p>
    <w:p w:rsidR="00CD102C" w:rsidRPr="008D461B" w:rsidRDefault="00CD102C" w:rsidP="00CD102C">
      <w:pPr>
        <w:spacing w:before="120" w:after="120"/>
        <w:jc w:val="both"/>
      </w:pPr>
      <w:r w:rsidRPr="00AC7115">
        <w:t xml:space="preserve">Ardouin, Beaubrun, </w:t>
      </w:r>
      <w:r w:rsidRPr="00AC7115">
        <w:rPr>
          <w:i/>
        </w:rPr>
        <w:t>Étude sur l’histoire d’Haïti</w:t>
      </w:r>
      <w:r w:rsidRPr="00AC7115">
        <w:t>, Dezoby, Paris, Vol. 2 et 3.</w:t>
      </w:r>
    </w:p>
    <w:p w:rsidR="00CD102C" w:rsidRPr="00AC7115" w:rsidRDefault="00CD102C" w:rsidP="00CD102C">
      <w:pPr>
        <w:spacing w:before="120" w:after="120"/>
        <w:jc w:val="both"/>
      </w:pPr>
      <w:r w:rsidRPr="00AC7115">
        <w:t xml:space="preserve">Aron, Raymond, </w:t>
      </w:r>
      <w:r w:rsidRPr="00AC7115">
        <w:rPr>
          <w:i/>
        </w:rPr>
        <w:t>La lutte des classes</w:t>
      </w:r>
      <w:r w:rsidRPr="00AC7115">
        <w:t>, Coll. Idées, Gallimard.</w:t>
      </w:r>
    </w:p>
    <w:p w:rsidR="00CD102C" w:rsidRPr="00AC7115" w:rsidRDefault="00CD102C" w:rsidP="00CD102C">
      <w:pPr>
        <w:spacing w:before="120" w:after="120"/>
        <w:jc w:val="both"/>
      </w:pPr>
      <w:r w:rsidRPr="00AC7115">
        <w:t xml:space="preserve">Barre, Raymond, </w:t>
      </w:r>
      <w:r w:rsidRPr="00AC7115">
        <w:rPr>
          <w:i/>
        </w:rPr>
        <w:t>Manuel d’économie politique</w:t>
      </w:r>
      <w:r w:rsidRPr="00AC7115">
        <w:t>, tomes I et II.</w:t>
      </w:r>
    </w:p>
    <w:p w:rsidR="00CD102C" w:rsidRPr="008D461B" w:rsidRDefault="00CD102C" w:rsidP="00CD102C">
      <w:pPr>
        <w:spacing w:before="120" w:after="120"/>
        <w:jc w:val="both"/>
      </w:pPr>
      <w:r w:rsidRPr="00AC7115">
        <w:t xml:space="preserve">Bettelheim, Charles, </w:t>
      </w:r>
      <w:r w:rsidRPr="00AC7115">
        <w:rPr>
          <w:i/>
        </w:rPr>
        <w:t>La transition vers l’économie socialiste</w:t>
      </w:r>
      <w:r w:rsidRPr="00AC7115">
        <w:t>, Coll, économie et socialisme, Maspéro, Fra</w:t>
      </w:r>
      <w:r w:rsidRPr="00AC7115">
        <w:t>n</w:t>
      </w:r>
      <w:r w:rsidRPr="00AC7115">
        <w:t>ce.</w:t>
      </w:r>
    </w:p>
    <w:p w:rsidR="00CD102C" w:rsidRPr="008D461B" w:rsidRDefault="00CD102C" w:rsidP="00CD102C">
      <w:pPr>
        <w:spacing w:before="120" w:after="120"/>
        <w:jc w:val="both"/>
      </w:pPr>
      <w:r w:rsidRPr="00AC7115">
        <w:t xml:space="preserve">Bettelheim, Charles </w:t>
      </w:r>
      <w:r w:rsidRPr="00AC7115">
        <w:rPr>
          <w:i/>
          <w:iCs/>
        </w:rPr>
        <w:t>Problèmes théoriques et pratiques de la Plan</w:t>
      </w:r>
      <w:r w:rsidRPr="00AC7115">
        <w:rPr>
          <w:i/>
          <w:iCs/>
        </w:rPr>
        <w:t>i</w:t>
      </w:r>
      <w:r w:rsidRPr="00AC7115">
        <w:rPr>
          <w:i/>
          <w:iCs/>
        </w:rPr>
        <w:t xml:space="preserve">fication, </w:t>
      </w:r>
      <w:r w:rsidRPr="00AC7115">
        <w:t>Coll, économie et socialisme, Ma</w:t>
      </w:r>
      <w:r w:rsidRPr="00AC7115">
        <w:t>s</w:t>
      </w:r>
      <w:r w:rsidRPr="00AC7115">
        <w:t>péro, France.</w:t>
      </w:r>
    </w:p>
    <w:p w:rsidR="00CD102C" w:rsidRPr="008D461B" w:rsidRDefault="00CD102C" w:rsidP="00CD102C">
      <w:pPr>
        <w:spacing w:before="120" w:after="120"/>
        <w:jc w:val="both"/>
      </w:pPr>
      <w:r w:rsidRPr="00AC7115">
        <w:t xml:space="preserve">Césaire, Aimé, </w:t>
      </w:r>
      <w:r w:rsidRPr="00AC7115">
        <w:rPr>
          <w:i/>
          <w:iCs/>
        </w:rPr>
        <w:t>Discours sur le colonialisme,</w:t>
      </w:r>
      <w:r w:rsidRPr="00AC7115">
        <w:t xml:space="preserve"> Présence Africaine, Paris, 1955.</w:t>
      </w:r>
    </w:p>
    <w:p w:rsidR="00CD102C" w:rsidRPr="00AC7115" w:rsidRDefault="00CD102C" w:rsidP="00CD102C">
      <w:pPr>
        <w:spacing w:before="120" w:after="120"/>
        <w:jc w:val="both"/>
      </w:pPr>
      <w:r w:rsidRPr="00AC7115">
        <w:t xml:space="preserve">Charles, G. Pierre, </w:t>
      </w:r>
      <w:r w:rsidRPr="00AC7115">
        <w:rPr>
          <w:i/>
        </w:rPr>
        <w:t>L’économie haïtienne et sa voie de développ</w:t>
      </w:r>
      <w:r w:rsidRPr="00AC7115">
        <w:rPr>
          <w:i/>
        </w:rPr>
        <w:t>e</w:t>
      </w:r>
      <w:r w:rsidRPr="00AC7115">
        <w:rPr>
          <w:i/>
        </w:rPr>
        <w:t>ment</w:t>
      </w:r>
      <w:r w:rsidRPr="00AC7115">
        <w:t>, Paris.</w:t>
      </w:r>
    </w:p>
    <w:p w:rsidR="00CD102C" w:rsidRPr="008D461B" w:rsidRDefault="00CD102C" w:rsidP="00CD102C">
      <w:pPr>
        <w:spacing w:before="120" w:after="120"/>
        <w:jc w:val="both"/>
      </w:pPr>
      <w:r w:rsidRPr="00AC7115">
        <w:t xml:space="preserve">Charlier, Dr Etienne, </w:t>
      </w:r>
      <w:r w:rsidRPr="00AC7115">
        <w:rPr>
          <w:i/>
        </w:rPr>
        <w:t>Aperçu sur la formation historique de la n</w:t>
      </w:r>
      <w:r w:rsidRPr="00AC7115">
        <w:rPr>
          <w:i/>
        </w:rPr>
        <w:t>a</w:t>
      </w:r>
      <w:r w:rsidRPr="00AC7115">
        <w:rPr>
          <w:i/>
        </w:rPr>
        <w:t>tion haïtienne</w:t>
      </w:r>
      <w:r w:rsidRPr="00AC7115">
        <w:t>. Les Presses Libres, Port-au-Prince, Haïti 1954.</w:t>
      </w:r>
    </w:p>
    <w:p w:rsidR="00CD102C" w:rsidRPr="008D461B" w:rsidRDefault="00CD102C" w:rsidP="00CD102C">
      <w:pPr>
        <w:spacing w:before="120" w:after="120"/>
        <w:jc w:val="both"/>
      </w:pPr>
      <w:r w:rsidRPr="00AC7115">
        <w:t xml:space="preserve">Dalencour, Dr François, </w:t>
      </w:r>
      <w:r w:rsidRPr="00AC7115">
        <w:rPr>
          <w:i/>
        </w:rPr>
        <w:t>Histoire de la nation haïtienne</w:t>
      </w:r>
      <w:r w:rsidRPr="00AC7115">
        <w:t>, Port-au-Prince, Haïti, 1930.</w:t>
      </w:r>
    </w:p>
    <w:p w:rsidR="00CD102C" w:rsidRPr="008D461B" w:rsidRDefault="00CD102C" w:rsidP="00CD102C">
      <w:pPr>
        <w:spacing w:before="120" w:after="120"/>
        <w:jc w:val="both"/>
      </w:pPr>
      <w:r w:rsidRPr="00AC7115">
        <w:t xml:space="preserve">Dartigue, M., </w:t>
      </w:r>
      <w:r w:rsidRPr="00AC7115">
        <w:rPr>
          <w:i/>
        </w:rPr>
        <w:t>Les conditions rurales en Haïti</w:t>
      </w:r>
      <w:r w:rsidRPr="00AC7115">
        <w:t>, Imp. de l’État, Port-au-Prince, Haïti 1938.</w:t>
      </w:r>
    </w:p>
    <w:p w:rsidR="00CD102C" w:rsidRDefault="00CD102C" w:rsidP="00CD102C">
      <w:pPr>
        <w:spacing w:before="120" w:after="120"/>
        <w:jc w:val="both"/>
      </w:pPr>
      <w:r>
        <w:t>[76]</w:t>
      </w:r>
    </w:p>
    <w:p w:rsidR="00CD102C" w:rsidRPr="008D461B" w:rsidRDefault="00CD102C" w:rsidP="00CD102C">
      <w:pPr>
        <w:spacing w:before="120" w:after="120"/>
        <w:jc w:val="both"/>
      </w:pPr>
      <w:r w:rsidRPr="00AC7115">
        <w:t xml:space="preserve">David, Placid </w:t>
      </w:r>
      <w:r w:rsidRPr="00AC7115">
        <w:rPr>
          <w:i/>
          <w:iCs/>
        </w:rPr>
        <w:t>L’héritage Colonial,</w:t>
      </w:r>
      <w:r w:rsidRPr="00AC7115">
        <w:t xml:space="preserve"> Madrid 1950.</w:t>
      </w:r>
    </w:p>
    <w:p w:rsidR="00CD102C" w:rsidRDefault="00CD102C" w:rsidP="00CD102C">
      <w:pPr>
        <w:spacing w:before="120" w:after="120"/>
        <w:jc w:val="both"/>
        <w:rPr>
          <w:rStyle w:val="Corpsdutexte1985ptNonItalique"/>
          <w:i w:val="0"/>
          <w:iCs w:val="0"/>
        </w:rPr>
      </w:pPr>
      <w:r w:rsidRPr="008D461B">
        <w:rPr>
          <w:color w:val="000000"/>
          <w:lang w:eastAsia="fr-FR" w:bidi="fr-FR"/>
        </w:rPr>
        <w:t>Desbien, Gabriel</w:t>
      </w:r>
      <w:r>
        <w:rPr>
          <w:color w:val="000000"/>
          <w:lang w:eastAsia="fr-FR" w:bidi="fr-FR"/>
        </w:rPr>
        <w:t xml:space="preserve">, </w:t>
      </w:r>
      <w:r w:rsidRPr="00AC7115">
        <w:rPr>
          <w:i/>
          <w:color w:val="000000"/>
          <w:lang w:eastAsia="fr-FR" w:bidi="fr-FR"/>
        </w:rPr>
        <w:t xml:space="preserve">Travaux </w:t>
      </w:r>
      <w:r>
        <w:rPr>
          <w:i/>
          <w:color w:val="000000"/>
          <w:lang w:eastAsia="fr-FR" w:bidi="fr-FR"/>
        </w:rPr>
        <w:t>d’histoire sur Saint-Domingue (</w:t>
      </w:r>
      <w:r w:rsidRPr="00AC7115">
        <w:rPr>
          <w:i/>
          <w:color w:val="000000"/>
          <w:lang w:eastAsia="fr-FR" w:bidi="fr-FR"/>
        </w:rPr>
        <w:t>1937-58)</w:t>
      </w:r>
      <w:r>
        <w:rPr>
          <w:color w:val="000000"/>
          <w:lang w:eastAsia="fr-FR" w:bidi="fr-FR"/>
        </w:rPr>
        <w:t>.</w:t>
      </w:r>
    </w:p>
    <w:p w:rsidR="00CD102C" w:rsidRDefault="00CD102C" w:rsidP="00CD102C">
      <w:pPr>
        <w:spacing w:before="120" w:after="120"/>
        <w:jc w:val="both"/>
        <w:rPr>
          <w:color w:val="000000"/>
          <w:lang w:eastAsia="fr-FR" w:bidi="fr-FR"/>
        </w:rPr>
      </w:pPr>
      <w:r w:rsidRPr="00AC7115">
        <w:t xml:space="preserve">Dorsainvil, J.-B., </w:t>
      </w:r>
      <w:r w:rsidRPr="00AC7115">
        <w:rPr>
          <w:i/>
          <w:iCs/>
        </w:rPr>
        <w:t xml:space="preserve">Abrégé d’histoire d’Haïti, </w:t>
      </w:r>
      <w:r>
        <w:rPr>
          <w:color w:val="000000"/>
          <w:lang w:eastAsia="fr-FR" w:bidi="fr-FR"/>
        </w:rPr>
        <w:t>I</w:t>
      </w:r>
      <w:r w:rsidRPr="008D461B">
        <w:rPr>
          <w:color w:val="000000"/>
          <w:lang w:eastAsia="fr-FR" w:bidi="fr-FR"/>
        </w:rPr>
        <w:t>mp. de l’</w:t>
      </w:r>
      <w:r>
        <w:rPr>
          <w:color w:val="000000"/>
          <w:lang w:eastAsia="fr-FR" w:bidi="fr-FR"/>
        </w:rPr>
        <w:t>État, Port-au-Prince, Haïti.</w:t>
      </w:r>
    </w:p>
    <w:p w:rsidR="00CD102C" w:rsidRPr="008D461B" w:rsidRDefault="00CD102C" w:rsidP="00CD102C">
      <w:pPr>
        <w:spacing w:before="120" w:after="120"/>
        <w:jc w:val="both"/>
      </w:pPr>
      <w:r w:rsidRPr="008D461B">
        <w:rPr>
          <w:color w:val="000000"/>
          <w:lang w:eastAsia="fr-FR" w:bidi="fr-FR"/>
        </w:rPr>
        <w:t>Dorsainvil, J.-C.</w:t>
      </w:r>
      <w:r>
        <w:rPr>
          <w:color w:val="000000"/>
          <w:lang w:eastAsia="fr-FR" w:bidi="fr-FR"/>
        </w:rPr>
        <w:t xml:space="preserve">, </w:t>
      </w:r>
      <w:r w:rsidRPr="00AC7115">
        <w:rPr>
          <w:i/>
        </w:rPr>
        <w:t>Manuel d’histoire d’Haïti</w:t>
      </w:r>
      <w:r w:rsidRPr="00AC7115">
        <w:t>,</w:t>
      </w:r>
      <w:r>
        <w:t xml:space="preserve"> I</w:t>
      </w:r>
      <w:r w:rsidRPr="00AC7115">
        <w:t>mp. Henri De</w:t>
      </w:r>
      <w:r w:rsidRPr="00AC7115">
        <w:t>s</w:t>
      </w:r>
      <w:r w:rsidRPr="00AC7115">
        <w:t>champs, Port-au-Prince, Haïti.</w:t>
      </w:r>
    </w:p>
    <w:p w:rsidR="00CD102C" w:rsidRPr="008D461B" w:rsidRDefault="00CD102C" w:rsidP="00CD102C">
      <w:pPr>
        <w:spacing w:before="120" w:after="120"/>
        <w:jc w:val="both"/>
      </w:pPr>
      <w:r w:rsidRPr="00AC7115">
        <w:t xml:space="preserve">Douyon, Dr Emerson </w:t>
      </w:r>
      <w:r w:rsidRPr="00AC7115">
        <w:rPr>
          <w:i/>
        </w:rPr>
        <w:t>Culture et Développement en Haïti</w:t>
      </w:r>
      <w:r w:rsidRPr="00AC7115">
        <w:t xml:space="preserve"> (Symp</w:t>
      </w:r>
      <w:r w:rsidRPr="00AC7115">
        <w:t>o</w:t>
      </w:r>
      <w:r w:rsidRPr="00AC7115">
        <w:t>sium)</w:t>
      </w:r>
      <w:r>
        <w:t xml:space="preserve">. </w:t>
      </w:r>
      <w:r w:rsidRPr="00AC7115">
        <w:t>Ed. Leméac, 1972.</w:t>
      </w:r>
    </w:p>
    <w:p w:rsidR="00CD102C" w:rsidRDefault="00CD102C" w:rsidP="00CD102C">
      <w:pPr>
        <w:spacing w:before="120" w:after="120"/>
        <w:jc w:val="both"/>
      </w:pPr>
      <w:r w:rsidRPr="00AC7115">
        <w:t>Durand, Dr Rony</w:t>
      </w:r>
      <w:r>
        <w:t xml:space="preserve">, </w:t>
      </w:r>
      <w:r w:rsidRPr="00AC7115">
        <w:rPr>
          <w:i/>
          <w:iCs/>
        </w:rPr>
        <w:t xml:space="preserve">Les conditions de la croissance économique d’Haïti, </w:t>
      </w:r>
      <w:r w:rsidRPr="00AC7115">
        <w:t>Revue de la Faculté d’Ethnologie, no</w:t>
      </w:r>
      <w:r>
        <w:t> </w:t>
      </w:r>
      <w:r w:rsidRPr="00AC7115">
        <w:t>7, Port-au-Prince.</w:t>
      </w:r>
    </w:p>
    <w:p w:rsidR="00CD102C" w:rsidRPr="008D461B" w:rsidRDefault="00CD102C" w:rsidP="00CD102C">
      <w:pPr>
        <w:spacing w:before="120" w:after="120"/>
        <w:jc w:val="both"/>
      </w:pPr>
      <w:r w:rsidRPr="00AC7115">
        <w:t xml:space="preserve">Duvalier, Dr François </w:t>
      </w:r>
      <w:r>
        <w:rPr>
          <w:i/>
          <w:iCs/>
        </w:rPr>
        <w:t>É</w:t>
      </w:r>
      <w:r w:rsidRPr="00AC7115">
        <w:rPr>
          <w:i/>
          <w:iCs/>
        </w:rPr>
        <w:t>léments d’une doctrine,</w:t>
      </w:r>
      <w:r>
        <w:rPr>
          <w:iCs/>
        </w:rPr>
        <w:t xml:space="preserve"> </w:t>
      </w:r>
      <w:r w:rsidRPr="00AC7115">
        <w:t>Coll. Oeuvres e</w:t>
      </w:r>
      <w:r w:rsidRPr="00AC7115">
        <w:t>s</w:t>
      </w:r>
      <w:r>
        <w:t>sentielles, I</w:t>
      </w:r>
      <w:r w:rsidRPr="00AC7115">
        <w:t>mp. de l’État, Port-au-Prince, 1966.</w:t>
      </w:r>
    </w:p>
    <w:p w:rsidR="00CD102C" w:rsidRPr="008D461B" w:rsidRDefault="00CD102C" w:rsidP="00CD102C">
      <w:pPr>
        <w:spacing w:before="120" w:after="120"/>
        <w:jc w:val="both"/>
      </w:pPr>
      <w:r w:rsidRPr="00AC7115">
        <w:t xml:space="preserve">Duverger, Maurice </w:t>
      </w:r>
      <w:r w:rsidRPr="00AC7115">
        <w:rPr>
          <w:i/>
        </w:rPr>
        <w:t>Introduction à la Politique</w:t>
      </w:r>
      <w:r w:rsidRPr="00AC7115">
        <w:t>,</w:t>
      </w:r>
      <w:r>
        <w:t xml:space="preserve"> </w:t>
      </w:r>
      <w:r w:rsidRPr="00AC7115">
        <w:t>Coll. Idées, Gall</w:t>
      </w:r>
      <w:r w:rsidRPr="00AC7115">
        <w:t>i</w:t>
      </w:r>
      <w:r w:rsidRPr="00AC7115">
        <w:t>mard, Paris 1964.</w:t>
      </w:r>
    </w:p>
    <w:p w:rsidR="00CD102C" w:rsidRPr="008D461B" w:rsidRDefault="00CD102C" w:rsidP="00CD102C">
      <w:pPr>
        <w:spacing w:before="120" w:after="120"/>
        <w:jc w:val="both"/>
      </w:pPr>
      <w:r w:rsidRPr="00AC7115">
        <w:t>Edouard, Dr Francisque</w:t>
      </w:r>
      <w:r>
        <w:t xml:space="preserve">, </w:t>
      </w:r>
      <w:r w:rsidRPr="00AC7115">
        <w:rPr>
          <w:i/>
        </w:rPr>
        <w:t>Perspectives de développement économ</w:t>
      </w:r>
      <w:r w:rsidRPr="00AC7115">
        <w:rPr>
          <w:i/>
        </w:rPr>
        <w:t>i</w:t>
      </w:r>
      <w:r w:rsidRPr="00AC7115">
        <w:rPr>
          <w:i/>
        </w:rPr>
        <w:t>que en Haïti</w:t>
      </w:r>
      <w:r w:rsidRPr="00AC7115">
        <w:t>, Port-au-Prince</w:t>
      </w:r>
      <w:r w:rsidRPr="00AC7115">
        <w:rPr>
          <w:i/>
          <w:iCs/>
        </w:rPr>
        <w:t> ;</w:t>
      </w:r>
      <w:r w:rsidRPr="00AC7115">
        <w:t xml:space="preserve"> Ed. Henri Deschamps, 1968.</w:t>
      </w:r>
    </w:p>
    <w:p w:rsidR="00CD102C" w:rsidRPr="008D461B" w:rsidRDefault="00CD102C" w:rsidP="00CD102C">
      <w:pPr>
        <w:spacing w:before="120" w:after="120"/>
        <w:jc w:val="both"/>
      </w:pPr>
      <w:r w:rsidRPr="00AC7115">
        <w:t>Elie, Louis</w:t>
      </w:r>
      <w:r>
        <w:t xml:space="preserve">, </w:t>
      </w:r>
      <w:r w:rsidRPr="00AC7115">
        <w:rPr>
          <w:i/>
          <w:iCs/>
        </w:rPr>
        <w:t>Histoire d’Haïti,</w:t>
      </w:r>
      <w:r w:rsidRPr="00AC7115">
        <w:t xml:space="preserve"> tome I, Port-au-Prince, 1944.</w:t>
      </w:r>
    </w:p>
    <w:p w:rsidR="00CD102C" w:rsidRPr="008D461B" w:rsidRDefault="00CD102C" w:rsidP="00CD102C">
      <w:pPr>
        <w:spacing w:before="120" w:after="120"/>
        <w:jc w:val="both"/>
      </w:pPr>
      <w:r w:rsidRPr="00AC7115">
        <w:t>Fanon, Frantz</w:t>
      </w:r>
      <w:r>
        <w:t xml:space="preserve">, </w:t>
      </w:r>
      <w:hyperlink r:id="rId19" w:history="1">
        <w:r w:rsidRPr="00AC7115">
          <w:rPr>
            <w:rStyle w:val="Lienhypertexte"/>
            <w:i/>
          </w:rPr>
          <w:t>Les damnés de la Terre</w:t>
        </w:r>
      </w:hyperlink>
      <w:r w:rsidRPr="00AC7115">
        <w:t>, petite coll. Maspéro.</w:t>
      </w:r>
    </w:p>
    <w:p w:rsidR="00CD102C" w:rsidRPr="008D461B" w:rsidRDefault="00CD102C" w:rsidP="00CD102C">
      <w:pPr>
        <w:spacing w:before="120" w:after="120"/>
        <w:jc w:val="both"/>
      </w:pPr>
      <w:r w:rsidRPr="00AC7115">
        <w:t>Firmin, Anténor</w:t>
      </w:r>
      <w:r>
        <w:t xml:space="preserve">, </w:t>
      </w:r>
      <w:hyperlink r:id="rId20" w:history="1">
        <w:r w:rsidRPr="00AC7115">
          <w:rPr>
            <w:rStyle w:val="Lienhypertexte"/>
            <w:i/>
            <w:iCs/>
          </w:rPr>
          <w:t>Roosevelt et Haïti</w:t>
        </w:r>
      </w:hyperlink>
      <w:r w:rsidRPr="00AC7115">
        <w:rPr>
          <w:i/>
          <w:iCs/>
        </w:rPr>
        <w:t>,</w:t>
      </w:r>
      <w:r w:rsidRPr="00AC7115">
        <w:t xml:space="preserve"> 1905, N. Y.</w:t>
      </w:r>
    </w:p>
    <w:p w:rsidR="00CD102C" w:rsidRDefault="00CD102C" w:rsidP="00CD102C">
      <w:pPr>
        <w:spacing w:before="120" w:after="120"/>
        <w:jc w:val="both"/>
      </w:pPr>
      <w:r w:rsidRPr="00AC7115">
        <w:t>Gorz, André</w:t>
      </w:r>
      <w:r>
        <w:t xml:space="preserve">, </w:t>
      </w:r>
      <w:r w:rsidRPr="00AC7115">
        <w:rPr>
          <w:i/>
          <w:iCs/>
        </w:rPr>
        <w:t>Réforme et Révolution,</w:t>
      </w:r>
      <w:r w:rsidRPr="00AC7115">
        <w:t xml:space="preserve"> Coll. Politique, Seuil.</w:t>
      </w:r>
    </w:p>
    <w:p w:rsidR="00CD102C" w:rsidRPr="008D461B" w:rsidRDefault="00CD102C" w:rsidP="00CD102C">
      <w:pPr>
        <w:spacing w:before="120" w:after="120"/>
        <w:jc w:val="both"/>
      </w:pPr>
      <w:r>
        <w:t>[77]</w:t>
      </w:r>
    </w:p>
    <w:p w:rsidR="00CD102C" w:rsidRPr="00AC7115" w:rsidRDefault="00CD102C" w:rsidP="00CD102C">
      <w:pPr>
        <w:spacing w:before="120" w:after="120"/>
        <w:jc w:val="both"/>
        <w:rPr>
          <w:color w:val="000000"/>
          <w:lang w:eastAsia="fr-FR" w:bidi="fr-FR"/>
        </w:rPr>
      </w:pPr>
      <w:r w:rsidRPr="008D461B">
        <w:rPr>
          <w:color w:val="000000"/>
          <w:lang w:eastAsia="fr-FR" w:bidi="fr-FR"/>
        </w:rPr>
        <w:t>Halbwachs, Maurice</w:t>
      </w:r>
      <w:r>
        <w:rPr>
          <w:color w:val="000000"/>
          <w:lang w:eastAsia="fr-FR" w:bidi="fr-FR"/>
        </w:rPr>
        <w:t xml:space="preserve">, </w:t>
      </w:r>
      <w:r w:rsidRPr="00AC7115">
        <w:rPr>
          <w:i/>
          <w:iCs/>
        </w:rPr>
        <w:t>Les classes sociales,</w:t>
      </w:r>
      <w:r w:rsidRPr="008D461B">
        <w:rPr>
          <w:color w:val="000000"/>
          <w:lang w:eastAsia="fr-FR" w:bidi="fr-FR"/>
        </w:rPr>
        <w:t xml:space="preserve"> cours dispensé à la So</w:t>
      </w:r>
      <w:r w:rsidRPr="008D461B">
        <w:rPr>
          <w:color w:val="000000"/>
          <w:lang w:eastAsia="fr-FR" w:bidi="fr-FR"/>
        </w:rPr>
        <w:t>r</w:t>
      </w:r>
      <w:r w:rsidRPr="008D461B">
        <w:rPr>
          <w:color w:val="000000"/>
          <w:lang w:eastAsia="fr-FR" w:bidi="fr-FR"/>
        </w:rPr>
        <w:t>bonne Centre de documentation un</w:t>
      </w:r>
      <w:r w:rsidRPr="008D461B">
        <w:rPr>
          <w:color w:val="000000"/>
          <w:lang w:eastAsia="fr-FR" w:bidi="fr-FR"/>
        </w:rPr>
        <w:t>i</w:t>
      </w:r>
      <w:r w:rsidRPr="008D461B">
        <w:rPr>
          <w:color w:val="000000"/>
          <w:lang w:eastAsia="fr-FR" w:bidi="fr-FR"/>
        </w:rPr>
        <w:t>versitaire, Paris.</w:t>
      </w:r>
    </w:p>
    <w:p w:rsidR="00CD102C" w:rsidRPr="00AC7115" w:rsidRDefault="00CD102C" w:rsidP="00CD102C">
      <w:pPr>
        <w:spacing w:before="120" w:after="120"/>
        <w:jc w:val="both"/>
        <w:rPr>
          <w:color w:val="000000"/>
          <w:lang w:eastAsia="fr-FR" w:bidi="fr-FR"/>
        </w:rPr>
      </w:pPr>
      <w:r w:rsidRPr="008D461B">
        <w:rPr>
          <w:color w:val="000000"/>
          <w:lang w:eastAsia="fr-FR" w:bidi="fr-FR"/>
        </w:rPr>
        <w:t>Jalée, Pierre</w:t>
      </w:r>
      <w:r>
        <w:rPr>
          <w:color w:val="000000"/>
          <w:lang w:eastAsia="fr-FR" w:bidi="fr-FR"/>
        </w:rPr>
        <w:t xml:space="preserve">, </w:t>
      </w:r>
      <w:r w:rsidRPr="00AC7115">
        <w:rPr>
          <w:i/>
          <w:color w:val="000000"/>
          <w:lang w:eastAsia="fr-FR" w:bidi="fr-FR"/>
        </w:rPr>
        <w:t>Le pillage du Tiers-Monde</w:t>
      </w:r>
      <w:r w:rsidRPr="008D461B">
        <w:rPr>
          <w:color w:val="000000"/>
          <w:lang w:eastAsia="fr-FR" w:bidi="fr-FR"/>
        </w:rPr>
        <w:t>,</w:t>
      </w:r>
      <w:r w:rsidRPr="00AC7115">
        <w:t xml:space="preserve"> petite coll. Maspéro.</w:t>
      </w:r>
    </w:p>
    <w:p w:rsidR="00CD102C" w:rsidRPr="00AC7115" w:rsidRDefault="00CD102C" w:rsidP="00CD102C">
      <w:pPr>
        <w:spacing w:before="120" w:after="120"/>
        <w:jc w:val="both"/>
        <w:rPr>
          <w:color w:val="000000"/>
          <w:lang w:eastAsia="fr-FR" w:bidi="fr-FR"/>
        </w:rPr>
      </w:pPr>
      <w:r w:rsidRPr="00AC7115">
        <w:t xml:space="preserve">Janvier, Louis-Joseph </w:t>
      </w:r>
      <w:r w:rsidRPr="00AC7115">
        <w:rPr>
          <w:i/>
          <w:color w:val="000000"/>
          <w:lang w:eastAsia="fr-FR" w:bidi="fr-FR"/>
        </w:rPr>
        <w:t>Les constitutions d’Haïti</w:t>
      </w:r>
      <w:r w:rsidRPr="008D461B">
        <w:rPr>
          <w:color w:val="000000"/>
          <w:lang w:eastAsia="fr-FR" w:bidi="fr-FR"/>
        </w:rPr>
        <w:t>,</w:t>
      </w:r>
      <w:r>
        <w:rPr>
          <w:color w:val="000000"/>
          <w:lang w:eastAsia="fr-FR" w:bidi="fr-FR"/>
        </w:rPr>
        <w:t xml:space="preserve"> </w:t>
      </w:r>
      <w:r w:rsidRPr="008D461B">
        <w:rPr>
          <w:color w:val="000000"/>
          <w:lang w:eastAsia="fr-FR" w:bidi="fr-FR"/>
        </w:rPr>
        <w:t>Marpon et Fla</w:t>
      </w:r>
      <w:r w:rsidRPr="008D461B">
        <w:rPr>
          <w:color w:val="000000"/>
          <w:lang w:eastAsia="fr-FR" w:bidi="fr-FR"/>
        </w:rPr>
        <w:t>m</w:t>
      </w:r>
      <w:r w:rsidRPr="008D461B">
        <w:rPr>
          <w:color w:val="000000"/>
          <w:lang w:eastAsia="fr-FR" w:bidi="fr-FR"/>
        </w:rPr>
        <w:t>marion, Paris.</w:t>
      </w:r>
    </w:p>
    <w:p w:rsidR="00CD102C" w:rsidRPr="00AC7115" w:rsidRDefault="00CD102C" w:rsidP="00CD102C">
      <w:pPr>
        <w:spacing w:before="120" w:after="120"/>
        <w:jc w:val="both"/>
        <w:rPr>
          <w:color w:val="000000"/>
          <w:lang w:eastAsia="fr-FR" w:bidi="fr-FR"/>
        </w:rPr>
      </w:pPr>
      <w:r w:rsidRPr="008D461B">
        <w:rPr>
          <w:color w:val="000000"/>
          <w:lang w:eastAsia="fr-FR" w:bidi="fr-FR"/>
        </w:rPr>
        <w:t>Laurent, Gérard</w:t>
      </w:r>
      <w:r>
        <w:rPr>
          <w:color w:val="000000"/>
          <w:lang w:eastAsia="fr-FR" w:bidi="fr-FR"/>
        </w:rPr>
        <w:t xml:space="preserve">, </w:t>
      </w:r>
      <w:r w:rsidRPr="00AC7115">
        <w:rPr>
          <w:i/>
          <w:color w:val="000000"/>
          <w:lang w:eastAsia="fr-FR" w:bidi="fr-FR"/>
        </w:rPr>
        <w:t>Coup d’oeil sur la politique de Toussaint Louve</w:t>
      </w:r>
      <w:r w:rsidRPr="00AC7115">
        <w:rPr>
          <w:i/>
          <w:color w:val="000000"/>
          <w:lang w:eastAsia="fr-FR" w:bidi="fr-FR"/>
        </w:rPr>
        <w:t>r</w:t>
      </w:r>
      <w:r w:rsidRPr="00AC7115">
        <w:rPr>
          <w:i/>
          <w:color w:val="000000"/>
          <w:lang w:eastAsia="fr-FR" w:bidi="fr-FR"/>
        </w:rPr>
        <w:t>ture</w:t>
      </w:r>
      <w:r w:rsidRPr="008D461B">
        <w:rPr>
          <w:color w:val="000000"/>
          <w:lang w:eastAsia="fr-FR" w:bidi="fr-FR"/>
        </w:rPr>
        <w:t>,</w:t>
      </w:r>
      <w:r>
        <w:rPr>
          <w:color w:val="000000"/>
          <w:lang w:eastAsia="fr-FR" w:bidi="fr-FR"/>
        </w:rPr>
        <w:t xml:space="preserve"> </w:t>
      </w:r>
      <w:r w:rsidRPr="008D461B">
        <w:rPr>
          <w:color w:val="000000"/>
          <w:lang w:eastAsia="fr-FR" w:bidi="fr-FR"/>
        </w:rPr>
        <w:t>Librairie d’histoire et de géographie, Port-au-Prince.</w:t>
      </w:r>
    </w:p>
    <w:p w:rsidR="00CD102C" w:rsidRPr="00AC7115" w:rsidRDefault="00CD102C" w:rsidP="00CD102C">
      <w:pPr>
        <w:spacing w:before="120" w:after="120"/>
        <w:jc w:val="both"/>
        <w:rPr>
          <w:color w:val="000000"/>
          <w:lang w:eastAsia="fr-FR" w:bidi="fr-FR"/>
        </w:rPr>
      </w:pPr>
      <w:r w:rsidRPr="008D461B">
        <w:rPr>
          <w:color w:val="000000"/>
          <w:lang w:eastAsia="fr-FR" w:bidi="fr-FR"/>
        </w:rPr>
        <w:t xml:space="preserve">Laurent, Gérard </w:t>
      </w:r>
      <w:r w:rsidRPr="00AC7115">
        <w:rPr>
          <w:i/>
          <w:iCs/>
        </w:rPr>
        <w:t xml:space="preserve">Six études sur Jean-Jacques Dessalines, </w:t>
      </w:r>
      <w:r>
        <w:rPr>
          <w:color w:val="000000"/>
          <w:lang w:eastAsia="fr-FR" w:bidi="fr-FR"/>
        </w:rPr>
        <w:t>I</w:t>
      </w:r>
      <w:r w:rsidRPr="008D461B">
        <w:rPr>
          <w:color w:val="000000"/>
          <w:lang w:eastAsia="fr-FR" w:bidi="fr-FR"/>
        </w:rPr>
        <w:t>mp. les Pre</w:t>
      </w:r>
      <w:r w:rsidRPr="008D461B">
        <w:rPr>
          <w:color w:val="000000"/>
          <w:lang w:eastAsia="fr-FR" w:bidi="fr-FR"/>
        </w:rPr>
        <w:t>s</w:t>
      </w:r>
      <w:r w:rsidRPr="008D461B">
        <w:rPr>
          <w:color w:val="000000"/>
          <w:lang w:eastAsia="fr-FR" w:bidi="fr-FR"/>
        </w:rPr>
        <w:t>ses Libres, Port-au-Prince.</w:t>
      </w:r>
    </w:p>
    <w:p w:rsidR="00CD102C" w:rsidRPr="00AC7115" w:rsidRDefault="00CD102C" w:rsidP="00CD102C">
      <w:pPr>
        <w:spacing w:before="120" w:after="120"/>
        <w:jc w:val="both"/>
        <w:rPr>
          <w:color w:val="000000"/>
          <w:lang w:eastAsia="fr-FR" w:bidi="fr-FR"/>
        </w:rPr>
      </w:pPr>
      <w:r w:rsidRPr="008D461B">
        <w:rPr>
          <w:color w:val="000000"/>
          <w:lang w:eastAsia="fr-FR" w:bidi="fr-FR"/>
        </w:rPr>
        <w:t>Leyburn, James</w:t>
      </w:r>
      <w:r>
        <w:rPr>
          <w:color w:val="000000"/>
          <w:lang w:eastAsia="fr-FR" w:bidi="fr-FR"/>
        </w:rPr>
        <w:t xml:space="preserve">, </w:t>
      </w:r>
      <w:r w:rsidRPr="00AC7115">
        <w:rPr>
          <w:i/>
          <w:color w:val="000000"/>
          <w:lang w:eastAsia="fr-FR" w:bidi="fr-FR"/>
        </w:rPr>
        <w:t>The Haytian People</w:t>
      </w:r>
      <w:r w:rsidRPr="008D461B">
        <w:rPr>
          <w:color w:val="000000"/>
          <w:lang w:eastAsia="fr-FR" w:bidi="fr-FR"/>
        </w:rPr>
        <w:t>.</w:t>
      </w:r>
    </w:p>
    <w:p w:rsidR="00CD102C" w:rsidRDefault="00CD102C" w:rsidP="00CD102C">
      <w:pPr>
        <w:spacing w:before="120" w:after="120"/>
        <w:jc w:val="both"/>
        <w:rPr>
          <w:color w:val="000000"/>
          <w:lang w:eastAsia="fr-FR" w:bidi="fr-FR"/>
        </w:rPr>
      </w:pPr>
      <w:r w:rsidRPr="00AC7115">
        <w:t xml:space="preserve">Madioux, Thomas </w:t>
      </w:r>
      <w:r w:rsidRPr="00AC7115">
        <w:rPr>
          <w:i/>
          <w:color w:val="000000"/>
          <w:lang w:eastAsia="fr-FR" w:bidi="fr-FR"/>
        </w:rPr>
        <w:t>Histoire d’Haïti</w:t>
      </w:r>
      <w:r w:rsidRPr="008D461B">
        <w:rPr>
          <w:color w:val="000000"/>
          <w:lang w:eastAsia="fr-FR" w:bidi="fr-FR"/>
        </w:rPr>
        <w:t>,</w:t>
      </w:r>
      <w:r>
        <w:rPr>
          <w:color w:val="000000"/>
          <w:lang w:eastAsia="fr-FR" w:bidi="fr-FR"/>
        </w:rPr>
        <w:t xml:space="preserve"> I</w:t>
      </w:r>
      <w:r w:rsidRPr="008D461B">
        <w:rPr>
          <w:color w:val="000000"/>
          <w:lang w:eastAsia="fr-FR" w:bidi="fr-FR"/>
        </w:rPr>
        <w:t>mp. Ang. Héraux, Port-au-Prince, tomes I et II</w:t>
      </w:r>
      <w:r w:rsidRPr="00AC7115">
        <w:rPr>
          <w:color w:val="000000"/>
          <w:lang w:eastAsia="fr-FR" w:bidi="fr-FR"/>
        </w:rPr>
        <w:t> ;</w:t>
      </w:r>
      <w:r w:rsidRPr="008D461B">
        <w:rPr>
          <w:color w:val="000000"/>
          <w:lang w:eastAsia="fr-FR" w:bidi="fr-FR"/>
        </w:rPr>
        <w:t xml:space="preserve"> 1923.</w:t>
      </w:r>
    </w:p>
    <w:p w:rsidR="00CD102C" w:rsidRPr="00AC7115" w:rsidRDefault="00CD102C" w:rsidP="00CD102C">
      <w:pPr>
        <w:spacing w:before="120" w:after="120"/>
        <w:jc w:val="both"/>
        <w:rPr>
          <w:color w:val="000000"/>
          <w:lang w:eastAsia="fr-FR" w:bidi="fr-FR"/>
        </w:rPr>
      </w:pPr>
      <w:r w:rsidRPr="008D461B">
        <w:rPr>
          <w:color w:val="000000"/>
          <w:lang w:eastAsia="fr-FR" w:bidi="fr-FR"/>
        </w:rPr>
        <w:t>Male</w:t>
      </w:r>
      <w:r w:rsidRPr="008D461B">
        <w:rPr>
          <w:color w:val="000000"/>
          <w:lang w:eastAsia="fr-FR" w:bidi="fr-FR"/>
        </w:rPr>
        <w:t>n</w:t>
      </w:r>
      <w:r w:rsidRPr="008D461B">
        <w:rPr>
          <w:color w:val="000000"/>
          <w:lang w:eastAsia="fr-FR" w:bidi="fr-FR"/>
        </w:rPr>
        <w:t>fant</w:t>
      </w:r>
      <w:r>
        <w:rPr>
          <w:color w:val="000000"/>
          <w:lang w:eastAsia="fr-FR" w:bidi="fr-FR"/>
        </w:rPr>
        <w:t xml:space="preserve">, </w:t>
      </w:r>
      <w:r w:rsidRPr="00AC7115">
        <w:rPr>
          <w:i/>
          <w:color w:val="000000"/>
          <w:lang w:eastAsia="fr-FR" w:bidi="fr-FR"/>
        </w:rPr>
        <w:t>Les colonies particulièrement de celle de Saint-Domin</w:t>
      </w:r>
      <w:r>
        <w:rPr>
          <w:i/>
          <w:color w:val="000000"/>
          <w:lang w:eastAsia="fr-FR" w:bidi="fr-FR"/>
        </w:rPr>
        <w:t>g</w:t>
      </w:r>
      <w:r w:rsidRPr="00AC7115">
        <w:rPr>
          <w:i/>
          <w:color w:val="000000"/>
          <w:lang w:eastAsia="fr-FR" w:bidi="fr-FR"/>
        </w:rPr>
        <w:t>ue</w:t>
      </w:r>
      <w:r w:rsidRPr="008D461B">
        <w:rPr>
          <w:color w:val="000000"/>
          <w:lang w:eastAsia="fr-FR" w:bidi="fr-FR"/>
        </w:rPr>
        <w:t>.</w:t>
      </w:r>
      <w:r w:rsidRPr="00AC7115">
        <w:t xml:space="preserve"> Aud</w:t>
      </w:r>
      <w:r w:rsidRPr="00AC7115">
        <w:t>i</w:t>
      </w:r>
      <w:r w:rsidRPr="00AC7115">
        <w:t>bert, Paris.</w:t>
      </w:r>
    </w:p>
    <w:p w:rsidR="00CD102C" w:rsidRPr="00AC7115" w:rsidRDefault="00CD102C" w:rsidP="00CD102C">
      <w:pPr>
        <w:spacing w:before="120" w:after="120"/>
        <w:jc w:val="both"/>
        <w:rPr>
          <w:color w:val="000000"/>
          <w:lang w:eastAsia="fr-FR" w:bidi="fr-FR"/>
        </w:rPr>
      </w:pPr>
      <w:r w:rsidRPr="008D461B">
        <w:rPr>
          <w:color w:val="000000"/>
          <w:lang w:eastAsia="fr-FR" w:bidi="fr-FR"/>
        </w:rPr>
        <w:t>Marcelin, Frédéric</w:t>
      </w:r>
      <w:r>
        <w:rPr>
          <w:color w:val="000000"/>
          <w:lang w:eastAsia="fr-FR" w:bidi="fr-FR"/>
        </w:rPr>
        <w:t>,</w:t>
      </w:r>
      <w:r w:rsidRPr="008D461B">
        <w:rPr>
          <w:color w:val="000000"/>
          <w:lang w:eastAsia="fr-FR" w:bidi="fr-FR"/>
        </w:rPr>
        <w:t xml:space="preserve"> </w:t>
      </w:r>
      <w:r w:rsidRPr="00AC7115">
        <w:rPr>
          <w:i/>
          <w:iCs/>
        </w:rPr>
        <w:t>Marilisse,</w:t>
      </w:r>
      <w:r w:rsidRPr="008D461B">
        <w:rPr>
          <w:color w:val="000000"/>
          <w:lang w:eastAsia="fr-FR" w:bidi="fr-FR"/>
        </w:rPr>
        <w:t xml:space="preserve"> lmp. St-Denis, Paris 1903.</w:t>
      </w:r>
    </w:p>
    <w:p w:rsidR="00CD102C" w:rsidRPr="00AC7115" w:rsidRDefault="00CD102C" w:rsidP="00CD102C">
      <w:pPr>
        <w:spacing w:before="120" w:after="120"/>
        <w:jc w:val="both"/>
        <w:rPr>
          <w:color w:val="000000"/>
          <w:lang w:eastAsia="fr-FR" w:bidi="fr-FR"/>
        </w:rPr>
      </w:pPr>
      <w:r w:rsidRPr="008D461B">
        <w:rPr>
          <w:color w:val="000000"/>
          <w:lang w:eastAsia="fr-FR" w:bidi="fr-FR"/>
        </w:rPr>
        <w:t>Marcelin, Frédéric</w:t>
      </w:r>
      <w:r>
        <w:rPr>
          <w:color w:val="000000"/>
          <w:lang w:eastAsia="fr-FR" w:bidi="fr-FR"/>
        </w:rPr>
        <w:t xml:space="preserve">, </w:t>
      </w:r>
      <w:r w:rsidRPr="00AC7115">
        <w:rPr>
          <w:i/>
          <w:iCs/>
        </w:rPr>
        <w:t>Questions haïtiennes,</w:t>
      </w:r>
      <w:r w:rsidRPr="008D461B">
        <w:rPr>
          <w:color w:val="000000"/>
          <w:lang w:eastAsia="fr-FR" w:bidi="fr-FR"/>
        </w:rPr>
        <w:t xml:space="preserve"> </w:t>
      </w:r>
      <w:r>
        <w:rPr>
          <w:color w:val="000000"/>
          <w:lang w:eastAsia="fr-FR" w:bidi="fr-FR"/>
        </w:rPr>
        <w:t>I</w:t>
      </w:r>
      <w:r w:rsidRPr="008D461B">
        <w:rPr>
          <w:color w:val="000000"/>
          <w:lang w:eastAsia="fr-FR" w:bidi="fr-FR"/>
        </w:rPr>
        <w:t>mp. Jugelmann, Paris.</w:t>
      </w:r>
    </w:p>
    <w:p w:rsidR="00CD102C" w:rsidRPr="00AC7115" w:rsidRDefault="00CD102C" w:rsidP="00CD102C">
      <w:pPr>
        <w:spacing w:before="120" w:after="120"/>
        <w:jc w:val="both"/>
        <w:rPr>
          <w:color w:val="000000"/>
          <w:lang w:eastAsia="fr-FR" w:bidi="fr-FR"/>
        </w:rPr>
      </w:pPr>
      <w:r w:rsidRPr="008D461B">
        <w:rPr>
          <w:color w:val="000000"/>
          <w:lang w:eastAsia="fr-FR" w:bidi="fr-FR"/>
        </w:rPr>
        <w:t>Marcelin, Frédéric</w:t>
      </w:r>
    </w:p>
    <w:p w:rsidR="00CD102C" w:rsidRPr="00AC7115" w:rsidRDefault="00CD102C" w:rsidP="00CD102C">
      <w:pPr>
        <w:spacing w:before="120" w:after="120"/>
        <w:jc w:val="both"/>
        <w:rPr>
          <w:color w:val="000000"/>
          <w:lang w:eastAsia="fr-FR" w:bidi="fr-FR"/>
        </w:rPr>
      </w:pPr>
      <w:r w:rsidRPr="00AC7115">
        <w:rPr>
          <w:i/>
          <w:iCs/>
        </w:rPr>
        <w:t>Thémistocle Epaminondas,</w:t>
      </w:r>
      <w:r w:rsidRPr="008D461B">
        <w:rPr>
          <w:color w:val="000000"/>
          <w:lang w:eastAsia="fr-FR" w:bidi="fr-FR"/>
        </w:rPr>
        <w:t xml:space="preserve"> Labasterre, lmp. Saint-Denis, Paris 1901.</w:t>
      </w:r>
    </w:p>
    <w:p w:rsidR="00CD102C" w:rsidRPr="00AC7115" w:rsidRDefault="00CD102C" w:rsidP="00CD102C">
      <w:pPr>
        <w:spacing w:before="120" w:after="120"/>
        <w:jc w:val="both"/>
        <w:rPr>
          <w:color w:val="000000"/>
          <w:lang w:eastAsia="fr-FR" w:bidi="fr-FR"/>
        </w:rPr>
      </w:pPr>
      <w:r w:rsidRPr="008D461B">
        <w:rPr>
          <w:color w:val="000000"/>
          <w:lang w:eastAsia="fr-FR" w:bidi="fr-FR"/>
        </w:rPr>
        <w:t>Mars, Dr Jean-Price</w:t>
      </w:r>
      <w:r>
        <w:rPr>
          <w:color w:val="000000"/>
          <w:lang w:eastAsia="fr-FR" w:bidi="fr-FR"/>
        </w:rPr>
        <w:t xml:space="preserve">, </w:t>
      </w:r>
      <w:r w:rsidRPr="00AC7115">
        <w:rPr>
          <w:i/>
          <w:color w:val="000000"/>
          <w:lang w:eastAsia="fr-FR" w:bidi="fr-FR"/>
        </w:rPr>
        <w:t>Le préjugé de couleur est-il la question soci</w:t>
      </w:r>
      <w:r w:rsidRPr="00AC7115">
        <w:rPr>
          <w:i/>
          <w:color w:val="000000"/>
          <w:lang w:eastAsia="fr-FR" w:bidi="fr-FR"/>
        </w:rPr>
        <w:t>a</w:t>
      </w:r>
      <w:r w:rsidRPr="00AC7115">
        <w:rPr>
          <w:i/>
          <w:color w:val="000000"/>
          <w:lang w:eastAsia="fr-FR" w:bidi="fr-FR"/>
        </w:rPr>
        <w:t>le ?</w:t>
      </w:r>
      <w:r>
        <w:rPr>
          <w:color w:val="000000"/>
          <w:lang w:eastAsia="fr-FR" w:bidi="fr-FR"/>
        </w:rPr>
        <w:t xml:space="preserve"> </w:t>
      </w:r>
      <w:r w:rsidRPr="008D461B">
        <w:rPr>
          <w:color w:val="000000"/>
          <w:lang w:eastAsia="fr-FR" w:bidi="fr-FR"/>
        </w:rPr>
        <w:t>Imp. les Antilles, 1967.</w:t>
      </w:r>
    </w:p>
    <w:p w:rsidR="00CD102C" w:rsidRDefault="00CD102C" w:rsidP="00CD102C">
      <w:pPr>
        <w:spacing w:before="120" w:after="120"/>
        <w:jc w:val="both"/>
        <w:rPr>
          <w:color w:val="000000"/>
          <w:lang w:eastAsia="fr-FR" w:bidi="fr-FR"/>
        </w:rPr>
      </w:pPr>
      <w:r w:rsidRPr="008D461B">
        <w:rPr>
          <w:color w:val="000000"/>
          <w:lang w:eastAsia="fr-FR" w:bidi="fr-FR"/>
        </w:rPr>
        <w:t xml:space="preserve">Mars, Dr Jean-Price </w:t>
      </w:r>
      <w:hyperlink r:id="rId21" w:history="1">
        <w:r w:rsidRPr="00AC7115">
          <w:rPr>
            <w:rStyle w:val="Lienhypertexte"/>
            <w:i/>
            <w:iCs/>
          </w:rPr>
          <w:t>La vocation de l’élite</w:t>
        </w:r>
      </w:hyperlink>
      <w:r w:rsidRPr="00AC7115">
        <w:rPr>
          <w:i/>
          <w:iCs/>
        </w:rPr>
        <w:t>,</w:t>
      </w:r>
      <w:r w:rsidRPr="008D461B">
        <w:rPr>
          <w:color w:val="000000"/>
          <w:lang w:eastAsia="fr-FR" w:bidi="fr-FR"/>
        </w:rPr>
        <w:t xml:space="preserve"> Imp. Ch</w:t>
      </w:r>
      <w:r w:rsidRPr="008D461B">
        <w:rPr>
          <w:color w:val="000000"/>
          <w:lang w:eastAsia="fr-FR" w:bidi="fr-FR"/>
        </w:rPr>
        <w:t>e</w:t>
      </w:r>
      <w:r>
        <w:rPr>
          <w:color w:val="000000"/>
          <w:lang w:eastAsia="fr-FR" w:bidi="fr-FR"/>
        </w:rPr>
        <w:t>net, Port-au-Prince, 1919.</w:t>
      </w:r>
    </w:p>
    <w:p w:rsidR="00CD102C" w:rsidRPr="00AC7115" w:rsidRDefault="00CD102C" w:rsidP="00CD102C">
      <w:pPr>
        <w:spacing w:before="120" w:after="120"/>
        <w:jc w:val="both"/>
        <w:rPr>
          <w:color w:val="000000"/>
          <w:lang w:eastAsia="fr-FR" w:bidi="fr-FR"/>
        </w:rPr>
      </w:pPr>
      <w:r w:rsidRPr="008D461B">
        <w:rPr>
          <w:color w:val="000000"/>
          <w:lang w:eastAsia="fr-FR" w:bidi="fr-FR"/>
        </w:rPr>
        <w:t>Marx, Karl</w:t>
      </w:r>
      <w:r>
        <w:rPr>
          <w:color w:val="000000"/>
          <w:lang w:eastAsia="fr-FR" w:bidi="fr-FR"/>
        </w:rPr>
        <w:t xml:space="preserve">, </w:t>
      </w:r>
      <w:r w:rsidRPr="00AC7115">
        <w:rPr>
          <w:i/>
          <w:iCs/>
        </w:rPr>
        <w:t>Oeuvres choisies,</w:t>
      </w:r>
      <w:r w:rsidRPr="008D461B">
        <w:rPr>
          <w:color w:val="000000"/>
          <w:lang w:eastAsia="fr-FR" w:bidi="fr-FR"/>
        </w:rPr>
        <w:t xml:space="preserve"> tome V, coll Idées, Gallimard.</w:t>
      </w:r>
    </w:p>
    <w:p w:rsidR="00CD102C" w:rsidRPr="008D461B" w:rsidRDefault="00CD102C" w:rsidP="00CD102C">
      <w:pPr>
        <w:spacing w:before="120" w:after="120"/>
        <w:jc w:val="both"/>
      </w:pPr>
      <w:r>
        <w:t>[78]</w:t>
      </w:r>
    </w:p>
    <w:p w:rsidR="00CD102C" w:rsidRPr="00CC5E08" w:rsidRDefault="00CD102C" w:rsidP="00CD102C">
      <w:pPr>
        <w:spacing w:before="120" w:after="120"/>
        <w:jc w:val="both"/>
        <w:rPr>
          <w:color w:val="000000"/>
          <w:lang w:eastAsia="fr-FR" w:bidi="fr-FR"/>
        </w:rPr>
      </w:pPr>
      <w:r w:rsidRPr="008D461B">
        <w:rPr>
          <w:color w:val="000000"/>
          <w:lang w:eastAsia="fr-FR" w:bidi="fr-FR"/>
        </w:rPr>
        <w:t xml:space="preserve">Moravia, Charles Revue </w:t>
      </w:r>
      <w:r w:rsidRPr="00CC5E08">
        <w:rPr>
          <w:i/>
          <w:iCs/>
        </w:rPr>
        <w:t>“Le temps”,</w:t>
      </w:r>
      <w:r w:rsidRPr="008D461B">
        <w:rPr>
          <w:color w:val="000000"/>
          <w:lang w:eastAsia="fr-FR" w:bidi="fr-FR"/>
        </w:rPr>
        <w:t xml:space="preserve"> août 1934.</w:t>
      </w:r>
    </w:p>
    <w:p w:rsidR="00CD102C" w:rsidRPr="00CC5E08" w:rsidRDefault="00CD102C" w:rsidP="00CD102C">
      <w:pPr>
        <w:spacing w:before="120" w:after="120"/>
        <w:jc w:val="both"/>
        <w:rPr>
          <w:color w:val="000000"/>
          <w:lang w:eastAsia="fr-FR" w:bidi="fr-FR"/>
        </w:rPr>
      </w:pPr>
      <w:r w:rsidRPr="008D461B">
        <w:rPr>
          <w:color w:val="000000"/>
          <w:lang w:eastAsia="fr-FR" w:bidi="fr-FR"/>
        </w:rPr>
        <w:t xml:space="preserve">Paul, Emond </w:t>
      </w:r>
      <w:r w:rsidRPr="00CC5E08">
        <w:rPr>
          <w:i/>
          <w:iCs/>
        </w:rPr>
        <w:t>Le Salut de la Société,</w:t>
      </w:r>
      <w:r w:rsidRPr="008D461B">
        <w:rPr>
          <w:color w:val="000000"/>
          <w:lang w:eastAsia="fr-FR" w:bidi="fr-FR"/>
        </w:rPr>
        <w:t xml:space="preserve"> Port-au-Prince.</w:t>
      </w:r>
    </w:p>
    <w:p w:rsidR="00CD102C" w:rsidRPr="00CC5E08" w:rsidRDefault="00CD102C" w:rsidP="00CD102C">
      <w:pPr>
        <w:spacing w:before="120" w:after="120"/>
        <w:jc w:val="both"/>
        <w:rPr>
          <w:color w:val="000000"/>
          <w:lang w:eastAsia="fr-FR" w:bidi="fr-FR"/>
        </w:rPr>
      </w:pPr>
      <w:r w:rsidRPr="008D461B">
        <w:rPr>
          <w:color w:val="000000"/>
          <w:lang w:eastAsia="fr-FR" w:bidi="fr-FR"/>
        </w:rPr>
        <w:t xml:space="preserve">Perroux, François </w:t>
      </w:r>
      <w:r w:rsidRPr="00CC5E08">
        <w:rPr>
          <w:i/>
          <w:iCs/>
        </w:rPr>
        <w:t>Economie et Société.</w:t>
      </w:r>
      <w:r w:rsidRPr="008D461B">
        <w:rPr>
          <w:color w:val="000000"/>
          <w:lang w:eastAsia="fr-FR" w:bidi="fr-FR"/>
        </w:rPr>
        <w:t xml:space="preserve"> P.U.F. 1960.</w:t>
      </w:r>
    </w:p>
    <w:p w:rsidR="00CD102C" w:rsidRPr="00CC5E08" w:rsidRDefault="00CD102C" w:rsidP="00CD102C">
      <w:pPr>
        <w:spacing w:before="120" w:after="120"/>
        <w:jc w:val="both"/>
        <w:rPr>
          <w:color w:val="000000"/>
          <w:lang w:eastAsia="fr-FR" w:bidi="fr-FR"/>
        </w:rPr>
      </w:pPr>
      <w:r w:rsidRPr="008D461B">
        <w:rPr>
          <w:color w:val="000000"/>
          <w:lang w:eastAsia="fr-FR" w:bidi="fr-FR"/>
        </w:rPr>
        <w:t>Perroux, François</w:t>
      </w:r>
      <w:r>
        <w:rPr>
          <w:color w:val="000000"/>
          <w:lang w:eastAsia="fr-FR" w:bidi="fr-FR"/>
        </w:rPr>
        <w:t xml:space="preserve">, </w:t>
      </w:r>
      <w:r w:rsidRPr="00CC5E08">
        <w:rPr>
          <w:i/>
          <w:iCs/>
        </w:rPr>
        <w:t xml:space="preserve">Matériaux pour une analyse de la croissance économique. </w:t>
      </w:r>
      <w:r w:rsidRPr="008D461B">
        <w:rPr>
          <w:color w:val="000000"/>
          <w:lang w:eastAsia="fr-FR" w:bidi="fr-FR"/>
        </w:rPr>
        <w:t>Cahiers de l’Institut de Science économique et appl</w:t>
      </w:r>
      <w:r w:rsidRPr="008D461B">
        <w:rPr>
          <w:color w:val="000000"/>
          <w:lang w:eastAsia="fr-FR" w:bidi="fr-FR"/>
        </w:rPr>
        <w:t>i</w:t>
      </w:r>
      <w:r w:rsidRPr="008D461B">
        <w:rPr>
          <w:color w:val="000000"/>
          <w:lang w:eastAsia="fr-FR" w:bidi="fr-FR"/>
        </w:rPr>
        <w:t>quée, Paris, série D, no 9, 1955.</w:t>
      </w:r>
    </w:p>
    <w:p w:rsidR="00CD102C" w:rsidRPr="00CC5E08" w:rsidRDefault="00CD102C" w:rsidP="00CD102C">
      <w:pPr>
        <w:spacing w:before="120" w:after="120"/>
        <w:jc w:val="both"/>
        <w:rPr>
          <w:color w:val="000000"/>
          <w:lang w:eastAsia="fr-FR" w:bidi="fr-FR"/>
        </w:rPr>
      </w:pPr>
      <w:r w:rsidRPr="008D461B">
        <w:rPr>
          <w:color w:val="000000"/>
          <w:lang w:eastAsia="fr-FR" w:bidi="fr-FR"/>
        </w:rPr>
        <w:t>Perroux, François</w:t>
      </w:r>
      <w:r>
        <w:rPr>
          <w:color w:val="000000"/>
          <w:lang w:eastAsia="fr-FR" w:bidi="fr-FR"/>
        </w:rPr>
        <w:t xml:space="preserve">, </w:t>
      </w:r>
      <w:r w:rsidRPr="00CC5E08">
        <w:rPr>
          <w:i/>
          <w:color w:val="000000"/>
          <w:lang w:eastAsia="fr-FR" w:bidi="fr-FR"/>
        </w:rPr>
        <w:t>Théorie générale du progrès économique</w:t>
      </w:r>
      <w:r w:rsidRPr="008D461B">
        <w:rPr>
          <w:color w:val="000000"/>
          <w:lang w:eastAsia="fr-FR" w:bidi="fr-FR"/>
        </w:rPr>
        <w:t>,</w:t>
      </w:r>
      <w:r>
        <w:rPr>
          <w:color w:val="000000"/>
          <w:lang w:eastAsia="fr-FR" w:bidi="fr-FR"/>
        </w:rPr>
        <w:t xml:space="preserve"> </w:t>
      </w:r>
      <w:r w:rsidRPr="008D461B">
        <w:rPr>
          <w:color w:val="000000"/>
          <w:lang w:eastAsia="fr-FR" w:bidi="fr-FR"/>
        </w:rPr>
        <w:t>C</w:t>
      </w:r>
      <w:r w:rsidRPr="008D461B">
        <w:rPr>
          <w:color w:val="000000"/>
          <w:lang w:eastAsia="fr-FR" w:bidi="fr-FR"/>
        </w:rPr>
        <w:t>a</w:t>
      </w:r>
      <w:r w:rsidRPr="008D461B">
        <w:rPr>
          <w:color w:val="000000"/>
          <w:lang w:eastAsia="fr-FR" w:bidi="fr-FR"/>
        </w:rPr>
        <w:t xml:space="preserve">hiers de l’I.S.E.A., série </w:t>
      </w:r>
      <w:r>
        <w:rPr>
          <w:color w:val="000000"/>
          <w:lang w:eastAsia="fr-FR" w:bidi="fr-FR"/>
        </w:rPr>
        <w:t>1</w:t>
      </w:r>
      <w:r w:rsidRPr="00CC5E08">
        <w:rPr>
          <w:color w:val="000000"/>
          <w:lang w:eastAsia="fr-FR" w:bidi="fr-FR"/>
        </w:rPr>
        <w:t>,</w:t>
      </w:r>
      <w:r>
        <w:rPr>
          <w:color w:val="000000"/>
          <w:lang w:eastAsia="fr-FR" w:bidi="fr-FR"/>
        </w:rPr>
        <w:t xml:space="preserve"> </w:t>
      </w:r>
      <w:r w:rsidRPr="00CC5E08">
        <w:rPr>
          <w:color w:val="000000"/>
          <w:lang w:eastAsia="fr-FR" w:bidi="fr-FR"/>
        </w:rPr>
        <w:t>no</w:t>
      </w:r>
      <w:r w:rsidRPr="008D461B">
        <w:rPr>
          <w:color w:val="000000"/>
          <w:lang w:eastAsia="fr-FR" w:bidi="fr-FR"/>
        </w:rPr>
        <w:t xml:space="preserve"> 1, 1956.</w:t>
      </w:r>
    </w:p>
    <w:p w:rsidR="00CD102C" w:rsidRDefault="00CD102C" w:rsidP="00CD102C">
      <w:pPr>
        <w:spacing w:before="120" w:after="120"/>
        <w:jc w:val="both"/>
      </w:pPr>
      <w:r w:rsidRPr="008D461B">
        <w:rPr>
          <w:color w:val="000000"/>
          <w:lang w:eastAsia="fr-FR" w:bidi="fr-FR"/>
        </w:rPr>
        <w:t>Philip, André</w:t>
      </w:r>
      <w:r>
        <w:rPr>
          <w:color w:val="000000"/>
          <w:lang w:eastAsia="fr-FR" w:bidi="fr-FR"/>
        </w:rPr>
        <w:t xml:space="preserve">, </w:t>
      </w:r>
      <w:r w:rsidRPr="00CC5E08">
        <w:rPr>
          <w:i/>
          <w:color w:val="000000"/>
          <w:lang w:eastAsia="fr-FR" w:bidi="fr-FR"/>
        </w:rPr>
        <w:t>Histoire des faits économiques et sociaux</w:t>
      </w:r>
      <w:r w:rsidRPr="008D461B">
        <w:rPr>
          <w:color w:val="000000"/>
          <w:lang w:eastAsia="fr-FR" w:bidi="fr-FR"/>
        </w:rPr>
        <w:t>,</w:t>
      </w:r>
      <w:r>
        <w:t xml:space="preserve"> Paris 1967.</w:t>
      </w:r>
    </w:p>
    <w:p w:rsidR="00CD102C" w:rsidRDefault="00CD102C" w:rsidP="00CD102C">
      <w:pPr>
        <w:spacing w:before="120" w:after="120"/>
        <w:jc w:val="both"/>
        <w:rPr>
          <w:color w:val="000000"/>
          <w:lang w:eastAsia="fr-FR" w:bidi="fr-FR"/>
        </w:rPr>
      </w:pPr>
      <w:r w:rsidRPr="00CC5E08">
        <w:t>Piquion, Dr René</w:t>
      </w:r>
      <w:r>
        <w:t>,</w:t>
      </w:r>
      <w:r w:rsidRPr="00CC5E08">
        <w:t xml:space="preserve"> </w:t>
      </w:r>
      <w:r w:rsidRPr="00CC5E08">
        <w:rPr>
          <w:i/>
          <w:color w:val="000000"/>
          <w:lang w:eastAsia="fr-FR" w:bidi="fr-FR"/>
        </w:rPr>
        <w:t>Masques et Po</w:t>
      </w:r>
      <w:r w:rsidRPr="00CC5E08">
        <w:rPr>
          <w:i/>
          <w:color w:val="000000"/>
          <w:lang w:eastAsia="fr-FR" w:bidi="fr-FR"/>
        </w:rPr>
        <w:t>r</w:t>
      </w:r>
      <w:r w:rsidRPr="00CC5E08">
        <w:rPr>
          <w:i/>
          <w:color w:val="000000"/>
          <w:lang w:eastAsia="fr-FR" w:bidi="fr-FR"/>
        </w:rPr>
        <w:t>traits</w:t>
      </w:r>
      <w:r w:rsidRPr="008D461B">
        <w:rPr>
          <w:color w:val="000000"/>
          <w:lang w:eastAsia="fr-FR" w:bidi="fr-FR"/>
        </w:rPr>
        <w:t>,</w:t>
      </w:r>
      <w:r>
        <w:rPr>
          <w:color w:val="000000"/>
          <w:lang w:eastAsia="fr-FR" w:bidi="fr-FR"/>
        </w:rPr>
        <w:t xml:space="preserve"> </w:t>
      </w:r>
      <w:r w:rsidRPr="008D461B">
        <w:rPr>
          <w:color w:val="000000"/>
          <w:lang w:eastAsia="fr-FR" w:bidi="fr-FR"/>
        </w:rPr>
        <w:t>Les Presses Nationales d’Haïti, Port-au-Prince 1967</w:t>
      </w:r>
    </w:p>
    <w:p w:rsidR="00CD102C" w:rsidRPr="00CC5E08" w:rsidRDefault="00CD102C" w:rsidP="00CD102C">
      <w:pPr>
        <w:spacing w:before="120" w:after="120"/>
        <w:jc w:val="both"/>
        <w:rPr>
          <w:color w:val="000000"/>
          <w:lang w:eastAsia="fr-FR" w:bidi="fr-FR"/>
        </w:rPr>
      </w:pPr>
      <w:r w:rsidRPr="008D461B">
        <w:rPr>
          <w:color w:val="000000"/>
          <w:lang w:eastAsia="fr-FR" w:bidi="fr-FR"/>
        </w:rPr>
        <w:t>Po</w:t>
      </w:r>
      <w:r w:rsidRPr="008D461B">
        <w:rPr>
          <w:color w:val="000000"/>
          <w:lang w:eastAsia="fr-FR" w:bidi="fr-FR"/>
        </w:rPr>
        <w:t>u</w:t>
      </w:r>
      <w:r w:rsidRPr="008D461B">
        <w:rPr>
          <w:color w:val="000000"/>
          <w:lang w:eastAsia="fr-FR" w:bidi="fr-FR"/>
        </w:rPr>
        <w:t xml:space="preserve">lantzas, Nicolas </w:t>
      </w:r>
      <w:r w:rsidRPr="00CC5E08">
        <w:rPr>
          <w:i/>
          <w:iCs/>
        </w:rPr>
        <w:t>Pouvoir politique et classes sociales.</w:t>
      </w:r>
      <w:r>
        <w:rPr>
          <w:iCs/>
        </w:rPr>
        <w:t xml:space="preserve"> </w:t>
      </w:r>
      <w:r w:rsidRPr="008D461B">
        <w:rPr>
          <w:color w:val="000000"/>
          <w:lang w:eastAsia="fr-FR" w:bidi="fr-FR"/>
        </w:rPr>
        <w:t>Petite coll. Maspéro.</w:t>
      </w:r>
    </w:p>
    <w:p w:rsidR="00CD102C" w:rsidRPr="00CC5E08" w:rsidRDefault="00CD102C" w:rsidP="00CD102C">
      <w:pPr>
        <w:spacing w:before="120" w:after="120"/>
        <w:jc w:val="both"/>
        <w:rPr>
          <w:color w:val="000000"/>
          <w:lang w:eastAsia="fr-FR" w:bidi="fr-FR"/>
        </w:rPr>
      </w:pPr>
      <w:r w:rsidRPr="008D461B">
        <w:rPr>
          <w:color w:val="000000"/>
          <w:lang w:eastAsia="fr-FR" w:bidi="fr-FR"/>
        </w:rPr>
        <w:t>Sanon, Pauléus</w:t>
      </w:r>
      <w:r>
        <w:rPr>
          <w:color w:val="000000"/>
          <w:lang w:eastAsia="fr-FR" w:bidi="fr-FR"/>
        </w:rPr>
        <w:t xml:space="preserve">, </w:t>
      </w:r>
      <w:r w:rsidRPr="00CC5E08">
        <w:rPr>
          <w:i/>
          <w:color w:val="000000"/>
          <w:lang w:eastAsia="fr-FR" w:bidi="fr-FR"/>
        </w:rPr>
        <w:t>Histoire de Toussait Louverture</w:t>
      </w:r>
      <w:r w:rsidRPr="008D461B">
        <w:rPr>
          <w:color w:val="000000"/>
          <w:lang w:eastAsia="fr-FR" w:bidi="fr-FR"/>
        </w:rPr>
        <w:t>,</w:t>
      </w:r>
      <w:r>
        <w:rPr>
          <w:color w:val="000000"/>
          <w:lang w:eastAsia="fr-FR" w:bidi="fr-FR"/>
        </w:rPr>
        <w:t xml:space="preserve"> I</w:t>
      </w:r>
      <w:r w:rsidRPr="008D461B">
        <w:rPr>
          <w:color w:val="000000"/>
          <w:lang w:eastAsia="fr-FR" w:bidi="fr-FR"/>
        </w:rPr>
        <w:t>mp. Aug. H</w:t>
      </w:r>
      <w:r w:rsidRPr="008D461B">
        <w:rPr>
          <w:color w:val="000000"/>
          <w:lang w:eastAsia="fr-FR" w:bidi="fr-FR"/>
        </w:rPr>
        <w:t>é</w:t>
      </w:r>
      <w:r w:rsidRPr="008D461B">
        <w:rPr>
          <w:color w:val="000000"/>
          <w:lang w:eastAsia="fr-FR" w:bidi="fr-FR"/>
        </w:rPr>
        <w:t>raux, Port-au-Prince, Haïti 1929.</w:t>
      </w:r>
    </w:p>
    <w:p w:rsidR="00CD102C" w:rsidRPr="00CC5E08" w:rsidRDefault="00CD102C" w:rsidP="00CD102C">
      <w:pPr>
        <w:spacing w:before="120" w:after="120"/>
        <w:jc w:val="both"/>
        <w:rPr>
          <w:color w:val="000000"/>
          <w:lang w:eastAsia="fr-FR" w:bidi="fr-FR"/>
        </w:rPr>
      </w:pPr>
      <w:r w:rsidRPr="008D461B">
        <w:rPr>
          <w:color w:val="000000"/>
          <w:lang w:eastAsia="fr-FR" w:bidi="fr-FR"/>
        </w:rPr>
        <w:t>Sauvy, Alfred</w:t>
      </w:r>
      <w:r>
        <w:rPr>
          <w:color w:val="000000"/>
          <w:lang w:eastAsia="fr-FR" w:bidi="fr-FR"/>
        </w:rPr>
        <w:t xml:space="preserve">, </w:t>
      </w:r>
      <w:r w:rsidRPr="008D461B">
        <w:rPr>
          <w:color w:val="000000"/>
          <w:lang w:eastAsia="fr-FR" w:bidi="fr-FR"/>
        </w:rPr>
        <w:t>Les ombres de la France riche,</w:t>
      </w:r>
      <w:r>
        <w:rPr>
          <w:color w:val="000000"/>
          <w:lang w:eastAsia="fr-FR" w:bidi="fr-FR"/>
        </w:rPr>
        <w:t xml:space="preserve"> </w:t>
      </w:r>
      <w:r w:rsidRPr="008D461B">
        <w:rPr>
          <w:color w:val="000000"/>
          <w:lang w:eastAsia="fr-FR" w:bidi="fr-FR"/>
        </w:rPr>
        <w:t>“</w:t>
      </w:r>
      <w:r w:rsidRPr="00CC5E08">
        <w:rPr>
          <w:i/>
          <w:color w:val="000000"/>
          <w:lang w:eastAsia="fr-FR" w:bidi="fr-FR"/>
        </w:rPr>
        <w:t>Nouvel Observ</w:t>
      </w:r>
      <w:r w:rsidRPr="00CC5E08">
        <w:rPr>
          <w:i/>
          <w:color w:val="000000"/>
          <w:lang w:eastAsia="fr-FR" w:bidi="fr-FR"/>
        </w:rPr>
        <w:t>a</w:t>
      </w:r>
      <w:r w:rsidRPr="00CC5E08">
        <w:rPr>
          <w:i/>
          <w:color w:val="000000"/>
          <w:lang w:eastAsia="fr-FR" w:bidi="fr-FR"/>
        </w:rPr>
        <w:t>teur</w:t>
      </w:r>
      <w:r w:rsidRPr="008D461B">
        <w:rPr>
          <w:color w:val="000000"/>
          <w:lang w:eastAsia="fr-FR" w:bidi="fr-FR"/>
        </w:rPr>
        <w:t>”, juin 1955.</w:t>
      </w:r>
    </w:p>
    <w:p w:rsidR="00CD102C" w:rsidRPr="00CC5E08" w:rsidRDefault="00CD102C" w:rsidP="00CD102C">
      <w:pPr>
        <w:spacing w:before="120" w:after="120"/>
        <w:jc w:val="both"/>
        <w:rPr>
          <w:color w:val="000000"/>
          <w:lang w:eastAsia="fr-FR" w:bidi="fr-FR"/>
        </w:rPr>
      </w:pPr>
      <w:r w:rsidRPr="008D461B">
        <w:rPr>
          <w:color w:val="000000"/>
          <w:lang w:eastAsia="fr-FR" w:bidi="fr-FR"/>
        </w:rPr>
        <w:t>Williams, Eric</w:t>
      </w:r>
      <w:r>
        <w:rPr>
          <w:color w:val="000000"/>
          <w:lang w:eastAsia="fr-FR" w:bidi="fr-FR"/>
        </w:rPr>
        <w:t xml:space="preserve">, </w:t>
      </w:r>
      <w:r w:rsidRPr="00CC5E08">
        <w:rPr>
          <w:i/>
          <w:iCs/>
        </w:rPr>
        <w:t>Capitalisme et Esclavage,</w:t>
      </w:r>
      <w:r w:rsidRPr="008D461B">
        <w:rPr>
          <w:color w:val="000000"/>
          <w:lang w:eastAsia="fr-FR" w:bidi="fr-FR"/>
        </w:rPr>
        <w:t xml:space="preserve"> Présence Africaine, 1968.</w:t>
      </w:r>
    </w:p>
    <w:p w:rsidR="00CD102C" w:rsidRDefault="00CD102C" w:rsidP="00CD102C">
      <w:pPr>
        <w:pStyle w:val="p"/>
      </w:pPr>
      <w:r>
        <w:br w:type="page"/>
        <w:t>[79]</w:t>
      </w:r>
    </w:p>
    <w:p w:rsidR="00CD102C" w:rsidRPr="008D461B" w:rsidRDefault="00CD102C" w:rsidP="00CD102C">
      <w:pPr>
        <w:spacing w:before="120" w:after="120"/>
        <w:jc w:val="both"/>
      </w:pPr>
    </w:p>
    <w:p w:rsidR="00CD102C" w:rsidRDefault="00CD102C" w:rsidP="00CD102C">
      <w:pPr>
        <w:spacing w:before="120" w:after="120"/>
        <w:jc w:val="center"/>
        <w:rPr>
          <w:color w:val="000000"/>
          <w:szCs w:val="24"/>
          <w:lang w:eastAsia="fr-FR" w:bidi="fr-FR"/>
        </w:rPr>
      </w:pPr>
      <w:r>
        <w:rPr>
          <w:color w:val="000000"/>
          <w:szCs w:val="24"/>
          <w:lang w:eastAsia="fr-FR" w:bidi="fr-FR"/>
        </w:rPr>
        <w:t>TABLE DES MATIÈ</w:t>
      </w:r>
      <w:r w:rsidRPr="008D461B">
        <w:rPr>
          <w:color w:val="000000"/>
          <w:szCs w:val="24"/>
          <w:lang w:eastAsia="fr-FR" w:bidi="fr-FR"/>
        </w:rPr>
        <w:t>RES</w:t>
      </w:r>
    </w:p>
    <w:p w:rsidR="00CD102C" w:rsidRDefault="00CD102C" w:rsidP="00CD102C">
      <w:pPr>
        <w:spacing w:before="120" w:after="120"/>
        <w:jc w:val="both"/>
        <w:rPr>
          <w:color w:val="000000"/>
          <w:szCs w:val="24"/>
          <w:lang w:eastAsia="fr-FR" w:bidi="fr-FR"/>
        </w:rPr>
      </w:pPr>
    </w:p>
    <w:p w:rsidR="00CD102C" w:rsidRPr="00B73DD1" w:rsidRDefault="00CD102C" w:rsidP="00CD102C">
      <w:pPr>
        <w:spacing w:before="60" w:after="60"/>
        <w:ind w:firstLine="0"/>
        <w:jc w:val="both"/>
        <w:rPr>
          <w:sz w:val="24"/>
        </w:rPr>
      </w:pPr>
      <w:r w:rsidRPr="00B73DD1">
        <w:rPr>
          <w:sz w:val="24"/>
        </w:rPr>
        <w:t>Domination économique [13]</w:t>
      </w:r>
    </w:p>
    <w:p w:rsidR="00CD102C" w:rsidRPr="00B73DD1" w:rsidRDefault="00CD102C" w:rsidP="00CD102C">
      <w:pPr>
        <w:spacing w:before="60" w:after="60"/>
        <w:ind w:firstLine="0"/>
        <w:jc w:val="both"/>
        <w:rPr>
          <w:sz w:val="24"/>
        </w:rPr>
      </w:pPr>
      <w:r w:rsidRPr="00B73DD1">
        <w:rPr>
          <w:sz w:val="24"/>
        </w:rPr>
        <w:t>Paysans [17</w:t>
      </w:r>
      <w:r>
        <w:rPr>
          <w:sz w:val="24"/>
        </w:rPr>
        <w:t>]</w:t>
      </w:r>
    </w:p>
    <w:p w:rsidR="00CD102C" w:rsidRPr="00B73DD1" w:rsidRDefault="00CD102C" w:rsidP="00CD102C">
      <w:pPr>
        <w:spacing w:before="60" w:after="60"/>
        <w:ind w:firstLine="0"/>
        <w:jc w:val="both"/>
        <w:rPr>
          <w:sz w:val="24"/>
        </w:rPr>
      </w:pPr>
      <w:r w:rsidRPr="00B73DD1">
        <w:rPr>
          <w:sz w:val="24"/>
        </w:rPr>
        <w:t>Causes de notre retard économique [19]</w:t>
      </w:r>
    </w:p>
    <w:p w:rsidR="00CD102C" w:rsidRPr="00B73DD1" w:rsidRDefault="00CD102C" w:rsidP="00CD102C">
      <w:pPr>
        <w:spacing w:before="60" w:after="60"/>
        <w:ind w:firstLine="0"/>
        <w:jc w:val="both"/>
        <w:rPr>
          <w:sz w:val="24"/>
        </w:rPr>
      </w:pPr>
      <w:r w:rsidRPr="00B73DD1">
        <w:rPr>
          <w:sz w:val="24"/>
        </w:rPr>
        <w:t>Culture [22]</w:t>
      </w:r>
    </w:p>
    <w:p w:rsidR="00CD102C" w:rsidRPr="00B73DD1" w:rsidRDefault="00CD102C" w:rsidP="00CD102C">
      <w:pPr>
        <w:spacing w:before="60" w:after="60"/>
        <w:ind w:firstLine="0"/>
        <w:jc w:val="both"/>
        <w:rPr>
          <w:sz w:val="24"/>
        </w:rPr>
      </w:pPr>
      <w:r w:rsidRPr="00B73DD1">
        <w:rPr>
          <w:sz w:val="24"/>
        </w:rPr>
        <w:t>Situation de l’enseignement et éléments de solution [24]</w:t>
      </w:r>
    </w:p>
    <w:p w:rsidR="00CD102C" w:rsidRPr="00B73DD1" w:rsidRDefault="00CD102C" w:rsidP="00CD102C">
      <w:pPr>
        <w:spacing w:before="60" w:after="60"/>
        <w:ind w:firstLine="0"/>
        <w:jc w:val="both"/>
        <w:rPr>
          <w:sz w:val="24"/>
        </w:rPr>
      </w:pPr>
      <w:r w:rsidRPr="00B73DD1">
        <w:rPr>
          <w:sz w:val="24"/>
        </w:rPr>
        <w:t>Bourgeoisie [30]</w:t>
      </w:r>
    </w:p>
    <w:p w:rsidR="00CD102C" w:rsidRPr="00B73DD1" w:rsidRDefault="00CD102C" w:rsidP="00CD102C">
      <w:pPr>
        <w:spacing w:before="60" w:after="60"/>
        <w:ind w:firstLine="0"/>
        <w:jc w:val="both"/>
        <w:rPr>
          <w:sz w:val="24"/>
        </w:rPr>
      </w:pPr>
      <w:r w:rsidRPr="00B73DD1">
        <w:rPr>
          <w:sz w:val="24"/>
        </w:rPr>
        <w:t>Classe ouvrière [35]</w:t>
      </w:r>
    </w:p>
    <w:p w:rsidR="00CD102C" w:rsidRPr="00B73DD1" w:rsidRDefault="00CD102C" w:rsidP="00CD102C">
      <w:pPr>
        <w:spacing w:before="60" w:after="60"/>
        <w:ind w:firstLine="0"/>
        <w:jc w:val="both"/>
        <w:rPr>
          <w:sz w:val="24"/>
        </w:rPr>
      </w:pPr>
      <w:r w:rsidRPr="00B73DD1">
        <w:rPr>
          <w:sz w:val="24"/>
        </w:rPr>
        <w:t>Petite Bourgeoisie [36]</w:t>
      </w:r>
    </w:p>
    <w:p w:rsidR="00CD102C" w:rsidRPr="00B73DD1" w:rsidRDefault="00CD102C" w:rsidP="00CD102C">
      <w:pPr>
        <w:spacing w:before="60" w:after="60"/>
        <w:ind w:firstLine="0"/>
        <w:jc w:val="both"/>
        <w:rPr>
          <w:sz w:val="24"/>
        </w:rPr>
      </w:pPr>
      <w:r w:rsidRPr="00B73DD1">
        <w:rPr>
          <w:sz w:val="24"/>
        </w:rPr>
        <w:t>Schéma [40]</w:t>
      </w:r>
    </w:p>
    <w:p w:rsidR="00CD102C" w:rsidRPr="00B73DD1" w:rsidRDefault="00CD102C" w:rsidP="00CD102C">
      <w:pPr>
        <w:spacing w:before="60" w:after="60"/>
        <w:ind w:firstLine="0"/>
        <w:jc w:val="both"/>
        <w:rPr>
          <w:sz w:val="24"/>
        </w:rPr>
      </w:pPr>
      <w:r w:rsidRPr="00B73DD1">
        <w:rPr>
          <w:sz w:val="24"/>
        </w:rPr>
        <w:t>Avant-garde [42]</w:t>
      </w:r>
    </w:p>
    <w:p w:rsidR="00CD102C" w:rsidRPr="00B73DD1" w:rsidRDefault="00CD102C" w:rsidP="00CD102C">
      <w:pPr>
        <w:spacing w:before="60" w:after="60"/>
        <w:ind w:firstLine="0"/>
        <w:jc w:val="both"/>
        <w:rPr>
          <w:sz w:val="24"/>
        </w:rPr>
      </w:pPr>
      <w:r w:rsidRPr="00B73DD1">
        <w:rPr>
          <w:sz w:val="24"/>
        </w:rPr>
        <w:t>Préjugé de couleur [43]</w:t>
      </w:r>
    </w:p>
    <w:p w:rsidR="00CD102C" w:rsidRPr="00B73DD1" w:rsidRDefault="00CD102C" w:rsidP="00CD102C">
      <w:pPr>
        <w:spacing w:before="60" w:after="60"/>
        <w:ind w:firstLine="0"/>
        <w:jc w:val="both"/>
        <w:rPr>
          <w:sz w:val="24"/>
        </w:rPr>
      </w:pPr>
      <w:r w:rsidRPr="00B73DD1">
        <w:rPr>
          <w:sz w:val="24"/>
        </w:rPr>
        <w:t>Amérindien [44]</w:t>
      </w:r>
    </w:p>
    <w:p w:rsidR="00CD102C" w:rsidRPr="00B73DD1" w:rsidRDefault="00CD102C" w:rsidP="00CD102C">
      <w:pPr>
        <w:spacing w:before="60" w:after="60"/>
        <w:ind w:firstLine="0"/>
        <w:jc w:val="both"/>
        <w:rPr>
          <w:sz w:val="24"/>
        </w:rPr>
      </w:pPr>
      <w:r w:rsidRPr="00B73DD1">
        <w:rPr>
          <w:sz w:val="24"/>
        </w:rPr>
        <w:t>Esclaves affranchis [45]</w:t>
      </w:r>
    </w:p>
    <w:p w:rsidR="00CD102C" w:rsidRPr="00B73DD1" w:rsidRDefault="00CD102C" w:rsidP="00CD102C">
      <w:pPr>
        <w:spacing w:before="60" w:after="60"/>
        <w:ind w:firstLine="0"/>
        <w:jc w:val="both"/>
        <w:rPr>
          <w:sz w:val="24"/>
        </w:rPr>
      </w:pPr>
      <w:r w:rsidRPr="00B73DD1">
        <w:rPr>
          <w:sz w:val="24"/>
        </w:rPr>
        <w:t>Révolution française [47]</w:t>
      </w:r>
    </w:p>
    <w:p w:rsidR="00CD102C" w:rsidRPr="00B73DD1" w:rsidRDefault="00CD102C" w:rsidP="00CD102C">
      <w:pPr>
        <w:spacing w:before="60" w:after="60"/>
        <w:ind w:firstLine="0"/>
        <w:jc w:val="both"/>
        <w:rPr>
          <w:sz w:val="24"/>
        </w:rPr>
      </w:pPr>
      <w:r w:rsidRPr="00B73DD1">
        <w:rPr>
          <w:sz w:val="24"/>
        </w:rPr>
        <w:t>Marronnage [48]</w:t>
      </w:r>
    </w:p>
    <w:p w:rsidR="00CD102C" w:rsidRPr="00B73DD1" w:rsidRDefault="00CD102C" w:rsidP="00CD102C">
      <w:pPr>
        <w:spacing w:before="60" w:after="60"/>
        <w:ind w:firstLine="0"/>
        <w:jc w:val="both"/>
        <w:rPr>
          <w:sz w:val="24"/>
        </w:rPr>
      </w:pPr>
      <w:r w:rsidRPr="00B73DD1">
        <w:rPr>
          <w:sz w:val="24"/>
        </w:rPr>
        <w:t>Semi-féodalisme [49]</w:t>
      </w:r>
    </w:p>
    <w:p w:rsidR="00CD102C" w:rsidRPr="00B73DD1" w:rsidRDefault="00CD102C" w:rsidP="00CD102C">
      <w:pPr>
        <w:spacing w:before="60" w:after="60"/>
        <w:ind w:firstLine="0"/>
        <w:jc w:val="both"/>
        <w:rPr>
          <w:sz w:val="24"/>
        </w:rPr>
      </w:pPr>
      <w:r w:rsidRPr="00B73DD1">
        <w:rPr>
          <w:sz w:val="24"/>
        </w:rPr>
        <w:t>Etape louverturienne [50]</w:t>
      </w:r>
    </w:p>
    <w:p w:rsidR="00CD102C" w:rsidRPr="00B73DD1" w:rsidRDefault="00CD102C" w:rsidP="00CD102C">
      <w:pPr>
        <w:spacing w:before="60" w:after="60"/>
        <w:ind w:firstLine="0"/>
        <w:jc w:val="both"/>
        <w:rPr>
          <w:sz w:val="24"/>
        </w:rPr>
      </w:pPr>
      <w:r w:rsidRPr="00B73DD1">
        <w:rPr>
          <w:sz w:val="24"/>
        </w:rPr>
        <w:t>Indépendance [51]</w:t>
      </w:r>
    </w:p>
    <w:p w:rsidR="00CD102C" w:rsidRPr="00B73DD1" w:rsidRDefault="00CD102C" w:rsidP="00CD102C">
      <w:pPr>
        <w:spacing w:before="60" w:after="60"/>
        <w:ind w:firstLine="0"/>
        <w:jc w:val="both"/>
        <w:rPr>
          <w:sz w:val="24"/>
        </w:rPr>
      </w:pPr>
      <w:r w:rsidRPr="00B73DD1">
        <w:rPr>
          <w:sz w:val="24"/>
        </w:rPr>
        <w:t>[80]</w:t>
      </w:r>
    </w:p>
    <w:p w:rsidR="00CD102C" w:rsidRPr="00B73DD1" w:rsidRDefault="00CD102C" w:rsidP="00CD102C">
      <w:pPr>
        <w:spacing w:before="60" w:after="60"/>
        <w:ind w:firstLine="0"/>
        <w:jc w:val="both"/>
        <w:rPr>
          <w:sz w:val="24"/>
        </w:rPr>
      </w:pPr>
      <w:r w:rsidRPr="00B73DD1">
        <w:rPr>
          <w:sz w:val="24"/>
        </w:rPr>
        <w:t>Aide extérieure [53]</w:t>
      </w:r>
    </w:p>
    <w:p w:rsidR="00CD102C" w:rsidRPr="00B73DD1" w:rsidRDefault="00CD102C" w:rsidP="00CD102C">
      <w:pPr>
        <w:spacing w:before="60" w:after="60"/>
        <w:ind w:firstLine="0"/>
        <w:jc w:val="both"/>
        <w:rPr>
          <w:sz w:val="24"/>
        </w:rPr>
      </w:pPr>
      <w:r w:rsidRPr="00B73DD1">
        <w:rPr>
          <w:sz w:val="24"/>
        </w:rPr>
        <w:t>Occupation américaine [60]</w:t>
      </w:r>
    </w:p>
    <w:p w:rsidR="00CD102C" w:rsidRPr="00B73DD1" w:rsidRDefault="00CD102C" w:rsidP="00CD102C">
      <w:pPr>
        <w:spacing w:before="60" w:after="60"/>
        <w:ind w:firstLine="0"/>
        <w:jc w:val="both"/>
        <w:rPr>
          <w:sz w:val="24"/>
        </w:rPr>
      </w:pPr>
      <w:r w:rsidRPr="00B73DD1">
        <w:rPr>
          <w:sz w:val="24"/>
        </w:rPr>
        <w:t>Cadastre [61]</w:t>
      </w:r>
    </w:p>
    <w:p w:rsidR="00CD102C" w:rsidRPr="00B73DD1" w:rsidRDefault="00CD102C" w:rsidP="00CD102C">
      <w:pPr>
        <w:spacing w:before="60" w:after="60"/>
        <w:ind w:firstLine="0"/>
        <w:jc w:val="both"/>
        <w:rPr>
          <w:sz w:val="24"/>
        </w:rPr>
      </w:pPr>
      <w:r w:rsidRPr="00B73DD1">
        <w:rPr>
          <w:sz w:val="24"/>
        </w:rPr>
        <w:t>Crise [63]</w:t>
      </w:r>
    </w:p>
    <w:p w:rsidR="00CD102C" w:rsidRPr="00B73DD1" w:rsidRDefault="00CD102C" w:rsidP="00CD102C">
      <w:pPr>
        <w:spacing w:before="60" w:after="60"/>
        <w:ind w:firstLine="0"/>
        <w:jc w:val="both"/>
        <w:rPr>
          <w:sz w:val="24"/>
        </w:rPr>
      </w:pPr>
      <w:r w:rsidRPr="00B73DD1">
        <w:rPr>
          <w:sz w:val="24"/>
        </w:rPr>
        <w:t>Tableau [64]</w:t>
      </w:r>
    </w:p>
    <w:p w:rsidR="00CD102C" w:rsidRPr="00B73DD1" w:rsidRDefault="00CD102C" w:rsidP="00CD102C">
      <w:pPr>
        <w:spacing w:before="60" w:after="60"/>
        <w:ind w:firstLine="0"/>
        <w:jc w:val="both"/>
        <w:rPr>
          <w:sz w:val="24"/>
        </w:rPr>
      </w:pPr>
      <w:r w:rsidRPr="00B73DD1">
        <w:rPr>
          <w:sz w:val="24"/>
        </w:rPr>
        <w:t>Duvalier [66]</w:t>
      </w:r>
    </w:p>
    <w:p w:rsidR="00CD102C" w:rsidRPr="00B73DD1" w:rsidRDefault="00CD102C" w:rsidP="00CD102C">
      <w:pPr>
        <w:spacing w:before="60" w:after="60"/>
        <w:ind w:firstLine="0"/>
        <w:jc w:val="both"/>
        <w:rPr>
          <w:sz w:val="24"/>
        </w:rPr>
      </w:pPr>
      <w:r w:rsidRPr="00B73DD1">
        <w:rPr>
          <w:sz w:val="24"/>
        </w:rPr>
        <w:t>Gauche [68]</w:t>
      </w:r>
    </w:p>
    <w:p w:rsidR="00CD102C" w:rsidRPr="00B73DD1" w:rsidRDefault="00CD102C" w:rsidP="00CD102C">
      <w:pPr>
        <w:spacing w:before="60" w:after="60"/>
        <w:ind w:firstLine="0"/>
        <w:jc w:val="both"/>
        <w:rPr>
          <w:sz w:val="24"/>
        </w:rPr>
      </w:pPr>
      <w:r w:rsidRPr="00B73DD1">
        <w:rPr>
          <w:sz w:val="24"/>
        </w:rPr>
        <w:t>Stratégie socialiste [68]</w:t>
      </w:r>
    </w:p>
    <w:p w:rsidR="00CD102C" w:rsidRPr="00B73DD1" w:rsidRDefault="00CD102C" w:rsidP="00CD102C">
      <w:pPr>
        <w:spacing w:before="60" w:after="60"/>
        <w:ind w:firstLine="0"/>
        <w:jc w:val="both"/>
        <w:rPr>
          <w:sz w:val="24"/>
        </w:rPr>
      </w:pPr>
      <w:r w:rsidRPr="00B73DD1">
        <w:rPr>
          <w:sz w:val="24"/>
        </w:rPr>
        <w:t>Violence [69]</w:t>
      </w:r>
    </w:p>
    <w:p w:rsidR="00CD102C" w:rsidRPr="00B73DD1" w:rsidRDefault="00CD102C" w:rsidP="00CD102C">
      <w:pPr>
        <w:spacing w:before="60" w:after="60"/>
        <w:ind w:firstLine="0"/>
        <w:jc w:val="both"/>
        <w:rPr>
          <w:sz w:val="24"/>
        </w:rPr>
      </w:pPr>
      <w:r w:rsidRPr="00B73DD1">
        <w:rPr>
          <w:sz w:val="24"/>
        </w:rPr>
        <w:t>Liste des chefs d’État [73]</w:t>
      </w:r>
    </w:p>
    <w:p w:rsidR="00CD102C" w:rsidRPr="00B73DD1" w:rsidRDefault="00CD102C" w:rsidP="00CD102C">
      <w:pPr>
        <w:spacing w:before="60" w:after="60"/>
        <w:ind w:firstLine="0"/>
        <w:jc w:val="both"/>
        <w:rPr>
          <w:sz w:val="24"/>
        </w:rPr>
      </w:pPr>
      <w:r w:rsidRPr="00B73DD1">
        <w:rPr>
          <w:sz w:val="24"/>
        </w:rPr>
        <w:t>Références bibliographiques [75]</w:t>
      </w:r>
    </w:p>
    <w:p w:rsidR="00CD102C" w:rsidRDefault="00CD102C">
      <w:pPr>
        <w:jc w:val="both"/>
      </w:pPr>
    </w:p>
    <w:sectPr w:rsidR="00CD102C" w:rsidSect="00CD102C">
      <w:headerReference w:type="default" r:id="rId22"/>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4CC1" w:rsidRDefault="00194CC1">
      <w:r>
        <w:separator/>
      </w:r>
    </w:p>
  </w:endnote>
  <w:endnote w:type="continuationSeparator" w:id="0">
    <w:p w:rsidR="00194CC1" w:rsidRDefault="00194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Noto Sans Symbols">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BoldMT">
    <w:altName w:val="Arial"/>
    <w:panose1 w:val="020B0604020202020204"/>
    <w:charset w:val="4D"/>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4CC1" w:rsidRDefault="00194CC1">
      <w:pPr>
        <w:ind w:firstLine="0"/>
      </w:pPr>
      <w:r>
        <w:separator/>
      </w:r>
    </w:p>
  </w:footnote>
  <w:footnote w:type="continuationSeparator" w:id="0">
    <w:p w:rsidR="00194CC1" w:rsidRDefault="00194CC1">
      <w:pPr>
        <w:ind w:firstLine="0"/>
      </w:pPr>
      <w:r>
        <w:separator/>
      </w:r>
    </w:p>
  </w:footnote>
  <w:footnote w:id="1">
    <w:p w:rsidR="00CD102C" w:rsidRDefault="00CD102C" w:rsidP="00CD102C">
      <w:pPr>
        <w:pStyle w:val="Notedebasdepage"/>
      </w:pPr>
      <w:r>
        <w:rPr>
          <w:rStyle w:val="Appelnotedebasdep"/>
        </w:rPr>
        <w:footnoteRef/>
      </w:r>
      <w:r>
        <w:t xml:space="preserve"> </w:t>
      </w:r>
      <w:r>
        <w:tab/>
      </w:r>
      <w:r w:rsidRPr="008D461B">
        <w:rPr>
          <w:lang w:eastAsia="fr-FR" w:bidi="fr-FR"/>
        </w:rPr>
        <w:t xml:space="preserve">George Grant, </w:t>
      </w:r>
      <w:r w:rsidRPr="007E1A19">
        <w:rPr>
          <w:i/>
          <w:lang w:eastAsia="fr-FR" w:bidi="fr-FR"/>
        </w:rPr>
        <w:t>Lament for a nation</w:t>
      </w:r>
      <w:r w:rsidRPr="008D461B">
        <w:rPr>
          <w:lang w:eastAsia="fr-FR" w:bidi="fr-FR"/>
        </w:rPr>
        <w:t>, McClelland and Stewart, T</w:t>
      </w:r>
      <w:r w:rsidRPr="008D461B">
        <w:rPr>
          <w:lang w:eastAsia="fr-FR" w:bidi="fr-FR"/>
        </w:rPr>
        <w:t>o</w:t>
      </w:r>
      <w:r w:rsidRPr="008D461B">
        <w:rPr>
          <w:lang w:eastAsia="fr-FR" w:bidi="fr-FR"/>
        </w:rPr>
        <w:t>ronto, 1965.</w:t>
      </w:r>
    </w:p>
  </w:footnote>
  <w:footnote w:id="2">
    <w:p w:rsidR="00CD102C" w:rsidRDefault="00CD102C">
      <w:pPr>
        <w:pStyle w:val="Notedebasdepage"/>
      </w:pPr>
      <w:r>
        <w:rPr>
          <w:rStyle w:val="Appelnotedebasdep"/>
        </w:rPr>
        <w:footnoteRef/>
      </w:r>
      <w:r>
        <w:t xml:space="preserve"> </w:t>
      </w:r>
      <w:r>
        <w:tab/>
      </w:r>
      <w:r w:rsidRPr="008D461B">
        <w:rPr>
          <w:lang w:eastAsia="fr-FR" w:bidi="fr-FR"/>
        </w:rPr>
        <w:t>La plus petite division administrative d'un territoire, administré par un conseil de ville.</w:t>
      </w:r>
    </w:p>
  </w:footnote>
  <w:footnote w:id="3">
    <w:p w:rsidR="00CD102C" w:rsidRDefault="00CD102C">
      <w:pPr>
        <w:pStyle w:val="Notedebasdepage"/>
      </w:pPr>
      <w:r>
        <w:rPr>
          <w:rStyle w:val="Appelnotedebasdep"/>
        </w:rPr>
        <w:footnoteRef/>
      </w:r>
      <w:r>
        <w:t xml:space="preserve"> </w:t>
      </w:r>
      <w:r>
        <w:tab/>
      </w:r>
      <w:r w:rsidRPr="008D461B">
        <w:rPr>
          <w:lang w:eastAsia="fr-FR" w:bidi="fr-FR"/>
        </w:rPr>
        <w:t>Signalons l'existence en Haïti d'une ba</w:t>
      </w:r>
      <w:r w:rsidRPr="008D461B">
        <w:rPr>
          <w:lang w:eastAsia="fr-FR" w:bidi="fr-FR"/>
        </w:rPr>
        <w:t>n</w:t>
      </w:r>
      <w:r w:rsidRPr="008D461B">
        <w:rPr>
          <w:lang w:eastAsia="fr-FR" w:bidi="fr-FR"/>
        </w:rPr>
        <w:t>que de développement agricole. Cet institution est loin de réaliser les objectifs pour lesquels elle a été créée</w:t>
      </w:r>
      <w:r w:rsidRPr="008D461B">
        <w:t> :</w:t>
      </w:r>
      <w:r w:rsidRPr="008D461B">
        <w:rPr>
          <w:lang w:eastAsia="fr-FR" w:bidi="fr-FR"/>
        </w:rPr>
        <w:t xml:space="preserve"> a</w:t>
      </w:r>
      <w:r w:rsidRPr="008D461B">
        <w:rPr>
          <w:lang w:eastAsia="fr-FR" w:bidi="fr-FR"/>
        </w:rPr>
        <w:t>c</w:t>
      </w:r>
      <w:r w:rsidRPr="008D461B">
        <w:rPr>
          <w:lang w:eastAsia="fr-FR" w:bidi="fr-FR"/>
        </w:rPr>
        <w:t>corder des prêts aux cultivateurs pour l’achat d’équipement, accroître la pr</w:t>
      </w:r>
      <w:r w:rsidRPr="008D461B">
        <w:rPr>
          <w:lang w:eastAsia="fr-FR" w:bidi="fr-FR"/>
        </w:rPr>
        <w:t>o</w:t>
      </w:r>
      <w:r w:rsidRPr="008D461B">
        <w:rPr>
          <w:lang w:eastAsia="fr-FR" w:bidi="fr-FR"/>
        </w:rPr>
        <w:t>duction etc..</w:t>
      </w:r>
    </w:p>
  </w:footnote>
  <w:footnote w:id="4">
    <w:p w:rsidR="00CD102C" w:rsidRDefault="00CD102C">
      <w:pPr>
        <w:pStyle w:val="Notedebasdepage"/>
      </w:pPr>
      <w:r>
        <w:rPr>
          <w:rStyle w:val="Appelnotedebasdep"/>
        </w:rPr>
        <w:footnoteRef/>
      </w:r>
      <w:r>
        <w:t xml:space="preserve"> </w:t>
      </w:r>
      <w:r>
        <w:tab/>
      </w:r>
      <w:r w:rsidRPr="00631C41">
        <w:rPr>
          <w:i/>
        </w:rPr>
        <w:t>Tribune des Nations</w:t>
      </w:r>
      <w:r w:rsidRPr="008D461B">
        <w:t>,</w:t>
      </w:r>
      <w:r w:rsidRPr="008D461B">
        <w:rPr>
          <w:lang w:eastAsia="fr-FR" w:bidi="fr-FR"/>
        </w:rPr>
        <w:t xml:space="preserve"> septembre 1969.</w:t>
      </w:r>
    </w:p>
  </w:footnote>
  <w:footnote w:id="5">
    <w:p w:rsidR="00CD102C" w:rsidRDefault="00CD102C">
      <w:pPr>
        <w:pStyle w:val="Notedebasdepage"/>
      </w:pPr>
      <w:r>
        <w:rPr>
          <w:rStyle w:val="Appelnotedebasdep"/>
        </w:rPr>
        <w:footnoteRef/>
      </w:r>
      <w:r>
        <w:t xml:space="preserve"> </w:t>
      </w:r>
      <w:r>
        <w:tab/>
      </w:r>
      <w:r w:rsidRPr="008D461B">
        <w:rPr>
          <w:lang w:eastAsia="fr-FR" w:bidi="fr-FR"/>
        </w:rPr>
        <w:t>Contrairement à l’opinion traditionnelle, le vaudou n’est pas un ensemble de croyances hétérogènes, ni de pratiques superstitieuses. C’est une religion m</w:t>
      </w:r>
      <w:r w:rsidRPr="008D461B">
        <w:rPr>
          <w:lang w:eastAsia="fr-FR" w:bidi="fr-FR"/>
        </w:rPr>
        <w:t>o</w:t>
      </w:r>
      <w:r w:rsidRPr="008D461B">
        <w:rPr>
          <w:lang w:eastAsia="fr-FR" w:bidi="fr-FR"/>
        </w:rPr>
        <w:t>nothéiste. Comme le cathol</w:t>
      </w:r>
      <w:r w:rsidRPr="008D461B">
        <w:rPr>
          <w:lang w:eastAsia="fr-FR" w:bidi="fr-FR"/>
        </w:rPr>
        <w:t>i</w:t>
      </w:r>
      <w:r>
        <w:rPr>
          <w:lang w:eastAsia="fr-FR" w:bidi="fr-FR"/>
        </w:rPr>
        <w:t xml:space="preserve">cisme </w:t>
      </w:r>
      <w:r w:rsidRPr="008D461B">
        <w:rPr>
          <w:lang w:eastAsia="fr-FR" w:bidi="fr-FR"/>
        </w:rPr>
        <w:t>le vaudou possède ses chants rituels, sa cosm</w:t>
      </w:r>
      <w:r w:rsidRPr="008D461B">
        <w:rPr>
          <w:lang w:eastAsia="fr-FR" w:bidi="fr-FR"/>
        </w:rPr>
        <w:t>o</w:t>
      </w:r>
      <w:r w:rsidRPr="008D461B">
        <w:rPr>
          <w:lang w:eastAsia="fr-FR" w:bidi="fr-FR"/>
        </w:rPr>
        <w:t>gonie et son canon (oral). Comme le catholique, le vaudouisant croit en l'existence d'un être supranaturel, omniscient et omnipotent qui go</w:t>
      </w:r>
      <w:r w:rsidRPr="008D461B">
        <w:rPr>
          <w:lang w:eastAsia="fr-FR" w:bidi="fr-FR"/>
        </w:rPr>
        <w:t>u</w:t>
      </w:r>
      <w:r w:rsidRPr="008D461B">
        <w:rPr>
          <w:lang w:eastAsia="fr-FR" w:bidi="fr-FR"/>
        </w:rPr>
        <w:t>verne l’univers.</w:t>
      </w:r>
    </w:p>
  </w:footnote>
  <w:footnote w:id="6">
    <w:p w:rsidR="00CD102C" w:rsidRDefault="00CD102C">
      <w:pPr>
        <w:pStyle w:val="Notedebasdepage"/>
      </w:pPr>
      <w:r>
        <w:rPr>
          <w:rStyle w:val="Appelnotedebasdep"/>
        </w:rPr>
        <w:footnoteRef/>
      </w:r>
      <w:r>
        <w:t xml:space="preserve"> </w:t>
      </w:r>
      <w:r>
        <w:tab/>
      </w:r>
      <w:r w:rsidRPr="008D461B">
        <w:rPr>
          <w:lang w:eastAsia="fr-FR" w:bidi="fr-FR"/>
        </w:rPr>
        <w:t xml:space="preserve">Justin Lhérisson, </w:t>
      </w:r>
      <w:r>
        <w:rPr>
          <w:i/>
        </w:rPr>
        <w:t>La Famille des P’t</w:t>
      </w:r>
      <w:r w:rsidRPr="00631C41">
        <w:rPr>
          <w:i/>
        </w:rPr>
        <w:t>ite-caille</w:t>
      </w:r>
      <w:r w:rsidRPr="008D461B">
        <w:t>,</w:t>
      </w:r>
      <w:r w:rsidRPr="008D461B">
        <w:rPr>
          <w:lang w:eastAsia="fr-FR" w:bidi="fr-FR"/>
        </w:rPr>
        <w:t xml:space="preserve"> 2</w:t>
      </w:r>
      <w:r w:rsidRPr="00631C41">
        <w:rPr>
          <w:vertAlign w:val="superscript"/>
          <w:lang w:eastAsia="fr-FR" w:bidi="fr-FR"/>
        </w:rPr>
        <w:t>e</w:t>
      </w:r>
      <w:r w:rsidRPr="008D461B">
        <w:rPr>
          <w:lang w:eastAsia="fr-FR" w:bidi="fr-FR"/>
        </w:rPr>
        <w:t xml:space="preserve"> éd. Paris D</w:t>
      </w:r>
      <w:r w:rsidRPr="008D461B">
        <w:rPr>
          <w:lang w:eastAsia="fr-FR" w:bidi="fr-FR"/>
        </w:rPr>
        <w:t>i</w:t>
      </w:r>
      <w:r w:rsidRPr="008D461B">
        <w:rPr>
          <w:lang w:eastAsia="fr-FR" w:bidi="fr-FR"/>
        </w:rPr>
        <w:t>dot, 1929.</w:t>
      </w:r>
    </w:p>
  </w:footnote>
  <w:footnote w:id="7">
    <w:p w:rsidR="00CD102C" w:rsidRDefault="00CD102C">
      <w:pPr>
        <w:pStyle w:val="Notedebasdepage"/>
      </w:pPr>
      <w:r>
        <w:rPr>
          <w:rStyle w:val="Appelnotedebasdep"/>
        </w:rPr>
        <w:footnoteRef/>
      </w:r>
      <w:r>
        <w:t xml:space="preserve"> </w:t>
      </w:r>
      <w:r>
        <w:tab/>
      </w:r>
      <w:r w:rsidRPr="00631C41">
        <w:rPr>
          <w:i/>
          <w:lang w:eastAsia="fr-FR" w:bidi="fr-FR"/>
        </w:rPr>
        <w:t>Conseil inter-américain de l’Alliance pour le progrès</w:t>
      </w:r>
      <w:r w:rsidRPr="008D461B">
        <w:rPr>
          <w:lang w:eastAsia="fr-FR" w:bidi="fr-FR"/>
        </w:rPr>
        <w:t>,</w:t>
      </w:r>
      <w:r w:rsidRPr="008D461B">
        <w:t xml:space="preserve"> 1969, p. 91.</w:t>
      </w:r>
    </w:p>
  </w:footnote>
  <w:footnote w:id="8">
    <w:p w:rsidR="00CD102C" w:rsidRDefault="00CD102C">
      <w:pPr>
        <w:pStyle w:val="Notedebasdepage"/>
      </w:pPr>
      <w:r>
        <w:rPr>
          <w:rStyle w:val="Appelnotedebasdep"/>
        </w:rPr>
        <w:footnoteRef/>
      </w:r>
      <w:r>
        <w:t xml:space="preserve"> </w:t>
      </w:r>
      <w:r>
        <w:tab/>
      </w:r>
      <w:r w:rsidRPr="00631C41">
        <w:rPr>
          <w:i/>
        </w:rPr>
        <w:t>Tableau de l'École haïtienne</w:t>
      </w:r>
      <w:r w:rsidRPr="008D461B">
        <w:t>.</w:t>
      </w:r>
      <w:r w:rsidRPr="008D461B">
        <w:rPr>
          <w:lang w:eastAsia="fr-FR" w:bidi="fr-FR"/>
        </w:rPr>
        <w:t xml:space="preserve"> Séminaire pour l'amélioration de l'enseign</w:t>
      </w:r>
      <w:r w:rsidRPr="008D461B">
        <w:rPr>
          <w:lang w:eastAsia="fr-FR" w:bidi="fr-FR"/>
        </w:rPr>
        <w:t>e</w:t>
      </w:r>
      <w:r w:rsidRPr="008D461B">
        <w:rPr>
          <w:lang w:eastAsia="fr-FR" w:bidi="fr-FR"/>
        </w:rPr>
        <w:t>ment, p. 5.</w:t>
      </w:r>
    </w:p>
  </w:footnote>
  <w:footnote w:id="9">
    <w:p w:rsidR="00CD102C" w:rsidRDefault="00CD102C">
      <w:pPr>
        <w:pStyle w:val="Notedebasdepage"/>
      </w:pPr>
      <w:r>
        <w:rPr>
          <w:rStyle w:val="Appelnotedebasdep"/>
        </w:rPr>
        <w:footnoteRef/>
      </w:r>
      <w:r>
        <w:t xml:space="preserve"> </w:t>
      </w:r>
      <w:r>
        <w:tab/>
      </w:r>
      <w:r w:rsidRPr="00631C41">
        <w:rPr>
          <w:i/>
          <w:lang w:eastAsia="fr-FR" w:bidi="fr-FR"/>
        </w:rPr>
        <w:t>Tableau de l'</w:t>
      </w:r>
      <w:r>
        <w:rPr>
          <w:i/>
          <w:lang w:eastAsia="fr-FR" w:bidi="fr-FR"/>
        </w:rPr>
        <w:t>É</w:t>
      </w:r>
      <w:r w:rsidRPr="00631C41">
        <w:rPr>
          <w:i/>
          <w:lang w:eastAsia="fr-FR" w:bidi="fr-FR"/>
        </w:rPr>
        <w:t>cole haïtienne</w:t>
      </w:r>
      <w:r w:rsidRPr="008D461B">
        <w:rPr>
          <w:lang w:eastAsia="fr-FR" w:bidi="fr-FR"/>
        </w:rPr>
        <w:t>,</w:t>
      </w:r>
      <w:r w:rsidRPr="008D461B">
        <w:t xml:space="preserve"> p. 11.</w:t>
      </w:r>
    </w:p>
  </w:footnote>
  <w:footnote w:id="10">
    <w:p w:rsidR="00CD102C" w:rsidRDefault="00CD102C">
      <w:pPr>
        <w:pStyle w:val="Notedebasdepage"/>
      </w:pPr>
      <w:r>
        <w:rPr>
          <w:rStyle w:val="Appelnotedebasdep"/>
        </w:rPr>
        <w:footnoteRef/>
      </w:r>
      <w:r>
        <w:t xml:space="preserve"> </w:t>
      </w:r>
      <w:r>
        <w:tab/>
      </w:r>
      <w:r w:rsidRPr="00631C41">
        <w:rPr>
          <w:i/>
          <w:lang w:eastAsia="fr-FR" w:bidi="fr-FR"/>
        </w:rPr>
        <w:t>Tableau de l'École haïtienne</w:t>
      </w:r>
      <w:r w:rsidRPr="008D461B">
        <w:rPr>
          <w:lang w:eastAsia="fr-FR" w:bidi="fr-FR"/>
        </w:rPr>
        <w:t>,</w:t>
      </w:r>
      <w:r w:rsidRPr="008D461B">
        <w:t xml:space="preserve"> p</w:t>
      </w:r>
      <w:r>
        <w:t>p</w:t>
      </w:r>
      <w:r w:rsidRPr="008D461B">
        <w:t>. 22, 23, 25.</w:t>
      </w:r>
    </w:p>
  </w:footnote>
  <w:footnote w:id="11">
    <w:p w:rsidR="00CD102C" w:rsidRDefault="00CD102C">
      <w:pPr>
        <w:pStyle w:val="Notedebasdepage"/>
      </w:pPr>
      <w:r>
        <w:rPr>
          <w:rStyle w:val="Appelnotedebasdep"/>
        </w:rPr>
        <w:footnoteRef/>
      </w:r>
      <w:r>
        <w:t xml:space="preserve"> </w:t>
      </w:r>
      <w:r>
        <w:tab/>
        <w:t>Idem.</w:t>
      </w:r>
    </w:p>
  </w:footnote>
  <w:footnote w:id="12">
    <w:p w:rsidR="00CD102C" w:rsidRDefault="00CD102C">
      <w:pPr>
        <w:pStyle w:val="Notedebasdepage"/>
      </w:pPr>
      <w:r>
        <w:rPr>
          <w:rStyle w:val="Appelnotedebasdep"/>
        </w:rPr>
        <w:footnoteRef/>
      </w:r>
      <w:r>
        <w:t xml:space="preserve"> </w:t>
      </w:r>
      <w:r>
        <w:tab/>
      </w:r>
      <w:r w:rsidRPr="00E37A52">
        <w:rPr>
          <w:i/>
          <w:lang w:eastAsia="fr-FR" w:bidi="fr-FR"/>
        </w:rPr>
        <w:t>Bulletin de la Secrétairerie d'État de la Coordination et de l’information</w:t>
      </w:r>
      <w:r w:rsidRPr="008D461B">
        <w:rPr>
          <w:lang w:eastAsia="fr-FR" w:bidi="fr-FR"/>
        </w:rPr>
        <w:t>,</w:t>
      </w:r>
      <w:r w:rsidRPr="008D461B">
        <w:t xml:space="preserve"> vol. I, no 3, 20 octobre 1973.</w:t>
      </w:r>
    </w:p>
  </w:footnote>
  <w:footnote w:id="13">
    <w:p w:rsidR="00CD102C" w:rsidRDefault="00CD102C">
      <w:pPr>
        <w:pStyle w:val="Notedebasdepage"/>
      </w:pPr>
      <w:r>
        <w:rPr>
          <w:rStyle w:val="Appelnotedebasdep"/>
        </w:rPr>
        <w:footnoteRef/>
      </w:r>
      <w:r>
        <w:t xml:space="preserve"> </w:t>
      </w:r>
      <w:r>
        <w:tab/>
      </w:r>
      <w:r w:rsidRPr="008D461B">
        <w:t xml:space="preserve">Guy Pierre, </w:t>
      </w:r>
      <w:r w:rsidRPr="00E37A52">
        <w:rPr>
          <w:i/>
          <w:lang w:eastAsia="fr-FR" w:bidi="fr-FR"/>
        </w:rPr>
        <w:t>Bilan économique du Duv</w:t>
      </w:r>
      <w:r w:rsidRPr="00E37A52">
        <w:rPr>
          <w:i/>
          <w:lang w:eastAsia="fr-FR" w:bidi="fr-FR"/>
        </w:rPr>
        <w:t>a</w:t>
      </w:r>
      <w:r w:rsidRPr="00E37A52">
        <w:rPr>
          <w:i/>
          <w:lang w:eastAsia="fr-FR" w:bidi="fr-FR"/>
        </w:rPr>
        <w:t>liérisme</w:t>
      </w:r>
      <w:r>
        <w:rPr>
          <w:i/>
          <w:lang w:eastAsia="fr-FR" w:bidi="fr-FR"/>
        </w:rPr>
        <w:t>.</w:t>
      </w:r>
    </w:p>
  </w:footnote>
  <w:footnote w:id="14">
    <w:p w:rsidR="00CD102C" w:rsidRDefault="00CD102C">
      <w:pPr>
        <w:pStyle w:val="Notedebasdepage"/>
      </w:pPr>
      <w:r>
        <w:rPr>
          <w:rStyle w:val="Appelnotedebasdep"/>
        </w:rPr>
        <w:footnoteRef/>
      </w:r>
      <w:r>
        <w:t xml:space="preserve"> </w:t>
      </w:r>
      <w:r>
        <w:tab/>
      </w:r>
      <w:r w:rsidRPr="008D461B">
        <w:t xml:space="preserve">Gérald Brisson, </w:t>
      </w:r>
      <w:r w:rsidRPr="00E37A52">
        <w:rPr>
          <w:i/>
          <w:lang w:eastAsia="fr-FR" w:bidi="fr-FR"/>
        </w:rPr>
        <w:t>Les Relations agraires dans l’Haïti contemp</w:t>
      </w:r>
      <w:r w:rsidRPr="00E37A52">
        <w:rPr>
          <w:i/>
          <w:lang w:eastAsia="fr-FR" w:bidi="fr-FR"/>
        </w:rPr>
        <w:t>o</w:t>
      </w:r>
      <w:r w:rsidRPr="00E37A52">
        <w:rPr>
          <w:i/>
          <w:lang w:eastAsia="fr-FR" w:bidi="fr-FR"/>
        </w:rPr>
        <w:t>raine</w:t>
      </w:r>
      <w:r w:rsidRPr="008D461B">
        <w:rPr>
          <w:lang w:eastAsia="fr-FR" w:bidi="fr-FR"/>
        </w:rPr>
        <w:t>,</w:t>
      </w:r>
      <w:r w:rsidRPr="008D461B">
        <w:t xml:space="preserve"> p. 17</w:t>
      </w:r>
      <w:r>
        <w:t>.</w:t>
      </w:r>
    </w:p>
  </w:footnote>
  <w:footnote w:id="15">
    <w:p w:rsidR="00CD102C" w:rsidRDefault="00CD102C">
      <w:pPr>
        <w:pStyle w:val="Notedebasdepage"/>
      </w:pPr>
      <w:r>
        <w:rPr>
          <w:rStyle w:val="Appelnotedebasdep"/>
        </w:rPr>
        <w:footnoteRef/>
      </w:r>
      <w:r>
        <w:t xml:space="preserve"> </w:t>
      </w:r>
      <w:r>
        <w:tab/>
      </w:r>
      <w:r w:rsidRPr="009E6891">
        <w:rPr>
          <w:szCs w:val="24"/>
          <w:lang w:eastAsia="fr-FR" w:bidi="fr-FR"/>
        </w:rPr>
        <w:t>Dr Rony Durand, Les Conditions de la croissance économique d’Haïti,</w:t>
      </w:r>
      <w:r w:rsidRPr="009E6891">
        <w:rPr>
          <w:sz w:val="28"/>
          <w:szCs w:val="24"/>
        </w:rPr>
        <w:t xml:space="preserve"> </w:t>
      </w:r>
      <w:r w:rsidRPr="009E6891">
        <w:rPr>
          <w:i/>
          <w:sz w:val="28"/>
          <w:szCs w:val="24"/>
        </w:rPr>
        <w:t>revue de la Faculté d’Ethnologie d’Haïti</w:t>
      </w:r>
      <w:r w:rsidRPr="009E6891">
        <w:rPr>
          <w:sz w:val="28"/>
          <w:szCs w:val="24"/>
        </w:rPr>
        <w:t>, no 7.</w:t>
      </w:r>
    </w:p>
  </w:footnote>
  <w:footnote w:id="16">
    <w:p w:rsidR="00CD102C" w:rsidRDefault="00CD102C">
      <w:pPr>
        <w:pStyle w:val="Notedebasdepage"/>
      </w:pPr>
      <w:r>
        <w:rPr>
          <w:rStyle w:val="Appelnotedebasdep"/>
        </w:rPr>
        <w:footnoteRef/>
      </w:r>
      <w:r>
        <w:t xml:space="preserve"> </w:t>
      </w:r>
      <w:r>
        <w:tab/>
      </w:r>
      <w:r w:rsidRPr="009E6891">
        <w:rPr>
          <w:szCs w:val="24"/>
        </w:rPr>
        <w:t xml:space="preserve">Gérald Brisson, </w:t>
      </w:r>
      <w:r w:rsidRPr="009E6891">
        <w:rPr>
          <w:i/>
          <w:szCs w:val="24"/>
          <w:lang w:eastAsia="fr-FR" w:bidi="fr-FR"/>
        </w:rPr>
        <w:t>Les relations agraires</w:t>
      </w:r>
      <w:r w:rsidRPr="009E6891">
        <w:rPr>
          <w:szCs w:val="24"/>
          <w:lang w:eastAsia="fr-FR" w:bidi="fr-FR"/>
        </w:rPr>
        <w:t>...</w:t>
      </w:r>
    </w:p>
  </w:footnote>
  <w:footnote w:id="17">
    <w:p w:rsidR="00CD102C" w:rsidRDefault="00CD102C">
      <w:pPr>
        <w:pStyle w:val="Notedebasdepage"/>
      </w:pPr>
      <w:r>
        <w:rPr>
          <w:rStyle w:val="Appelnotedebasdep"/>
        </w:rPr>
        <w:footnoteRef/>
      </w:r>
      <w:r>
        <w:t xml:space="preserve"> </w:t>
      </w:r>
      <w:r>
        <w:tab/>
      </w:r>
      <w:r w:rsidRPr="008D461B">
        <w:t xml:space="preserve">J-A Saco, </w:t>
      </w:r>
      <w:r w:rsidRPr="00970199">
        <w:rPr>
          <w:i/>
          <w:lang w:eastAsia="fr-FR" w:bidi="fr-FR"/>
        </w:rPr>
        <w:t>Historia de la esclavitud de Los indios, en el nuevo mundo</w:t>
      </w:r>
      <w:r w:rsidRPr="008D461B">
        <w:rPr>
          <w:lang w:eastAsia="fr-FR" w:bidi="fr-FR"/>
        </w:rPr>
        <w:t>,</w:t>
      </w:r>
      <w:r w:rsidRPr="008D461B">
        <w:t xml:space="preserve"> La H</w:t>
      </w:r>
      <w:r w:rsidRPr="008D461B">
        <w:t>a</w:t>
      </w:r>
      <w:r w:rsidRPr="008D461B">
        <w:t xml:space="preserve">vane 1932, </w:t>
      </w:r>
      <w:r w:rsidRPr="008D461B">
        <w:rPr>
          <w:lang w:eastAsia="fr-FR" w:bidi="fr-FR"/>
        </w:rPr>
        <w:t>ed. préface de F. Ortiz.</w:t>
      </w:r>
    </w:p>
  </w:footnote>
  <w:footnote w:id="18">
    <w:p w:rsidR="00CD102C" w:rsidRDefault="00CD102C">
      <w:pPr>
        <w:pStyle w:val="Notedebasdepage"/>
      </w:pPr>
      <w:r>
        <w:rPr>
          <w:rStyle w:val="Appelnotedebasdep"/>
        </w:rPr>
        <w:footnoteRef/>
      </w:r>
      <w:r>
        <w:t xml:space="preserve"> </w:t>
      </w:r>
      <w:r>
        <w:tab/>
      </w:r>
      <w:r w:rsidRPr="008D461B">
        <w:t xml:space="preserve">Hannibal Price, </w:t>
      </w:r>
      <w:hyperlink r:id="rId1" w:history="1">
        <w:r w:rsidRPr="00FE360D">
          <w:rPr>
            <w:rStyle w:val="Lienhypertexte"/>
            <w:i/>
            <w:lang w:eastAsia="fr-FR" w:bidi="fr-FR"/>
          </w:rPr>
          <w:t>De la réhabilitation de la race noire par la République d'Ha</w:t>
        </w:r>
        <w:r w:rsidRPr="00FE360D">
          <w:rPr>
            <w:rStyle w:val="Lienhypertexte"/>
            <w:i/>
            <w:lang w:eastAsia="fr-FR" w:bidi="fr-FR"/>
          </w:rPr>
          <w:t>ï</w:t>
        </w:r>
        <w:r w:rsidRPr="00FE360D">
          <w:rPr>
            <w:rStyle w:val="Lienhypertexte"/>
            <w:i/>
            <w:lang w:eastAsia="fr-FR" w:bidi="fr-FR"/>
          </w:rPr>
          <w:t>ti</w:t>
        </w:r>
      </w:hyperlink>
      <w:r w:rsidRPr="008D461B">
        <w:rPr>
          <w:lang w:eastAsia="fr-FR" w:bidi="fr-FR"/>
        </w:rPr>
        <w:t>,</w:t>
      </w:r>
      <w:r w:rsidRPr="008D461B">
        <w:t xml:space="preserve"> p. 193.</w:t>
      </w:r>
    </w:p>
  </w:footnote>
  <w:footnote w:id="19">
    <w:p w:rsidR="00CD102C" w:rsidRDefault="00CD102C">
      <w:pPr>
        <w:pStyle w:val="Notedebasdepage"/>
      </w:pPr>
      <w:r>
        <w:rPr>
          <w:rStyle w:val="Appelnotedebasdep"/>
        </w:rPr>
        <w:footnoteRef/>
      </w:r>
      <w:r>
        <w:t xml:space="preserve"> </w:t>
      </w:r>
      <w:r>
        <w:tab/>
      </w:r>
      <w:r w:rsidRPr="008D461B">
        <w:t xml:space="preserve">Colonel Nemours, </w:t>
      </w:r>
      <w:r w:rsidRPr="00FE360D">
        <w:rPr>
          <w:i/>
          <w:lang w:eastAsia="fr-FR" w:bidi="fr-FR"/>
        </w:rPr>
        <w:t>Histoire militaire de la guerre d’indépendance de Saint-Domingue</w:t>
      </w:r>
      <w:r w:rsidRPr="008D461B">
        <w:rPr>
          <w:lang w:eastAsia="fr-FR" w:bidi="fr-FR"/>
        </w:rPr>
        <w:t>,</w:t>
      </w:r>
      <w:r w:rsidRPr="008D461B">
        <w:t xml:space="preserve"> p. 33</w:t>
      </w:r>
      <w:r>
        <w:t>.</w:t>
      </w:r>
    </w:p>
  </w:footnote>
  <w:footnote w:id="20">
    <w:p w:rsidR="00CD102C" w:rsidRDefault="00CD102C">
      <w:pPr>
        <w:pStyle w:val="Notedebasdepage"/>
      </w:pPr>
      <w:r>
        <w:rPr>
          <w:rStyle w:val="Appelnotedebasdep"/>
        </w:rPr>
        <w:footnoteRef/>
      </w:r>
      <w:r>
        <w:t xml:space="preserve"> </w:t>
      </w:r>
      <w:r>
        <w:tab/>
      </w:r>
      <w:r w:rsidRPr="009E6891">
        <w:rPr>
          <w:lang w:eastAsia="fr-FR" w:bidi="fr-FR"/>
        </w:rPr>
        <w:t>Barros, Docteur Jacques,</w:t>
      </w:r>
      <w:r w:rsidRPr="00FE360D">
        <w:rPr>
          <w:i/>
          <w:lang w:eastAsia="fr-FR" w:bidi="fr-FR"/>
        </w:rPr>
        <w:t xml:space="preserve"> </w:t>
      </w:r>
      <w:r w:rsidRPr="00FE360D">
        <w:rPr>
          <w:i/>
        </w:rPr>
        <w:t>Cour d’histoire coloniale,</w:t>
      </w:r>
      <w:r w:rsidRPr="00FE360D">
        <w:rPr>
          <w:i/>
          <w:lang w:eastAsia="fr-FR" w:bidi="fr-FR"/>
        </w:rPr>
        <w:t xml:space="preserve"> </w:t>
      </w:r>
      <w:r w:rsidRPr="009E6891">
        <w:rPr>
          <w:lang w:eastAsia="fr-FR" w:bidi="fr-FR"/>
        </w:rPr>
        <w:t>1966-67.</w:t>
      </w:r>
    </w:p>
  </w:footnote>
  <w:footnote w:id="21">
    <w:p w:rsidR="00CD102C" w:rsidRDefault="00CD102C">
      <w:pPr>
        <w:pStyle w:val="Notedebasdepage"/>
      </w:pPr>
      <w:r>
        <w:rPr>
          <w:rStyle w:val="Appelnotedebasdep"/>
        </w:rPr>
        <w:footnoteRef/>
      </w:r>
      <w:r>
        <w:t xml:space="preserve"> </w:t>
      </w:r>
      <w:r>
        <w:tab/>
      </w:r>
      <w:r w:rsidRPr="008D461B">
        <w:rPr>
          <w:lang w:eastAsia="fr-FR" w:bidi="fr-FR"/>
        </w:rPr>
        <w:t>Le même jour. Dessalines reçoit des généraux l’ancien titre</w:t>
      </w:r>
      <w:r>
        <w:rPr>
          <w:lang w:eastAsia="fr-FR" w:bidi="fr-FR"/>
        </w:rPr>
        <w:t xml:space="preserve"> </w:t>
      </w:r>
      <w:r w:rsidRPr="008D461B">
        <w:rPr>
          <w:lang w:eastAsia="fr-FR" w:bidi="fr-FR"/>
        </w:rPr>
        <w:t>colonial de go</w:t>
      </w:r>
      <w:r w:rsidRPr="008D461B">
        <w:rPr>
          <w:lang w:eastAsia="fr-FR" w:bidi="fr-FR"/>
        </w:rPr>
        <w:t>u</w:t>
      </w:r>
      <w:r w:rsidRPr="008D461B">
        <w:rPr>
          <w:lang w:eastAsia="fr-FR" w:bidi="fr-FR"/>
        </w:rPr>
        <w:t>verneur. Mais huit mois plus tard, il se fera</w:t>
      </w:r>
      <w:r>
        <w:rPr>
          <w:lang w:eastAsia="fr-FR" w:bidi="fr-FR"/>
        </w:rPr>
        <w:t xml:space="preserve"> </w:t>
      </w:r>
      <w:r w:rsidRPr="008D461B">
        <w:rPr>
          <w:lang w:eastAsia="fr-FR" w:bidi="fr-FR"/>
        </w:rPr>
        <w:t>nommer empereur parce que “le t</w:t>
      </w:r>
      <w:r w:rsidRPr="008D461B">
        <w:rPr>
          <w:lang w:eastAsia="fr-FR" w:bidi="fr-FR"/>
        </w:rPr>
        <w:t>i</w:t>
      </w:r>
      <w:r w:rsidRPr="008D461B">
        <w:rPr>
          <w:lang w:eastAsia="fr-FR" w:bidi="fr-FR"/>
        </w:rPr>
        <w:t>tre de go</w:t>
      </w:r>
      <w:r w:rsidRPr="008D461B">
        <w:rPr>
          <w:lang w:eastAsia="fr-FR" w:bidi="fr-FR"/>
        </w:rPr>
        <w:t>u</w:t>
      </w:r>
      <w:r w:rsidRPr="008D461B">
        <w:rPr>
          <w:lang w:eastAsia="fr-FR" w:bidi="fr-FR"/>
        </w:rPr>
        <w:t xml:space="preserve">verneur général ne convient pas au chef d'un </w:t>
      </w:r>
      <w:r>
        <w:rPr>
          <w:lang w:eastAsia="fr-FR" w:bidi="fr-FR"/>
        </w:rPr>
        <w:t>État</w:t>
      </w:r>
      <w:r w:rsidRPr="008D461B">
        <w:rPr>
          <w:lang w:eastAsia="fr-FR" w:bidi="fr-FR"/>
        </w:rPr>
        <w:t xml:space="preserve"> indépendant ”.</w:t>
      </w:r>
    </w:p>
  </w:footnote>
  <w:footnote w:id="22">
    <w:p w:rsidR="00CD102C" w:rsidRDefault="00CD102C">
      <w:pPr>
        <w:pStyle w:val="Notedebasdepage"/>
      </w:pPr>
      <w:r>
        <w:rPr>
          <w:rStyle w:val="Appelnotedebasdep"/>
        </w:rPr>
        <w:footnoteRef/>
      </w:r>
      <w:r>
        <w:t xml:space="preserve"> </w:t>
      </w:r>
      <w:r>
        <w:tab/>
      </w:r>
      <w:r w:rsidRPr="008D461B">
        <w:rPr>
          <w:lang w:eastAsia="fr-FR" w:bidi="fr-FR"/>
        </w:rPr>
        <w:t xml:space="preserve">Dr. Louis-Joseph Janvier, </w:t>
      </w:r>
      <w:r w:rsidRPr="00FE360D">
        <w:rPr>
          <w:i/>
        </w:rPr>
        <w:t>Les affaires d’Haïti</w:t>
      </w:r>
      <w:r w:rsidRPr="008D461B">
        <w:t>,</w:t>
      </w:r>
      <w:r w:rsidRPr="008D461B">
        <w:rPr>
          <w:lang w:eastAsia="fr-FR" w:bidi="fr-FR"/>
        </w:rPr>
        <w:t xml:space="preserve"> p. 155.</w:t>
      </w:r>
    </w:p>
  </w:footnote>
  <w:footnote w:id="23">
    <w:p w:rsidR="00CD102C" w:rsidRDefault="00CD102C">
      <w:pPr>
        <w:pStyle w:val="Notedebasdepage"/>
      </w:pPr>
      <w:r>
        <w:rPr>
          <w:rStyle w:val="Appelnotedebasdep"/>
        </w:rPr>
        <w:footnoteRef/>
      </w:r>
      <w:r>
        <w:t xml:space="preserve"> </w:t>
      </w:r>
      <w:r>
        <w:tab/>
      </w:r>
      <w:r w:rsidRPr="008D461B">
        <w:rPr>
          <w:lang w:eastAsia="fr-FR" w:bidi="fr-FR"/>
        </w:rPr>
        <w:t xml:space="preserve">Hénock Trouillot, </w:t>
      </w:r>
      <w:r w:rsidRPr="00FE360D">
        <w:rPr>
          <w:i/>
        </w:rPr>
        <w:t>Réponse à Perceval Thoby</w:t>
      </w:r>
      <w:r w:rsidRPr="008D461B">
        <w:t>,</w:t>
      </w:r>
      <w:r w:rsidRPr="008D461B">
        <w:rPr>
          <w:lang w:eastAsia="fr-FR" w:bidi="fr-FR"/>
        </w:rPr>
        <w:t xml:space="preserve"> Coll, du Nouvelli</w:t>
      </w:r>
      <w:r w:rsidRPr="008D461B">
        <w:rPr>
          <w:lang w:eastAsia="fr-FR" w:bidi="fr-FR"/>
        </w:rPr>
        <w:t>s</w:t>
      </w:r>
      <w:r w:rsidRPr="008D461B">
        <w:rPr>
          <w:lang w:eastAsia="fr-FR" w:bidi="fr-FR"/>
        </w:rPr>
        <w:t>te, sept. 1957.</w:t>
      </w:r>
    </w:p>
  </w:footnote>
  <w:footnote w:id="24">
    <w:p w:rsidR="00CD102C" w:rsidRDefault="00CD102C">
      <w:pPr>
        <w:pStyle w:val="Notedebasdepage"/>
      </w:pPr>
      <w:r>
        <w:rPr>
          <w:rStyle w:val="Appelnotedebasdep"/>
        </w:rPr>
        <w:footnoteRef/>
      </w:r>
      <w:r>
        <w:t xml:space="preserve"> </w:t>
      </w:r>
      <w:r>
        <w:tab/>
      </w:r>
      <w:r w:rsidRPr="008D461B">
        <w:rPr>
          <w:lang w:eastAsia="fr-FR" w:bidi="fr-FR"/>
        </w:rPr>
        <w:t>Cette somme a été ramenée à 60 millions, la France ayant r</w:t>
      </w:r>
      <w:r w:rsidRPr="008D461B">
        <w:rPr>
          <w:lang w:eastAsia="fr-FR" w:bidi="fr-FR"/>
        </w:rPr>
        <w:t>e</w:t>
      </w:r>
      <w:r w:rsidRPr="008D461B">
        <w:rPr>
          <w:lang w:eastAsia="fr-FR" w:bidi="fr-FR"/>
        </w:rPr>
        <w:t>connu, “après avoir compulsé à loisir les comptes généraux de la R</w:t>
      </w:r>
      <w:r w:rsidRPr="008D461B">
        <w:rPr>
          <w:lang w:eastAsia="fr-FR" w:bidi="fr-FR"/>
        </w:rPr>
        <w:t>é</w:t>
      </w:r>
      <w:r w:rsidRPr="008D461B">
        <w:rPr>
          <w:lang w:eastAsia="fr-FR" w:bidi="fr-FR"/>
        </w:rPr>
        <w:t>publique de 1818 à 1935”, l’incapacité de payer du gouvernement ha</w:t>
      </w:r>
      <w:r w:rsidRPr="008D461B">
        <w:rPr>
          <w:lang w:eastAsia="fr-FR" w:bidi="fr-FR"/>
        </w:rPr>
        <w:t>ï</w:t>
      </w:r>
      <w:r w:rsidRPr="008D461B">
        <w:rPr>
          <w:lang w:eastAsia="fr-FR" w:bidi="fr-FR"/>
        </w:rPr>
        <w:t>tien.</w:t>
      </w:r>
    </w:p>
  </w:footnote>
  <w:footnote w:id="25">
    <w:p w:rsidR="00CD102C" w:rsidRDefault="00CD102C">
      <w:pPr>
        <w:pStyle w:val="Notedebasdepage"/>
      </w:pPr>
      <w:r>
        <w:rPr>
          <w:rStyle w:val="Appelnotedebasdep"/>
        </w:rPr>
        <w:footnoteRef/>
      </w:r>
      <w:r>
        <w:t xml:space="preserve"> </w:t>
      </w:r>
      <w:r>
        <w:tab/>
      </w:r>
      <w:r w:rsidRPr="008D461B">
        <w:rPr>
          <w:lang w:eastAsia="fr-FR" w:bidi="fr-FR"/>
        </w:rPr>
        <w:t>La politique de doublure consistait à mettre au pouvoir un noir ignorant et gouverner à sa place.</w:t>
      </w:r>
    </w:p>
  </w:footnote>
  <w:footnote w:id="26">
    <w:p w:rsidR="00CD102C" w:rsidRDefault="00CD102C">
      <w:pPr>
        <w:pStyle w:val="Notedebasdepage"/>
      </w:pPr>
      <w:r>
        <w:rPr>
          <w:rStyle w:val="Appelnotedebasdep"/>
        </w:rPr>
        <w:footnoteRef/>
      </w:r>
      <w:r>
        <w:t xml:space="preserve"> </w:t>
      </w:r>
      <w:r>
        <w:tab/>
      </w:r>
      <w:r w:rsidRPr="008D461B">
        <w:rPr>
          <w:lang w:eastAsia="fr-FR" w:bidi="fr-FR"/>
        </w:rPr>
        <w:t xml:space="preserve">Dr J.-C. Dorsainvil, </w:t>
      </w:r>
      <w:r w:rsidRPr="00FE360D">
        <w:rPr>
          <w:i/>
        </w:rPr>
        <w:t>Histoire d’Haïti</w:t>
      </w:r>
      <w:r w:rsidRPr="008D461B">
        <w:t>,</w:t>
      </w:r>
      <w:r w:rsidRPr="008D461B">
        <w:rPr>
          <w:lang w:eastAsia="fr-FR" w:bidi="fr-FR"/>
        </w:rPr>
        <w:t xml:space="preserve"> éd. Henri Deschamps, p. 252.</w:t>
      </w:r>
    </w:p>
  </w:footnote>
  <w:footnote w:id="27">
    <w:p w:rsidR="00CD102C" w:rsidRDefault="00CD102C">
      <w:pPr>
        <w:pStyle w:val="Notedebasdepage"/>
      </w:pPr>
      <w:r>
        <w:rPr>
          <w:rStyle w:val="Appelnotedebasdep"/>
        </w:rPr>
        <w:footnoteRef/>
      </w:r>
      <w:r>
        <w:t xml:space="preserve"> </w:t>
      </w:r>
      <w:r>
        <w:tab/>
      </w:r>
      <w:r w:rsidRPr="008D461B">
        <w:rPr>
          <w:lang w:eastAsia="fr-FR" w:bidi="fr-FR"/>
        </w:rPr>
        <w:t>Ancien secrétaire général du mouvement des ouvriers et des paysans (M.O.P.) fondé en 1946 par Daniel Fignolé</w:t>
      </w:r>
      <w:r w:rsidRPr="008D461B">
        <w:t> ;</w:t>
      </w:r>
      <w:r w:rsidRPr="008D461B">
        <w:rPr>
          <w:lang w:eastAsia="fr-FR" w:bidi="fr-FR"/>
        </w:rPr>
        <w:t xml:space="preserve"> ancien médecin de campagne, il s’était familiarisé aux problèmes des masses de l’arrière-pays.</w:t>
      </w:r>
    </w:p>
  </w:footnote>
  <w:footnote w:id="28">
    <w:p w:rsidR="00CD102C" w:rsidRDefault="00CD102C">
      <w:pPr>
        <w:pStyle w:val="Notedebasdepage"/>
      </w:pPr>
      <w:r>
        <w:rPr>
          <w:rStyle w:val="Appelnotedebasdep"/>
        </w:rPr>
        <w:footnoteRef/>
      </w:r>
      <w:r>
        <w:t xml:space="preserve"> </w:t>
      </w:r>
      <w:r>
        <w:tab/>
      </w:r>
      <w:r w:rsidRPr="00FE360D">
        <w:rPr>
          <w:i/>
          <w:lang w:eastAsia="fr-FR" w:bidi="fr-FR"/>
        </w:rPr>
        <w:t>Annuaire</w:t>
      </w:r>
      <w:r>
        <w:rPr>
          <w:lang w:eastAsia="fr-FR" w:bidi="fr-FR"/>
        </w:rPr>
        <w:t xml:space="preserve"> statistique de l'O.N.</w:t>
      </w:r>
      <w:r w:rsidRPr="008D461B">
        <w:rPr>
          <w:lang w:eastAsia="fr-FR" w:bidi="fr-FR"/>
        </w:rPr>
        <w:t>U.</w:t>
      </w:r>
      <w:r w:rsidRPr="008D461B">
        <w:t xml:space="preserve"> 1972.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02C" w:rsidRDefault="00CD102C" w:rsidP="00CD102C">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Rodrigue JEAN, Classes sociales et sous-développement en Haïti. (1974)</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194CC1">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10</w:t>
    </w:r>
    <w:r>
      <w:rPr>
        <w:rStyle w:val="Numrodepage"/>
        <w:rFonts w:ascii="Times New Roman" w:hAnsi="Times New Roman"/>
      </w:rPr>
      <w:fldChar w:fldCharType="end"/>
    </w:r>
  </w:p>
  <w:p w:rsidR="00CD102C" w:rsidRDefault="00CD102C">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7AC7"/>
    <w:multiLevelType w:val="multilevel"/>
    <w:tmpl w:val="CD60583C"/>
    <w:lvl w:ilvl="0">
      <w:start w:val="19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CA5C31"/>
    <w:multiLevelType w:val="multilevel"/>
    <w:tmpl w:val="17F2E5F0"/>
    <w:lvl w:ilvl="0">
      <w:start w:val="509"/>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2" w15:restartNumberingAfterBreak="0">
    <w:nsid w:val="02923AE0"/>
    <w:multiLevelType w:val="multilevel"/>
    <w:tmpl w:val="C21432A6"/>
    <w:lvl w:ilvl="0">
      <w:start w:val="509"/>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3" w15:restartNumberingAfterBreak="0">
    <w:nsid w:val="0A8D7B14"/>
    <w:multiLevelType w:val="multilevel"/>
    <w:tmpl w:val="F3221810"/>
    <w:lvl w:ilvl="0">
      <w:start w:val="1"/>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4" w15:restartNumberingAfterBreak="0">
    <w:nsid w:val="0B514A02"/>
    <w:multiLevelType w:val="multilevel"/>
    <w:tmpl w:val="F0C8B6CC"/>
    <w:lvl w:ilvl="0">
      <w:start w:val="19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8C0CCC"/>
    <w:multiLevelType w:val="multilevel"/>
    <w:tmpl w:val="478663AA"/>
    <w:lvl w:ilvl="0">
      <w:start w:val="509"/>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6" w15:restartNumberingAfterBreak="0">
    <w:nsid w:val="12BE318D"/>
    <w:multiLevelType w:val="multilevel"/>
    <w:tmpl w:val="5CD01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FC38B4"/>
    <w:multiLevelType w:val="multilevel"/>
    <w:tmpl w:val="01AA18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8A1708"/>
    <w:multiLevelType w:val="multilevel"/>
    <w:tmpl w:val="9B604E74"/>
    <w:lvl w:ilvl="0">
      <w:start w:val="19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DD0663B"/>
    <w:multiLevelType w:val="multilevel"/>
    <w:tmpl w:val="6876D4FE"/>
    <w:lvl w:ilvl="0">
      <w:start w:val="509"/>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10" w15:restartNumberingAfterBreak="0">
    <w:nsid w:val="1E6250E7"/>
    <w:multiLevelType w:val="multilevel"/>
    <w:tmpl w:val="ECAE6F1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9B4FA9"/>
    <w:multiLevelType w:val="multilevel"/>
    <w:tmpl w:val="90C8ADC8"/>
    <w:lvl w:ilvl="0">
      <w:start w:val="19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0E700E8"/>
    <w:multiLevelType w:val="multilevel"/>
    <w:tmpl w:val="FBB4F14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CDC2D65"/>
    <w:multiLevelType w:val="multilevel"/>
    <w:tmpl w:val="55529D82"/>
    <w:lvl w:ilvl="0">
      <w:start w:val="1"/>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14" w15:restartNumberingAfterBreak="0">
    <w:nsid w:val="3581617F"/>
    <w:multiLevelType w:val="multilevel"/>
    <w:tmpl w:val="004A5DF6"/>
    <w:lvl w:ilvl="0">
      <w:start w:val="509"/>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15" w15:restartNumberingAfterBreak="0">
    <w:nsid w:val="39855736"/>
    <w:multiLevelType w:val="multilevel"/>
    <w:tmpl w:val="DE2AAFDA"/>
    <w:lvl w:ilvl="0">
      <w:start w:val="509"/>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16" w15:restartNumberingAfterBreak="0">
    <w:nsid w:val="39C04969"/>
    <w:multiLevelType w:val="multilevel"/>
    <w:tmpl w:val="2DF8DEFE"/>
    <w:lvl w:ilvl="0">
      <w:start w:val="509"/>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17"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7514F0"/>
    <w:multiLevelType w:val="multilevel"/>
    <w:tmpl w:val="E2300820"/>
    <w:lvl w:ilvl="0">
      <w:start w:val="509"/>
      <w:numFmt w:val="bullet"/>
      <w:lvlText w:val="-"/>
      <w:lvlJc w:val="left"/>
      <w:pPr>
        <w:ind w:left="795" w:hanging="360"/>
      </w:pPr>
      <w:rPr>
        <w:rFonts w:ascii="Cambria" w:eastAsia="Cambria" w:hAnsi="Cambria" w:cs="Wingdings"/>
      </w:rPr>
    </w:lvl>
    <w:lvl w:ilvl="1">
      <w:start w:val="1"/>
      <w:numFmt w:val="bullet"/>
      <w:lvlText w:val="o"/>
      <w:lvlJc w:val="left"/>
      <w:pPr>
        <w:ind w:left="1515" w:hanging="360"/>
      </w:pPr>
      <w:rPr>
        <w:rFonts w:ascii="Courier New" w:eastAsia="Courier New" w:hAnsi="Courier New" w:cs="Wingdings"/>
      </w:rPr>
    </w:lvl>
    <w:lvl w:ilvl="2">
      <w:start w:val="1"/>
      <w:numFmt w:val="bullet"/>
      <w:lvlText w:val="▪"/>
      <w:lvlJc w:val="left"/>
      <w:pPr>
        <w:ind w:left="2235" w:hanging="360"/>
      </w:pPr>
      <w:rPr>
        <w:rFonts w:ascii="Noto Sans Symbols" w:eastAsia="Noto Sans Symbols" w:hAnsi="Noto Sans Symbols" w:cs="Wingdings"/>
      </w:rPr>
    </w:lvl>
    <w:lvl w:ilvl="3">
      <w:start w:val="1"/>
      <w:numFmt w:val="bullet"/>
      <w:lvlText w:val="●"/>
      <w:lvlJc w:val="left"/>
      <w:pPr>
        <w:ind w:left="2955" w:hanging="360"/>
      </w:pPr>
      <w:rPr>
        <w:rFonts w:ascii="Noto Sans Symbols" w:eastAsia="Noto Sans Symbols" w:hAnsi="Noto Sans Symbols" w:cs="Wingdings"/>
      </w:rPr>
    </w:lvl>
    <w:lvl w:ilvl="4">
      <w:start w:val="1"/>
      <w:numFmt w:val="bullet"/>
      <w:lvlText w:val="o"/>
      <w:lvlJc w:val="left"/>
      <w:pPr>
        <w:ind w:left="3675" w:hanging="360"/>
      </w:pPr>
      <w:rPr>
        <w:rFonts w:ascii="Courier New" w:eastAsia="Courier New" w:hAnsi="Courier New" w:cs="Wingdings"/>
      </w:rPr>
    </w:lvl>
    <w:lvl w:ilvl="5">
      <w:start w:val="1"/>
      <w:numFmt w:val="bullet"/>
      <w:lvlText w:val="▪"/>
      <w:lvlJc w:val="left"/>
      <w:pPr>
        <w:ind w:left="4395" w:hanging="360"/>
      </w:pPr>
      <w:rPr>
        <w:rFonts w:ascii="Noto Sans Symbols" w:eastAsia="Noto Sans Symbols" w:hAnsi="Noto Sans Symbols" w:cs="Wingdings"/>
      </w:rPr>
    </w:lvl>
    <w:lvl w:ilvl="6">
      <w:start w:val="1"/>
      <w:numFmt w:val="bullet"/>
      <w:lvlText w:val="●"/>
      <w:lvlJc w:val="left"/>
      <w:pPr>
        <w:ind w:left="5115" w:hanging="360"/>
      </w:pPr>
      <w:rPr>
        <w:rFonts w:ascii="Noto Sans Symbols" w:eastAsia="Noto Sans Symbols" w:hAnsi="Noto Sans Symbols" w:cs="Wingdings"/>
      </w:rPr>
    </w:lvl>
    <w:lvl w:ilvl="7">
      <w:start w:val="1"/>
      <w:numFmt w:val="bullet"/>
      <w:lvlText w:val="o"/>
      <w:lvlJc w:val="left"/>
      <w:pPr>
        <w:ind w:left="5835" w:hanging="360"/>
      </w:pPr>
      <w:rPr>
        <w:rFonts w:ascii="Courier New" w:eastAsia="Courier New" w:hAnsi="Courier New" w:cs="Wingdings"/>
      </w:rPr>
    </w:lvl>
    <w:lvl w:ilvl="8">
      <w:start w:val="1"/>
      <w:numFmt w:val="bullet"/>
      <w:lvlText w:val="▪"/>
      <w:lvlJc w:val="left"/>
      <w:pPr>
        <w:ind w:left="6555" w:hanging="360"/>
      </w:pPr>
      <w:rPr>
        <w:rFonts w:ascii="Noto Sans Symbols" w:eastAsia="Noto Sans Symbols" w:hAnsi="Noto Sans Symbols" w:cs="Wingdings"/>
      </w:rPr>
    </w:lvl>
  </w:abstractNum>
  <w:abstractNum w:abstractNumId="19" w15:restartNumberingAfterBreak="0">
    <w:nsid w:val="3F4453C1"/>
    <w:multiLevelType w:val="multilevel"/>
    <w:tmpl w:val="DA6AD2AE"/>
    <w:lvl w:ilvl="0">
      <w:start w:val="1"/>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20" w15:restartNumberingAfterBreak="0">
    <w:nsid w:val="45760516"/>
    <w:multiLevelType w:val="multilevel"/>
    <w:tmpl w:val="9B045A36"/>
    <w:lvl w:ilvl="0">
      <w:start w:val="19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A27D04"/>
    <w:multiLevelType w:val="multilevel"/>
    <w:tmpl w:val="9774D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0BE5CF6"/>
    <w:multiLevelType w:val="multilevel"/>
    <w:tmpl w:val="167CEB6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17218E"/>
    <w:multiLevelType w:val="multilevel"/>
    <w:tmpl w:val="D93EDA3A"/>
    <w:lvl w:ilvl="0">
      <w:start w:val="509"/>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24" w15:restartNumberingAfterBreak="0">
    <w:nsid w:val="5ECE54B9"/>
    <w:multiLevelType w:val="multilevel"/>
    <w:tmpl w:val="0C5EE08C"/>
    <w:lvl w:ilvl="0">
      <w:start w:val="1"/>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25" w15:restartNumberingAfterBreak="0">
    <w:nsid w:val="60A305B3"/>
    <w:multiLevelType w:val="multilevel"/>
    <w:tmpl w:val="95AEE3D2"/>
    <w:lvl w:ilvl="0">
      <w:start w:val="1"/>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26" w15:restartNumberingAfterBreak="0">
    <w:nsid w:val="69C74D39"/>
    <w:multiLevelType w:val="multilevel"/>
    <w:tmpl w:val="8DA69CB6"/>
    <w:lvl w:ilvl="0">
      <w:start w:val="1"/>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27" w15:restartNumberingAfterBreak="0">
    <w:nsid w:val="6A2A1EB3"/>
    <w:multiLevelType w:val="multilevel"/>
    <w:tmpl w:val="C4628A6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B4804D9"/>
    <w:multiLevelType w:val="multilevel"/>
    <w:tmpl w:val="53766118"/>
    <w:lvl w:ilvl="0">
      <w:start w:val="509"/>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29" w15:restartNumberingAfterBreak="0">
    <w:nsid w:val="6C8465CD"/>
    <w:multiLevelType w:val="multilevel"/>
    <w:tmpl w:val="7786F426"/>
    <w:lvl w:ilvl="0">
      <w:start w:val="1"/>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30" w15:restartNumberingAfterBreak="0">
    <w:nsid w:val="744F5029"/>
    <w:multiLevelType w:val="multilevel"/>
    <w:tmpl w:val="E74A8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60F6D0D"/>
    <w:multiLevelType w:val="multilevel"/>
    <w:tmpl w:val="BF1C0DE0"/>
    <w:lvl w:ilvl="0">
      <w:start w:val="1"/>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abstractNum w:abstractNumId="32" w15:restartNumberingAfterBreak="0">
    <w:nsid w:val="7FE24FDB"/>
    <w:multiLevelType w:val="multilevel"/>
    <w:tmpl w:val="81F65716"/>
    <w:lvl w:ilvl="0">
      <w:start w:val="1"/>
      <w:numFmt w:val="bullet"/>
      <w:lvlText w:val="-"/>
      <w:lvlJc w:val="left"/>
      <w:pPr>
        <w:ind w:left="720" w:hanging="360"/>
      </w:pPr>
      <w:rPr>
        <w:rFonts w:ascii="Cambria" w:eastAsia="Cambria" w:hAnsi="Cambria" w:cs="Wingdings"/>
      </w:rPr>
    </w:lvl>
    <w:lvl w:ilvl="1">
      <w:start w:val="1"/>
      <w:numFmt w:val="bullet"/>
      <w:lvlText w:val="o"/>
      <w:lvlJc w:val="left"/>
      <w:pPr>
        <w:ind w:left="1440" w:hanging="360"/>
      </w:pPr>
      <w:rPr>
        <w:rFonts w:ascii="Courier New" w:eastAsia="Courier New" w:hAnsi="Courier New" w:cs="Wingdings"/>
      </w:rPr>
    </w:lvl>
    <w:lvl w:ilvl="2">
      <w:start w:val="1"/>
      <w:numFmt w:val="bullet"/>
      <w:lvlText w:val="▪"/>
      <w:lvlJc w:val="left"/>
      <w:pPr>
        <w:ind w:left="2160" w:hanging="360"/>
      </w:pPr>
      <w:rPr>
        <w:rFonts w:ascii="Noto Sans Symbols" w:eastAsia="Noto Sans Symbols" w:hAnsi="Noto Sans Symbols" w:cs="Wingdings"/>
      </w:rPr>
    </w:lvl>
    <w:lvl w:ilvl="3">
      <w:start w:val="1"/>
      <w:numFmt w:val="bullet"/>
      <w:lvlText w:val="●"/>
      <w:lvlJc w:val="left"/>
      <w:pPr>
        <w:ind w:left="2880" w:hanging="360"/>
      </w:pPr>
      <w:rPr>
        <w:rFonts w:ascii="Noto Sans Symbols" w:eastAsia="Noto Sans Symbols" w:hAnsi="Noto Sans Symbols" w:cs="Wingdings"/>
      </w:rPr>
    </w:lvl>
    <w:lvl w:ilvl="4">
      <w:start w:val="1"/>
      <w:numFmt w:val="bullet"/>
      <w:lvlText w:val="o"/>
      <w:lvlJc w:val="left"/>
      <w:pPr>
        <w:ind w:left="3600" w:hanging="360"/>
      </w:pPr>
      <w:rPr>
        <w:rFonts w:ascii="Courier New" w:eastAsia="Courier New" w:hAnsi="Courier New" w:cs="Wingdings"/>
      </w:rPr>
    </w:lvl>
    <w:lvl w:ilvl="5">
      <w:start w:val="1"/>
      <w:numFmt w:val="bullet"/>
      <w:lvlText w:val="▪"/>
      <w:lvlJc w:val="left"/>
      <w:pPr>
        <w:ind w:left="4320" w:hanging="360"/>
      </w:pPr>
      <w:rPr>
        <w:rFonts w:ascii="Noto Sans Symbols" w:eastAsia="Noto Sans Symbols" w:hAnsi="Noto Sans Symbols" w:cs="Wingdings"/>
      </w:rPr>
    </w:lvl>
    <w:lvl w:ilvl="6">
      <w:start w:val="1"/>
      <w:numFmt w:val="bullet"/>
      <w:lvlText w:val="●"/>
      <w:lvlJc w:val="left"/>
      <w:pPr>
        <w:ind w:left="5040" w:hanging="360"/>
      </w:pPr>
      <w:rPr>
        <w:rFonts w:ascii="Noto Sans Symbols" w:eastAsia="Noto Sans Symbols" w:hAnsi="Noto Sans Symbols" w:cs="Wingdings"/>
      </w:rPr>
    </w:lvl>
    <w:lvl w:ilvl="7">
      <w:start w:val="1"/>
      <w:numFmt w:val="bullet"/>
      <w:lvlText w:val="o"/>
      <w:lvlJc w:val="left"/>
      <w:pPr>
        <w:ind w:left="5760" w:hanging="360"/>
      </w:pPr>
      <w:rPr>
        <w:rFonts w:ascii="Courier New" w:eastAsia="Courier New" w:hAnsi="Courier New" w:cs="Wingdings"/>
      </w:rPr>
    </w:lvl>
    <w:lvl w:ilvl="8">
      <w:start w:val="1"/>
      <w:numFmt w:val="bullet"/>
      <w:lvlText w:val="▪"/>
      <w:lvlJc w:val="left"/>
      <w:pPr>
        <w:ind w:left="6480" w:hanging="360"/>
      </w:pPr>
      <w:rPr>
        <w:rFonts w:ascii="Noto Sans Symbols" w:eastAsia="Noto Sans Symbols" w:hAnsi="Noto Sans Symbols" w:cs="Wingdings"/>
      </w:rPr>
    </w:lvl>
  </w:abstractNum>
  <w:num w:numId="1">
    <w:abstractNumId w:val="17"/>
  </w:num>
  <w:num w:numId="2">
    <w:abstractNumId w:val="18"/>
  </w:num>
  <w:num w:numId="3">
    <w:abstractNumId w:val="5"/>
  </w:num>
  <w:num w:numId="4">
    <w:abstractNumId w:val="26"/>
  </w:num>
  <w:num w:numId="5">
    <w:abstractNumId w:val="23"/>
  </w:num>
  <w:num w:numId="6">
    <w:abstractNumId w:val="15"/>
  </w:num>
  <w:num w:numId="7">
    <w:abstractNumId w:val="25"/>
  </w:num>
  <w:num w:numId="8">
    <w:abstractNumId w:val="14"/>
  </w:num>
  <w:num w:numId="9">
    <w:abstractNumId w:val="3"/>
  </w:num>
  <w:num w:numId="10">
    <w:abstractNumId w:val="19"/>
  </w:num>
  <w:num w:numId="11">
    <w:abstractNumId w:val="1"/>
  </w:num>
  <w:num w:numId="12">
    <w:abstractNumId w:val="29"/>
  </w:num>
  <w:num w:numId="13">
    <w:abstractNumId w:val="2"/>
  </w:num>
  <w:num w:numId="14">
    <w:abstractNumId w:val="13"/>
  </w:num>
  <w:num w:numId="15">
    <w:abstractNumId w:val="31"/>
  </w:num>
  <w:num w:numId="16">
    <w:abstractNumId w:val="24"/>
  </w:num>
  <w:num w:numId="17">
    <w:abstractNumId w:val="32"/>
  </w:num>
  <w:num w:numId="18">
    <w:abstractNumId w:val="16"/>
  </w:num>
  <w:num w:numId="19">
    <w:abstractNumId w:val="9"/>
  </w:num>
  <w:num w:numId="20">
    <w:abstractNumId w:val="28"/>
  </w:num>
  <w:num w:numId="21">
    <w:abstractNumId w:val="22"/>
  </w:num>
  <w:num w:numId="22">
    <w:abstractNumId w:val="21"/>
  </w:num>
  <w:num w:numId="23">
    <w:abstractNumId w:val="0"/>
  </w:num>
  <w:num w:numId="24">
    <w:abstractNumId w:val="20"/>
  </w:num>
  <w:num w:numId="25">
    <w:abstractNumId w:val="11"/>
  </w:num>
  <w:num w:numId="26">
    <w:abstractNumId w:val="12"/>
  </w:num>
  <w:num w:numId="27">
    <w:abstractNumId w:val="6"/>
  </w:num>
  <w:num w:numId="28">
    <w:abstractNumId w:val="27"/>
  </w:num>
  <w:num w:numId="29">
    <w:abstractNumId w:val="30"/>
  </w:num>
  <w:num w:numId="30">
    <w:abstractNumId w:val="4"/>
  </w:num>
  <w:num w:numId="31">
    <w:abstractNumId w:val="8"/>
  </w:num>
  <w:num w:numId="32">
    <w:abstractNumId w:val="10"/>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94CC1"/>
    <w:rsid w:val="007B1359"/>
    <w:rsid w:val="00CD102C"/>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51D8C6CE-6544-7B42-BF86-2200FD425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6614FD"/>
    <w:pPr>
      <w:widowControl w:val="0"/>
      <w:pBdr>
        <w:bottom w:val="none" w:sz="0" w:space="0" w:color="auto"/>
      </w:pBdr>
      <w:ind w:left="0" w:right="0"/>
    </w:pPr>
    <w:rPr>
      <w:color w:val="auto"/>
      <w:sz w:val="48"/>
      <w:szCs w:val="36"/>
    </w:rPr>
  </w:style>
  <w:style w:type="paragraph" w:styleId="Corpsdetexte">
    <w:name w:val="Body Text"/>
    <w:basedOn w:val="Normal"/>
    <w:link w:val="CorpsdetexteCar"/>
    <w:rsid w:val="006614FD"/>
    <w:pPr>
      <w:spacing w:before="360" w:after="240"/>
      <w:ind w:firstLine="0"/>
      <w:jc w:val="center"/>
    </w:pPr>
    <w:rPr>
      <w:sz w:val="72"/>
    </w:rPr>
  </w:style>
  <w:style w:type="paragraph" w:styleId="Corpsdetexte2">
    <w:name w:val="Body Text 2"/>
    <w:basedOn w:val="Normal"/>
    <w:link w:val="Corpsdetexte2Car"/>
    <w:rsid w:val="006614FD"/>
    <w:pPr>
      <w:ind w:firstLine="0"/>
      <w:jc w:val="both"/>
    </w:pPr>
    <w:rPr>
      <w:rFonts w:ascii="Arial" w:hAnsi="Arial"/>
    </w:rPr>
  </w:style>
  <w:style w:type="paragraph" w:styleId="Corpsdetexte3">
    <w:name w:val="Body Text 3"/>
    <w:basedOn w:val="Normal"/>
    <w:link w:val="Corpsdetexte3Car"/>
    <w:rsid w:val="006614F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44ECD"/>
    <w:pPr>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6614FD"/>
    <w:pPr>
      <w:spacing w:before="60"/>
    </w:pPr>
    <w:rPr>
      <w:i w:val="0"/>
      <w:sz w:val="44"/>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911099"/>
    <w:rPr>
      <w:b w:val="0"/>
      <w:caps/>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Bodytext2">
    <w:name w:val="Body text (2)"/>
    <w:basedOn w:val="Normal"/>
    <w:rsid w:val="006614FD"/>
    <w:pPr>
      <w:widowControl w:val="0"/>
      <w:shd w:val="clear" w:color="auto" w:fill="FFFFFF"/>
      <w:spacing w:after="120" w:line="0" w:lineRule="atLeast"/>
      <w:ind w:hanging="8"/>
    </w:pPr>
    <w:rPr>
      <w:b/>
      <w:bCs/>
      <w:sz w:val="21"/>
      <w:szCs w:val="21"/>
      <w:lang w:val="fr-FR" w:eastAsia="fr-FR"/>
    </w:rPr>
  </w:style>
  <w:style w:type="paragraph" w:customStyle="1" w:styleId="Bodytext3">
    <w:name w:val="Body text (3)"/>
    <w:basedOn w:val="Normal"/>
    <w:rsid w:val="006614FD"/>
    <w:pPr>
      <w:widowControl w:val="0"/>
      <w:shd w:val="clear" w:color="auto" w:fill="FFFFFF"/>
      <w:spacing w:line="0" w:lineRule="atLeast"/>
      <w:ind w:firstLine="19"/>
    </w:pPr>
    <w:rPr>
      <w:sz w:val="26"/>
      <w:szCs w:val="26"/>
      <w:lang w:val="fr-FR" w:eastAsia="fr-FR"/>
    </w:rPr>
  </w:style>
  <w:style w:type="paragraph" w:customStyle="1" w:styleId="Bodytext4">
    <w:name w:val="Body text (4)"/>
    <w:basedOn w:val="Normal"/>
    <w:rsid w:val="006614FD"/>
    <w:pPr>
      <w:widowControl w:val="0"/>
      <w:shd w:val="clear" w:color="auto" w:fill="FFFFFF"/>
      <w:spacing w:line="0" w:lineRule="atLeast"/>
      <w:ind w:firstLine="36"/>
    </w:pPr>
    <w:rPr>
      <w:sz w:val="22"/>
      <w:szCs w:val="22"/>
      <w:lang w:val="fr-FR" w:eastAsia="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character" w:customStyle="1" w:styleId="Marquenotebasde">
    <w:name w:val="Marque note bas de"/>
    <w:basedOn w:val="Policepardfaut"/>
    <w:uiPriority w:val="99"/>
    <w:semiHidden/>
    <w:rsid w:val="006614FD"/>
    <w:rPr>
      <w:rFonts w:cs="Times New Roman"/>
      <w:vertAlign w:val="superscript"/>
    </w:rPr>
  </w:style>
  <w:style w:type="character" w:customStyle="1" w:styleId="Marquenotebasde1">
    <w:name w:val="Marque note bas de1"/>
    <w:basedOn w:val="Policepardfaut"/>
    <w:uiPriority w:val="99"/>
    <w:semiHidden/>
    <w:rsid w:val="006614FD"/>
    <w:rPr>
      <w:rFonts w:cs="Times New Roman"/>
      <w:vertAlign w:val="superscript"/>
    </w:rPr>
  </w:style>
  <w:style w:type="character" w:customStyle="1" w:styleId="Marquenotebasde2">
    <w:name w:val="Marque note bas de2"/>
    <w:basedOn w:val="Policepardfaut"/>
    <w:uiPriority w:val="99"/>
    <w:semiHidden/>
    <w:rsid w:val="006614FD"/>
    <w:rPr>
      <w:rFonts w:cs="Times New Roman"/>
      <w:vertAlign w:val="superscript"/>
    </w:rPr>
  </w:style>
  <w:style w:type="character" w:customStyle="1" w:styleId="Marquenotebasde3">
    <w:name w:val="Marque note bas de3"/>
    <w:basedOn w:val="Policepardfaut"/>
    <w:uiPriority w:val="99"/>
    <w:semiHidden/>
    <w:rsid w:val="006614FD"/>
    <w:rPr>
      <w:rFonts w:cs="Times New Roman"/>
      <w:vertAlign w:val="superscript"/>
    </w:rPr>
  </w:style>
  <w:style w:type="character" w:customStyle="1" w:styleId="Marquenotebasde4">
    <w:name w:val="Marque note bas de4"/>
    <w:basedOn w:val="Policepardfaut"/>
    <w:uiPriority w:val="99"/>
    <w:semiHidden/>
    <w:rsid w:val="006614FD"/>
    <w:rPr>
      <w:rFonts w:cs="Times New Roman"/>
      <w:vertAlign w:val="superscript"/>
    </w:rPr>
  </w:style>
  <w:style w:type="character" w:customStyle="1" w:styleId="Marquenotebasde5">
    <w:name w:val="Marque note bas de5"/>
    <w:basedOn w:val="Policepardfaut"/>
    <w:uiPriority w:val="99"/>
    <w:semiHidden/>
    <w:rsid w:val="006614FD"/>
    <w:rPr>
      <w:rFonts w:cs="Times New Roman"/>
      <w:vertAlign w:val="superscript"/>
    </w:rPr>
  </w:style>
  <w:style w:type="character" w:customStyle="1" w:styleId="Marquenotebasde6">
    <w:name w:val="Marque note bas de6"/>
    <w:basedOn w:val="Policepardfaut"/>
    <w:uiPriority w:val="99"/>
    <w:semiHidden/>
    <w:rsid w:val="006614FD"/>
    <w:rPr>
      <w:rFonts w:cs="Times New Roman"/>
      <w:vertAlign w:val="superscript"/>
    </w:rPr>
  </w:style>
  <w:style w:type="character" w:customStyle="1" w:styleId="Marquenotebasde7">
    <w:name w:val="Marque note bas de7"/>
    <w:basedOn w:val="Policepardfaut"/>
    <w:uiPriority w:val="99"/>
    <w:semiHidden/>
    <w:rsid w:val="006614FD"/>
    <w:rPr>
      <w:rFonts w:cs="Times New Roman"/>
      <w:vertAlign w:val="superscript"/>
    </w:rPr>
  </w:style>
  <w:style w:type="character" w:customStyle="1" w:styleId="Marquenotebasde8">
    <w:name w:val="Marque note bas de8"/>
    <w:basedOn w:val="Policepardfaut"/>
    <w:uiPriority w:val="99"/>
    <w:semiHidden/>
    <w:rsid w:val="006614FD"/>
    <w:rPr>
      <w:rFonts w:cs="Times New Roman"/>
      <w:vertAlign w:val="superscript"/>
    </w:rPr>
  </w:style>
  <w:style w:type="paragraph" w:customStyle="1" w:styleId="Notedebasd">
    <w:name w:val="Note de bas d"/>
    <w:basedOn w:val="Normal"/>
    <w:uiPriority w:val="99"/>
    <w:semiHidden/>
    <w:rsid w:val="006614FD"/>
    <w:pPr>
      <w:ind w:firstLine="0"/>
    </w:pPr>
    <w:rPr>
      <w:rFonts w:ascii="Times" w:hAnsi="Times" w:cs="Times"/>
      <w:sz w:val="24"/>
      <w:szCs w:val="24"/>
      <w:lang w:val="en-US" w:eastAsia="fr-FR"/>
    </w:rPr>
  </w:style>
  <w:style w:type="paragraph" w:customStyle="1" w:styleId="Notedebasd1">
    <w:name w:val="Note de bas d1"/>
    <w:basedOn w:val="Normal"/>
    <w:uiPriority w:val="99"/>
    <w:semiHidden/>
    <w:rsid w:val="006614FD"/>
    <w:pPr>
      <w:ind w:firstLine="0"/>
    </w:pPr>
    <w:rPr>
      <w:rFonts w:ascii="Times" w:hAnsi="Times" w:cs="Times"/>
      <w:sz w:val="24"/>
      <w:szCs w:val="24"/>
      <w:lang w:val="en-US" w:eastAsia="fr-FR"/>
    </w:rPr>
  </w:style>
  <w:style w:type="paragraph" w:customStyle="1" w:styleId="Notedebasd2">
    <w:name w:val="Note de bas d2"/>
    <w:basedOn w:val="Normal"/>
    <w:uiPriority w:val="99"/>
    <w:semiHidden/>
    <w:rsid w:val="006614FD"/>
    <w:pPr>
      <w:ind w:firstLine="0"/>
    </w:pPr>
    <w:rPr>
      <w:rFonts w:ascii="Times" w:hAnsi="Times" w:cs="Times"/>
      <w:sz w:val="24"/>
      <w:szCs w:val="24"/>
      <w:lang w:val="en-US" w:eastAsia="fr-FR"/>
    </w:rPr>
  </w:style>
  <w:style w:type="paragraph" w:customStyle="1" w:styleId="Notedebasd3">
    <w:name w:val="Note de bas d3"/>
    <w:basedOn w:val="Normal"/>
    <w:uiPriority w:val="99"/>
    <w:semiHidden/>
    <w:rsid w:val="006614FD"/>
    <w:pPr>
      <w:ind w:firstLine="0"/>
    </w:pPr>
    <w:rPr>
      <w:rFonts w:ascii="Times" w:hAnsi="Times" w:cs="Times"/>
      <w:sz w:val="24"/>
      <w:szCs w:val="24"/>
      <w:lang w:val="en-US" w:eastAsia="fr-FR"/>
    </w:rPr>
  </w:style>
  <w:style w:type="paragraph" w:customStyle="1" w:styleId="Notedebasd4">
    <w:name w:val="Note de bas d4"/>
    <w:basedOn w:val="Normal"/>
    <w:uiPriority w:val="99"/>
    <w:semiHidden/>
    <w:rsid w:val="006614FD"/>
    <w:pPr>
      <w:ind w:firstLine="0"/>
    </w:pPr>
    <w:rPr>
      <w:rFonts w:ascii="Times" w:hAnsi="Times" w:cs="Times"/>
      <w:sz w:val="24"/>
      <w:szCs w:val="24"/>
      <w:lang w:val="en-US" w:eastAsia="fr-FR"/>
    </w:rPr>
  </w:style>
  <w:style w:type="paragraph" w:customStyle="1" w:styleId="Notedebasd5">
    <w:name w:val="Note de bas d5"/>
    <w:basedOn w:val="Normal"/>
    <w:uiPriority w:val="99"/>
    <w:semiHidden/>
    <w:rsid w:val="006614FD"/>
    <w:pPr>
      <w:ind w:firstLine="0"/>
    </w:pPr>
    <w:rPr>
      <w:rFonts w:ascii="Times" w:hAnsi="Times" w:cs="Times"/>
      <w:sz w:val="24"/>
      <w:szCs w:val="24"/>
      <w:lang w:val="en-US" w:eastAsia="fr-FR"/>
    </w:rPr>
  </w:style>
  <w:style w:type="paragraph" w:customStyle="1" w:styleId="Notedebasd6">
    <w:name w:val="Note de bas d6"/>
    <w:basedOn w:val="Normal"/>
    <w:uiPriority w:val="99"/>
    <w:semiHidden/>
    <w:rsid w:val="006614FD"/>
    <w:pPr>
      <w:ind w:firstLine="0"/>
    </w:pPr>
    <w:rPr>
      <w:rFonts w:ascii="Times" w:hAnsi="Times" w:cs="Times"/>
      <w:sz w:val="24"/>
      <w:szCs w:val="24"/>
      <w:lang w:val="en-US" w:eastAsia="fr-FR"/>
    </w:rPr>
  </w:style>
  <w:style w:type="paragraph" w:customStyle="1" w:styleId="Notedebasd7">
    <w:name w:val="Note de bas d7"/>
    <w:basedOn w:val="Normal"/>
    <w:uiPriority w:val="99"/>
    <w:semiHidden/>
    <w:rsid w:val="006614FD"/>
    <w:pPr>
      <w:ind w:firstLine="0"/>
    </w:pPr>
    <w:rPr>
      <w:rFonts w:ascii="Times" w:hAnsi="Times" w:cs="Times"/>
      <w:sz w:val="24"/>
      <w:szCs w:val="24"/>
      <w:lang w:val="en-US" w:eastAsia="fr-FR"/>
    </w:rPr>
  </w:style>
  <w:style w:type="paragraph" w:customStyle="1" w:styleId="Notedebasd8">
    <w:name w:val="Note de bas d8"/>
    <w:basedOn w:val="Normal"/>
    <w:uiPriority w:val="99"/>
    <w:semiHidden/>
    <w:rsid w:val="006614FD"/>
    <w:pPr>
      <w:ind w:firstLine="0"/>
    </w:pPr>
    <w:rPr>
      <w:rFonts w:ascii="Times" w:hAnsi="Times" w:cs="Times"/>
      <w:sz w:val="24"/>
      <w:szCs w:val="24"/>
      <w:lang w:val="en-US"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paragraph" w:styleId="NormalWeb">
    <w:name w:val="Normal (Web)"/>
    <w:basedOn w:val="Normal"/>
    <w:uiPriority w:val="99"/>
    <w:rsid w:val="00766D2C"/>
    <w:pPr>
      <w:spacing w:beforeLines="1" w:afterLines="1"/>
      <w:ind w:firstLine="0"/>
    </w:pPr>
    <w:rPr>
      <w:rFonts w:ascii="Times" w:eastAsia="Times" w:hAnsi="Times"/>
      <w:sz w:val="20"/>
      <w:lang w:val="fr-FR" w:eastAsia="fr-FR"/>
    </w:rPr>
  </w:style>
  <w:style w:type="character" w:styleId="lev">
    <w:name w:val="Strong"/>
    <w:basedOn w:val="Policepardfaut"/>
    <w:uiPriority w:val="22"/>
    <w:qFormat/>
    <w:rsid w:val="00801ED7"/>
    <w:rPr>
      <w:b/>
    </w:rPr>
  </w:style>
  <w:style w:type="paragraph" w:styleId="Sous-titre">
    <w:name w:val="Subtitle"/>
    <w:basedOn w:val="Normal"/>
    <w:next w:val="Normal"/>
    <w:link w:val="Sous-titreCar"/>
    <w:qFormat/>
    <w:rsid w:val="00784D6D"/>
    <w:pPr>
      <w:keepNext/>
      <w:keepLines/>
      <w:spacing w:before="360" w:after="80"/>
    </w:pPr>
    <w:rPr>
      <w:rFonts w:ascii="Georgia" w:eastAsia="Georgia" w:hAnsi="Georgia" w:cs="Georgia"/>
      <w:i/>
      <w:color w:val="666666"/>
      <w:sz w:val="48"/>
      <w:szCs w:val="48"/>
    </w:rPr>
  </w:style>
  <w:style w:type="character" w:customStyle="1" w:styleId="Sous-titreCar">
    <w:name w:val="Sous-titre Car"/>
    <w:basedOn w:val="Policepardfaut"/>
    <w:link w:val="Sous-titre"/>
    <w:rsid w:val="00784D6D"/>
    <w:rPr>
      <w:rFonts w:ascii="Georgia" w:eastAsia="Georgia" w:hAnsi="Georgia" w:cs="Georgia"/>
      <w:i/>
      <w:color w:val="666666"/>
      <w:sz w:val="48"/>
      <w:szCs w:val="48"/>
      <w:lang w:val="fr-CA" w:eastAsia="en-US"/>
    </w:rPr>
  </w:style>
  <w:style w:type="paragraph" w:styleId="Listecouleur-Accent1">
    <w:name w:val="Colorful List Accent 1"/>
    <w:basedOn w:val="Normal"/>
    <w:uiPriority w:val="34"/>
    <w:qFormat/>
    <w:rsid w:val="00784D6D"/>
    <w:pPr>
      <w:ind w:left="720"/>
      <w:contextualSpacing/>
    </w:pPr>
  </w:style>
  <w:style w:type="paragraph" w:customStyle="1" w:styleId="b">
    <w:name w:val="b"/>
    <w:basedOn w:val="Normal"/>
    <w:autoRedefine/>
    <w:rsid w:val="00784D6D"/>
    <w:pPr>
      <w:spacing w:before="120" w:after="120"/>
      <w:ind w:left="720"/>
    </w:pPr>
    <w:rPr>
      <w:i/>
      <w:color w:val="0000FF"/>
      <w:lang w:bidi="fr-FR"/>
    </w:rPr>
  </w:style>
  <w:style w:type="character" w:customStyle="1" w:styleId="Grillecouleur-Accent1Car">
    <w:name w:val="Grille couleur - Accent 1 Car"/>
    <w:basedOn w:val="Policepardfaut"/>
    <w:link w:val="Grillecouleur-Accent1"/>
    <w:rsid w:val="00784D6D"/>
    <w:rPr>
      <w:rFonts w:ascii="Times New Roman" w:eastAsia="Times New Roman" w:hAnsi="Times New Roman"/>
      <w:color w:val="000080"/>
      <w:sz w:val="24"/>
      <w:lang w:val="fr-CA" w:eastAsia="en-US"/>
    </w:rPr>
  </w:style>
  <w:style w:type="character" w:customStyle="1" w:styleId="contact-emailto">
    <w:name w:val="contact-emailto"/>
    <w:basedOn w:val="Policepardfaut"/>
    <w:rsid w:val="00784D6D"/>
  </w:style>
  <w:style w:type="character" w:customStyle="1" w:styleId="CorpsdetexteCar">
    <w:name w:val="Corps de texte Car"/>
    <w:basedOn w:val="Policepardfaut"/>
    <w:link w:val="Corpsdetexte"/>
    <w:rsid w:val="00784D6D"/>
    <w:rPr>
      <w:rFonts w:ascii="Times New Roman" w:eastAsia="Times New Roman" w:hAnsi="Times New Roman"/>
      <w:sz w:val="72"/>
      <w:lang w:val="fr-CA" w:eastAsia="en-US"/>
    </w:rPr>
  </w:style>
  <w:style w:type="character" w:customStyle="1" w:styleId="Corpsdetexte2Car">
    <w:name w:val="Corps de texte 2 Car"/>
    <w:basedOn w:val="Policepardfaut"/>
    <w:link w:val="Corpsdetexte2"/>
    <w:rsid w:val="00784D6D"/>
    <w:rPr>
      <w:rFonts w:ascii="Arial" w:eastAsia="Times New Roman" w:hAnsi="Arial"/>
      <w:sz w:val="28"/>
      <w:lang w:val="fr-CA" w:eastAsia="en-US"/>
    </w:rPr>
  </w:style>
  <w:style w:type="character" w:customStyle="1" w:styleId="Corpsdetexte3Car">
    <w:name w:val="Corps de texte 3 Car"/>
    <w:basedOn w:val="Policepardfaut"/>
    <w:link w:val="Corpsdetexte3"/>
    <w:rsid w:val="00784D6D"/>
    <w:rPr>
      <w:rFonts w:ascii="Arial" w:eastAsia="Times New Roman" w:hAnsi="Arial"/>
      <w:lang w:val="fr-CA" w:eastAsia="en-US"/>
    </w:rPr>
  </w:style>
  <w:style w:type="character" w:customStyle="1" w:styleId="En-tteCar">
    <w:name w:val="En-tête Car"/>
    <w:basedOn w:val="Policepardfaut"/>
    <w:link w:val="En-tte"/>
    <w:uiPriority w:val="99"/>
    <w:rsid w:val="00784D6D"/>
    <w:rPr>
      <w:rFonts w:ascii="GillSans" w:eastAsia="Times New Roman" w:hAnsi="GillSans"/>
      <w:lang w:val="fr-CA" w:eastAsia="en-US"/>
    </w:rPr>
  </w:style>
  <w:style w:type="character" w:customStyle="1" w:styleId="NotedebasdepageCar">
    <w:name w:val="Note de bas de page Car"/>
    <w:basedOn w:val="Policepardfaut"/>
    <w:link w:val="Notedebasdepage"/>
    <w:rsid w:val="00644ECD"/>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784D6D"/>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784D6D"/>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784D6D"/>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784D6D"/>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784D6D"/>
    <w:rPr>
      <w:rFonts w:ascii="Arial" w:eastAsia="Times New Roman" w:hAnsi="Arial"/>
      <w:sz w:val="28"/>
      <w:lang w:val="fr-CA" w:eastAsia="en-US"/>
    </w:rPr>
  </w:style>
  <w:style w:type="paragraph" w:customStyle="1" w:styleId="Titlesti">
    <w:name w:val="Title_st i"/>
    <w:basedOn w:val="Titlest"/>
    <w:rsid w:val="00784D6D"/>
    <w:rPr>
      <w:i/>
      <w:caps w:val="0"/>
      <w:sz w:val="48"/>
    </w:rPr>
  </w:style>
  <w:style w:type="character" w:customStyle="1" w:styleId="Titre7Car">
    <w:name w:val="Titre 7 Car"/>
    <w:basedOn w:val="Policepardfaut"/>
    <w:link w:val="Titre7"/>
    <w:rsid w:val="00784D6D"/>
    <w:rPr>
      <w:rFonts w:eastAsia="Times New Roman"/>
      <w:noProof/>
      <w:lang w:val="fr-CA" w:eastAsia="en-US" w:bidi="ar-SA"/>
    </w:rPr>
  </w:style>
  <w:style w:type="character" w:customStyle="1" w:styleId="Titre8Car">
    <w:name w:val="Titre 8 Car"/>
    <w:basedOn w:val="Policepardfaut"/>
    <w:link w:val="Titre8"/>
    <w:rsid w:val="00784D6D"/>
    <w:rPr>
      <w:rFonts w:eastAsia="Times New Roman"/>
      <w:noProof/>
      <w:lang w:val="fr-CA" w:eastAsia="en-US" w:bidi="ar-SA"/>
    </w:rPr>
  </w:style>
  <w:style w:type="character" w:customStyle="1" w:styleId="Titre9Car">
    <w:name w:val="Titre 9 Car"/>
    <w:basedOn w:val="Policepardfaut"/>
    <w:link w:val="Titre9"/>
    <w:rsid w:val="00784D6D"/>
    <w:rPr>
      <w:rFonts w:eastAsia="Times New Roman"/>
      <w:noProof/>
      <w:lang w:val="fr-CA" w:eastAsia="en-US" w:bidi="ar-SA"/>
    </w:rPr>
  </w:style>
  <w:style w:type="paragraph" w:customStyle="1" w:styleId="aa">
    <w:name w:val="aa"/>
    <w:basedOn w:val="Normal"/>
    <w:autoRedefine/>
    <w:rsid w:val="00895598"/>
    <w:pPr>
      <w:spacing w:before="120" w:after="120"/>
      <w:jc w:val="both"/>
    </w:pPr>
    <w:rPr>
      <w:b/>
      <w:i/>
      <w:color w:val="FF0000"/>
      <w:sz w:val="32"/>
    </w:rPr>
  </w:style>
  <w:style w:type="character" w:customStyle="1" w:styleId="En-tteoupieddepageArial12ptGrasEspacement0pt">
    <w:name w:val="En-tête ou pied de page + Arial;12 pt;Gras;Espacement 0 pt"/>
    <w:basedOn w:val="Policepardfaut"/>
    <w:rsid w:val="00895598"/>
    <w:rPr>
      <w:rFonts w:ascii="Arial" w:eastAsia="Arial" w:hAnsi="Arial" w:cs="Arial"/>
      <w:b/>
      <w:bCs/>
      <w:i w:val="0"/>
      <w:iCs w:val="0"/>
      <w:smallCaps w:val="0"/>
      <w:strike w:val="0"/>
      <w:color w:val="000000"/>
      <w:spacing w:val="0"/>
      <w:w w:val="100"/>
      <w:position w:val="0"/>
      <w:sz w:val="24"/>
      <w:szCs w:val="24"/>
      <w:u w:val="none"/>
      <w:lang w:val="fr-FR" w:eastAsia="fr-FR" w:bidi="fr-FR"/>
    </w:rPr>
  </w:style>
  <w:style w:type="paragraph" w:customStyle="1" w:styleId="bb">
    <w:name w:val="bb"/>
    <w:basedOn w:val="Normal"/>
    <w:rsid w:val="00895598"/>
    <w:pPr>
      <w:spacing w:before="120" w:after="120"/>
      <w:ind w:left="540"/>
    </w:pPr>
    <w:rPr>
      <w:i/>
      <w:color w:val="0000FF"/>
    </w:rPr>
  </w:style>
  <w:style w:type="character" w:customStyle="1" w:styleId="Lgendedelimage6Exact">
    <w:name w:val="Légende de l'image (6) Exact"/>
    <w:basedOn w:val="Policepardfaut"/>
    <w:link w:val="Lgendedelimage6"/>
    <w:rsid w:val="00895598"/>
    <w:rPr>
      <w:rFonts w:ascii="Times New Roman" w:eastAsia="Times New Roman" w:hAnsi="Times New Roman"/>
      <w:i/>
      <w:iCs/>
      <w:sz w:val="8"/>
      <w:szCs w:val="8"/>
      <w:shd w:val="clear" w:color="auto" w:fill="FFFFFF"/>
    </w:rPr>
  </w:style>
  <w:style w:type="character" w:customStyle="1" w:styleId="Corpsdutexte12115ptGras">
    <w:name w:val="Corps du texte (12) + 11.5 pt;Gras"/>
    <w:basedOn w:val="Policepardfaut"/>
    <w:rsid w:val="00895598"/>
    <w:rPr>
      <w:rFonts w:ascii="Times New Roman" w:eastAsia="Times New Roman" w:hAnsi="Times New Roman" w:cs="Times New Roman"/>
      <w:b/>
      <w:bCs/>
      <w:i w:val="0"/>
      <w:iCs w:val="0"/>
      <w:smallCaps w:val="0"/>
      <w:strike w:val="0"/>
      <w:color w:val="000000"/>
      <w:spacing w:val="0"/>
      <w:w w:val="100"/>
      <w:position w:val="0"/>
      <w:sz w:val="23"/>
      <w:szCs w:val="23"/>
      <w:u w:val="none"/>
      <w:lang w:val="fr-FR" w:eastAsia="fr-FR" w:bidi="fr-FR"/>
    </w:rPr>
  </w:style>
  <w:style w:type="character" w:customStyle="1" w:styleId="Corpsdutexte104ptNonItalique">
    <w:name w:val="Corps du texte (10) + 4 pt;Non Italique"/>
    <w:basedOn w:val="Policepardfaut"/>
    <w:rsid w:val="00895598"/>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Corpsdutexte24ptItalique">
    <w:name w:val="Corps du texte (2) + 4 pt;Italique"/>
    <w:basedOn w:val="Policepardfaut"/>
    <w:rsid w:val="00895598"/>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Lgendedutableau2">
    <w:name w:val="Légende du tableau (2)_"/>
    <w:basedOn w:val="Policepardfaut"/>
    <w:link w:val="Lgendedutableau20"/>
    <w:rsid w:val="00895598"/>
    <w:rPr>
      <w:rFonts w:ascii="Times New Roman" w:eastAsia="Times New Roman" w:hAnsi="Times New Roman"/>
      <w:shd w:val="clear" w:color="auto" w:fill="FFFFFF"/>
    </w:rPr>
  </w:style>
  <w:style w:type="paragraph" w:customStyle="1" w:styleId="dd">
    <w:name w:val="dd"/>
    <w:basedOn w:val="Normal"/>
    <w:autoRedefine/>
    <w:rsid w:val="00895598"/>
    <w:pPr>
      <w:spacing w:before="120" w:after="120"/>
      <w:ind w:left="1080"/>
    </w:pPr>
    <w:rPr>
      <w:i/>
      <w:color w:val="008000"/>
    </w:rPr>
  </w:style>
  <w:style w:type="character" w:customStyle="1" w:styleId="Lgendedutableau">
    <w:name w:val="Légende du tableau_"/>
    <w:basedOn w:val="Policepardfaut"/>
    <w:link w:val="Lgendedutableau0"/>
    <w:rsid w:val="00895598"/>
    <w:rPr>
      <w:rFonts w:ascii="Times New Roman" w:eastAsia="Times New Roman" w:hAnsi="Times New Roman"/>
      <w:i/>
      <w:iCs/>
      <w:sz w:val="18"/>
      <w:szCs w:val="18"/>
      <w:shd w:val="clear" w:color="auto" w:fill="FFFFFF"/>
    </w:rPr>
  </w:style>
  <w:style w:type="character" w:customStyle="1" w:styleId="LgendedutableauNonItalique">
    <w:name w:val="Légende du tableau + Non Italique"/>
    <w:basedOn w:val="Lgendedutableau"/>
    <w:rsid w:val="00895598"/>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Corpsdutexte295ptItalique">
    <w:name w:val="Corps du texte (2) + 9.5 pt;Italique"/>
    <w:basedOn w:val="Policepardfaut"/>
    <w:rsid w:val="00895598"/>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211ptItaliquePetitesmajusculesEspacement1ptchelle75">
    <w:name w:val="Corps du texte (2) + 11 pt;Italique;Petites majuscules;Espacement 1 pt;Échelle 75%"/>
    <w:basedOn w:val="Policepardfaut"/>
    <w:rsid w:val="00895598"/>
    <w:rPr>
      <w:rFonts w:ascii="Times New Roman" w:eastAsia="Times New Roman" w:hAnsi="Times New Roman" w:cs="Times New Roman"/>
      <w:b w:val="0"/>
      <w:bCs w:val="0"/>
      <w:i/>
      <w:iCs/>
      <w:smallCaps/>
      <w:strike w:val="0"/>
      <w:color w:val="000000"/>
      <w:spacing w:val="30"/>
      <w:w w:val="75"/>
      <w:position w:val="0"/>
      <w:sz w:val="22"/>
      <w:szCs w:val="22"/>
      <w:u w:val="none"/>
      <w:lang w:val="fr-FR" w:eastAsia="fr-FR" w:bidi="fr-FR"/>
    </w:rPr>
  </w:style>
  <w:style w:type="character" w:customStyle="1" w:styleId="Tabledesmatires">
    <w:name w:val="Table des matières_"/>
    <w:basedOn w:val="Policepardfaut"/>
    <w:link w:val="Tabledesmatires0"/>
    <w:rsid w:val="00895598"/>
    <w:rPr>
      <w:rFonts w:ascii="Times New Roman" w:eastAsia="Times New Roman" w:hAnsi="Times New Roman"/>
      <w:shd w:val="clear" w:color="auto" w:fill="FFFFFF"/>
    </w:rPr>
  </w:style>
  <w:style w:type="character" w:customStyle="1" w:styleId="En-tteoupieddepage11ptEspacement1pt">
    <w:name w:val="En-tête ou pied de page + 11 pt;Espacement 1 pt"/>
    <w:basedOn w:val="Policepardfaut"/>
    <w:rsid w:val="00895598"/>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fr-FR" w:eastAsia="fr-FR" w:bidi="fr-FR"/>
    </w:rPr>
  </w:style>
  <w:style w:type="paragraph" w:customStyle="1" w:styleId="figlgende">
    <w:name w:val="fig légende"/>
    <w:basedOn w:val="Normal0"/>
    <w:rsid w:val="00895598"/>
    <w:rPr>
      <w:color w:val="000090"/>
      <w:sz w:val="24"/>
      <w:szCs w:val="16"/>
      <w:lang w:eastAsia="fr-FR"/>
    </w:rPr>
  </w:style>
  <w:style w:type="character" w:customStyle="1" w:styleId="Corpsdutexte1985ptNonItalique">
    <w:name w:val="Corps du texte (19) + 8.5 pt;Non Italique"/>
    <w:basedOn w:val="Policepardfaut"/>
    <w:rsid w:val="00895598"/>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1895ptItalique">
    <w:name w:val="Corps du texte (18) + 9.5 pt;Italique"/>
    <w:basedOn w:val="Policepardfaut"/>
    <w:rsid w:val="00895598"/>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paragraph" w:customStyle="1" w:styleId="figst">
    <w:name w:val="fig st"/>
    <w:basedOn w:val="Normal"/>
    <w:autoRedefine/>
    <w:rsid w:val="00895598"/>
    <w:pPr>
      <w:spacing w:before="120" w:after="120"/>
      <w:jc w:val="center"/>
    </w:pPr>
    <w:rPr>
      <w:rFonts w:cs="Arial"/>
      <w:color w:val="000090"/>
      <w:szCs w:val="16"/>
    </w:rPr>
  </w:style>
  <w:style w:type="paragraph" w:customStyle="1" w:styleId="figtitre">
    <w:name w:val="fig titre"/>
    <w:basedOn w:val="Normal"/>
    <w:autoRedefine/>
    <w:rsid w:val="00895598"/>
    <w:pPr>
      <w:spacing w:before="120" w:after="120"/>
      <w:jc w:val="center"/>
    </w:pPr>
    <w:rPr>
      <w:rFonts w:cs="Arial"/>
      <w:b/>
      <w:bCs/>
      <w:sz w:val="24"/>
      <w:szCs w:val="12"/>
      <w:lang w:eastAsia="fr-FR" w:bidi="fr-FR"/>
    </w:rPr>
  </w:style>
  <w:style w:type="paragraph" w:customStyle="1" w:styleId="Lgendedelimage6">
    <w:name w:val="Légende de l'image (6)"/>
    <w:basedOn w:val="Normal"/>
    <w:link w:val="Lgendedelimage6Exact"/>
    <w:rsid w:val="00895598"/>
    <w:pPr>
      <w:widowControl w:val="0"/>
      <w:shd w:val="clear" w:color="auto" w:fill="FFFFFF"/>
      <w:spacing w:line="0" w:lineRule="atLeast"/>
      <w:ind w:firstLine="40"/>
    </w:pPr>
    <w:rPr>
      <w:i/>
      <w:iCs/>
      <w:sz w:val="8"/>
      <w:szCs w:val="8"/>
      <w:lang w:val="fr-FR" w:eastAsia="fr-FR"/>
    </w:rPr>
  </w:style>
  <w:style w:type="paragraph" w:customStyle="1" w:styleId="Lgendedutableau20">
    <w:name w:val="Légende du tableau (2)"/>
    <w:basedOn w:val="Normal"/>
    <w:link w:val="Lgendedutableau2"/>
    <w:rsid w:val="00895598"/>
    <w:pPr>
      <w:widowControl w:val="0"/>
      <w:shd w:val="clear" w:color="auto" w:fill="FFFFFF"/>
      <w:spacing w:line="259" w:lineRule="exact"/>
      <w:jc w:val="center"/>
    </w:pPr>
    <w:rPr>
      <w:sz w:val="20"/>
      <w:lang w:val="fr-FR" w:eastAsia="fr-FR"/>
    </w:rPr>
  </w:style>
  <w:style w:type="paragraph" w:customStyle="1" w:styleId="Lgendedutableau0">
    <w:name w:val="Légende du tableau"/>
    <w:basedOn w:val="Normal"/>
    <w:link w:val="Lgendedutableau"/>
    <w:rsid w:val="00895598"/>
    <w:pPr>
      <w:widowControl w:val="0"/>
      <w:shd w:val="clear" w:color="auto" w:fill="FFFFFF"/>
      <w:spacing w:line="198" w:lineRule="exact"/>
      <w:ind w:hanging="351"/>
    </w:pPr>
    <w:rPr>
      <w:i/>
      <w:iCs/>
      <w:sz w:val="18"/>
      <w:szCs w:val="18"/>
      <w:lang w:val="fr-FR" w:eastAsia="fr-FR"/>
    </w:rPr>
  </w:style>
  <w:style w:type="paragraph" w:customStyle="1" w:styleId="Tabledesmatires0">
    <w:name w:val="Table des matières"/>
    <w:basedOn w:val="Normal"/>
    <w:link w:val="Tabledesmatires"/>
    <w:rsid w:val="00895598"/>
    <w:pPr>
      <w:widowControl w:val="0"/>
      <w:shd w:val="clear" w:color="auto" w:fill="FFFFFF"/>
      <w:spacing w:line="281" w:lineRule="exact"/>
      <w:jc w:val="both"/>
    </w:pPr>
    <w:rPr>
      <w:sz w:val="20"/>
      <w:lang w:val="fr-FR" w:eastAsia="fr-FR"/>
    </w:rPr>
  </w:style>
  <w:style w:type="character" w:customStyle="1" w:styleId="TitreCar">
    <w:name w:val="Titre Car"/>
    <w:basedOn w:val="Policepardfaut"/>
    <w:link w:val="Titre"/>
    <w:rsid w:val="00895598"/>
    <w:rPr>
      <w:rFonts w:ascii="Times New Roman" w:eastAsia="Times New Roman" w:hAnsi="Times New Roman"/>
      <w:b/>
      <w:sz w:val="48"/>
      <w:lang w:val="fr-CA" w:eastAsia="en-US"/>
    </w:rPr>
  </w:style>
  <w:style w:type="character" w:customStyle="1" w:styleId="Titre1Car">
    <w:name w:val="Titre 1 Car"/>
    <w:basedOn w:val="Policepardfaut"/>
    <w:link w:val="Titre1"/>
    <w:rsid w:val="00895598"/>
    <w:rPr>
      <w:rFonts w:eastAsia="Times New Roman"/>
      <w:noProof/>
      <w:lang w:val="fr-CA" w:eastAsia="en-US" w:bidi="ar-SA"/>
    </w:rPr>
  </w:style>
  <w:style w:type="character" w:customStyle="1" w:styleId="Titre2Car">
    <w:name w:val="Titre 2 Car"/>
    <w:basedOn w:val="Policepardfaut"/>
    <w:link w:val="Titre2"/>
    <w:rsid w:val="00895598"/>
    <w:rPr>
      <w:rFonts w:eastAsia="Times New Roman"/>
      <w:noProof/>
      <w:lang w:val="fr-CA" w:eastAsia="en-US" w:bidi="ar-SA"/>
    </w:rPr>
  </w:style>
  <w:style w:type="character" w:customStyle="1" w:styleId="Titre3Car">
    <w:name w:val="Titre 3 Car"/>
    <w:basedOn w:val="Policepardfaut"/>
    <w:link w:val="Titre3"/>
    <w:rsid w:val="00895598"/>
    <w:rPr>
      <w:rFonts w:eastAsia="Times New Roman"/>
      <w:noProof/>
      <w:lang w:val="fr-CA" w:eastAsia="en-US" w:bidi="ar-SA"/>
    </w:rPr>
  </w:style>
  <w:style w:type="character" w:customStyle="1" w:styleId="Titre4Car">
    <w:name w:val="Titre 4 Car"/>
    <w:basedOn w:val="Policepardfaut"/>
    <w:link w:val="Titre4"/>
    <w:rsid w:val="00895598"/>
    <w:rPr>
      <w:rFonts w:eastAsia="Times New Roman"/>
      <w:noProof/>
      <w:lang w:val="fr-CA" w:eastAsia="en-US" w:bidi="ar-SA"/>
    </w:rPr>
  </w:style>
  <w:style w:type="character" w:customStyle="1" w:styleId="Titre5Car">
    <w:name w:val="Titre 5 Car"/>
    <w:basedOn w:val="Policepardfaut"/>
    <w:link w:val="Titre5"/>
    <w:rsid w:val="00895598"/>
    <w:rPr>
      <w:rFonts w:eastAsia="Times New Roman"/>
      <w:noProof/>
      <w:lang w:val="fr-CA" w:eastAsia="en-US" w:bidi="ar-SA"/>
    </w:rPr>
  </w:style>
  <w:style w:type="character" w:customStyle="1" w:styleId="Titre6Car">
    <w:name w:val="Titre 6 Car"/>
    <w:basedOn w:val="Policepardfaut"/>
    <w:link w:val="Titre6"/>
    <w:rsid w:val="00895598"/>
    <w:rPr>
      <w:rFonts w:eastAsia="Times New Roman"/>
      <w:noProof/>
      <w:lang w:val="fr-CA"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classiques.uqac.ca/classiques/price_mars_jean/vocation_de_elite/vocation_de_elite.html" TargetMode="External"/><Relationship Id="rId7" Type="http://schemas.openxmlformats.org/officeDocument/2006/relationships/hyperlink" Target="http://classiques.uqac.ca/" TargetMode="External"/><Relationship Id="rId12" Type="http://schemas.openxmlformats.org/officeDocument/2006/relationships/hyperlink" Target="mailto:jean-marie_tremblay@uqac.ca"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classiques.uqac.ca/classiques/firmin_antenor/Roosevelt_et_Republique_Haiti/Roosevelt.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dx.doi.org/doi:10.1522/030294731"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classiques.uqac.ca/classiques/price_hannibal/rehabilitation_race_noire_haiti/rehabilitation_race_noire_haiti.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14052</Words>
  <Characters>77291</Characters>
  <Application>Microsoft Office Word</Application>
  <DocSecurity>0</DocSecurity>
  <Lines>644</Lines>
  <Paragraphs>182</Paragraphs>
  <ScaleCrop>false</ScaleCrop>
  <HeadingPairs>
    <vt:vector size="2" baseType="variant">
      <vt:variant>
        <vt:lpstr>Title</vt:lpstr>
      </vt:variant>
      <vt:variant>
        <vt:i4>1</vt:i4>
      </vt:variant>
    </vt:vector>
  </HeadingPairs>
  <TitlesOfParts>
    <vt:vector size="1" baseType="lpstr">
      <vt:lpstr>Classes sociales et sous-développement en Haïti.</vt:lpstr>
    </vt:vector>
  </TitlesOfParts>
  <Manager>Jean-Marie Tremblay, bénévole, 2021.</Manager>
  <Company>Les Classiques des sciences sociales</Company>
  <LinksUpToDate>false</LinksUpToDate>
  <CharactersWithSpaces>91161</CharactersWithSpaces>
  <SharedDoc>false</SharedDoc>
  <HyperlinkBase/>
  <HLinks>
    <vt:vector size="156" baseType="variant">
      <vt:variant>
        <vt:i4>8126473</vt:i4>
      </vt:variant>
      <vt:variant>
        <vt:i4>51</vt:i4>
      </vt:variant>
      <vt:variant>
        <vt:i4>0</vt:i4>
      </vt:variant>
      <vt:variant>
        <vt:i4>5</vt:i4>
      </vt:variant>
      <vt:variant>
        <vt:lpwstr>http://classiques.uqac.ca/classiques/price_mars_jean/vocation_de_elite/vocation_de_elite.html</vt:lpwstr>
      </vt:variant>
      <vt:variant>
        <vt:lpwstr/>
      </vt:variant>
      <vt:variant>
        <vt:i4>2293812</vt:i4>
      </vt:variant>
      <vt:variant>
        <vt:i4>48</vt:i4>
      </vt:variant>
      <vt:variant>
        <vt:i4>0</vt:i4>
      </vt:variant>
      <vt:variant>
        <vt:i4>5</vt:i4>
      </vt:variant>
      <vt:variant>
        <vt:lpwstr>http://classiques.uqac.ca/classiques/firmin_antenor/Roosevelt_et_Republique_Haiti/Roosevelt.html</vt:lpwstr>
      </vt:variant>
      <vt:variant>
        <vt:lpwstr/>
      </vt:variant>
      <vt:variant>
        <vt:i4>3276894</vt:i4>
      </vt:variant>
      <vt:variant>
        <vt:i4>45</vt:i4>
      </vt:variant>
      <vt:variant>
        <vt:i4>0</vt:i4>
      </vt:variant>
      <vt:variant>
        <vt:i4>5</vt:i4>
      </vt:variant>
      <vt:variant>
        <vt:lpwstr>http://dx.doi.org/doi:10.1522/030294731</vt:lpwstr>
      </vt:variant>
      <vt:variant>
        <vt:lpwstr/>
      </vt:variant>
      <vt:variant>
        <vt:i4>6553625</vt:i4>
      </vt:variant>
      <vt:variant>
        <vt:i4>42</vt:i4>
      </vt:variant>
      <vt:variant>
        <vt:i4>0</vt:i4>
      </vt:variant>
      <vt:variant>
        <vt:i4>5</vt:i4>
      </vt:variant>
      <vt:variant>
        <vt:lpwstr/>
      </vt:variant>
      <vt:variant>
        <vt:lpwstr>tdm</vt:lpwstr>
      </vt:variant>
      <vt:variant>
        <vt:i4>6553625</vt:i4>
      </vt:variant>
      <vt:variant>
        <vt:i4>39</vt:i4>
      </vt:variant>
      <vt:variant>
        <vt:i4>0</vt:i4>
      </vt:variant>
      <vt:variant>
        <vt:i4>5</vt:i4>
      </vt:variant>
      <vt:variant>
        <vt:lpwstr/>
      </vt:variant>
      <vt:variant>
        <vt:lpwstr>tdm</vt:lpwstr>
      </vt:variant>
      <vt:variant>
        <vt:i4>6553625</vt:i4>
      </vt:variant>
      <vt:variant>
        <vt:i4>36</vt:i4>
      </vt:variant>
      <vt:variant>
        <vt:i4>0</vt:i4>
      </vt:variant>
      <vt:variant>
        <vt:i4>5</vt:i4>
      </vt:variant>
      <vt:variant>
        <vt:lpwstr/>
      </vt:variant>
      <vt:variant>
        <vt:lpwstr>tdm</vt:lpwstr>
      </vt:variant>
      <vt:variant>
        <vt:i4>6553625</vt:i4>
      </vt:variant>
      <vt:variant>
        <vt:i4>33</vt:i4>
      </vt:variant>
      <vt:variant>
        <vt:i4>0</vt:i4>
      </vt:variant>
      <vt:variant>
        <vt:i4>5</vt:i4>
      </vt:variant>
      <vt:variant>
        <vt:lpwstr/>
      </vt:variant>
      <vt:variant>
        <vt:lpwstr>tdm</vt:lpwstr>
      </vt:variant>
      <vt:variant>
        <vt:i4>3473427</vt:i4>
      </vt:variant>
      <vt:variant>
        <vt:i4>30</vt:i4>
      </vt:variant>
      <vt:variant>
        <vt:i4>0</vt:i4>
      </vt:variant>
      <vt:variant>
        <vt:i4>5</vt:i4>
      </vt:variant>
      <vt:variant>
        <vt:lpwstr/>
      </vt:variant>
      <vt:variant>
        <vt:lpwstr>Classes_soc_Haiti_biblio</vt:lpwstr>
      </vt:variant>
      <vt:variant>
        <vt:i4>1507417</vt:i4>
      </vt:variant>
      <vt:variant>
        <vt:i4>27</vt:i4>
      </vt:variant>
      <vt:variant>
        <vt:i4>0</vt:i4>
      </vt:variant>
      <vt:variant>
        <vt:i4>5</vt:i4>
      </vt:variant>
      <vt:variant>
        <vt:lpwstr/>
      </vt:variant>
      <vt:variant>
        <vt:lpwstr>Classes_soc_Haiti_liste_chef_Etat</vt:lpwstr>
      </vt:variant>
      <vt:variant>
        <vt:i4>8323192</vt:i4>
      </vt:variant>
      <vt:variant>
        <vt:i4>24</vt:i4>
      </vt:variant>
      <vt:variant>
        <vt:i4>0</vt:i4>
      </vt:variant>
      <vt:variant>
        <vt:i4>5</vt:i4>
      </vt:variant>
      <vt:variant>
        <vt:lpwstr/>
      </vt:variant>
      <vt:variant>
        <vt:lpwstr>Classes_soc_Haiti_00_generalites</vt:lpwstr>
      </vt:variant>
      <vt:variant>
        <vt:i4>2621547</vt:i4>
      </vt:variant>
      <vt:variant>
        <vt:i4>21</vt:i4>
      </vt:variant>
      <vt:variant>
        <vt:i4>0</vt:i4>
      </vt:variant>
      <vt:variant>
        <vt:i4>5</vt:i4>
      </vt:variant>
      <vt:variant>
        <vt:lpwstr/>
      </vt:variant>
      <vt:variant>
        <vt:lpwstr>Classes_soc_Haiti_preface</vt:lpwstr>
      </vt:variant>
      <vt:variant>
        <vt:i4>2359311</vt:i4>
      </vt:variant>
      <vt:variant>
        <vt:i4>18</vt:i4>
      </vt:variant>
      <vt:variant>
        <vt:i4>0</vt:i4>
      </vt:variant>
      <vt:variant>
        <vt:i4>5</vt:i4>
      </vt:variant>
      <vt:variant>
        <vt:lpwstr/>
      </vt:variant>
      <vt:variant>
        <vt:lpwstr>Classes_soc_Haiti_couverture</vt:lpwstr>
      </vt:variant>
      <vt:variant>
        <vt:i4>6553625</vt:i4>
      </vt:variant>
      <vt:variant>
        <vt:i4>15</vt:i4>
      </vt:variant>
      <vt:variant>
        <vt:i4>0</vt:i4>
      </vt:variant>
      <vt:variant>
        <vt:i4>5</vt:i4>
      </vt:variant>
      <vt:variant>
        <vt:lpwstr/>
      </vt:variant>
      <vt:variant>
        <vt:lpwstr>tdm</vt:lpwstr>
      </vt:variant>
      <vt:variant>
        <vt:i4>2097274</vt:i4>
      </vt:variant>
      <vt:variant>
        <vt:i4>12</vt:i4>
      </vt:variant>
      <vt:variant>
        <vt:i4>0</vt:i4>
      </vt:variant>
      <vt:variant>
        <vt:i4>5</vt:i4>
      </vt:variant>
      <vt:variant>
        <vt:lpwstr>http://jmt-sociologue.uqac.ca/</vt:lpwstr>
      </vt:variant>
      <vt:variant>
        <vt:lpwstr/>
      </vt:variant>
      <vt:variant>
        <vt:i4>4325400</vt:i4>
      </vt:variant>
      <vt:variant>
        <vt:i4>9</vt:i4>
      </vt:variant>
      <vt:variant>
        <vt:i4>0</vt:i4>
      </vt:variant>
      <vt:variant>
        <vt:i4>5</vt:i4>
      </vt:variant>
      <vt:variant>
        <vt:lpwstr>mailto:jean-marie_tremblay@uqac.ca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655394</vt:i4>
      </vt:variant>
      <vt:variant>
        <vt:i4>0</vt:i4>
      </vt:variant>
      <vt:variant>
        <vt:i4>0</vt:i4>
      </vt:variant>
      <vt:variant>
        <vt:i4>5</vt:i4>
      </vt:variant>
      <vt:variant>
        <vt:lpwstr>http://classiques.uqac.ca/classiques/price_hannibal/rehabilitation_race_noire_haiti/rehabilitation_race_noire_haiti.html</vt:lpwstr>
      </vt:variant>
      <vt:variant>
        <vt:lpwstr/>
      </vt:variant>
      <vt:variant>
        <vt:i4>2228293</vt:i4>
      </vt:variant>
      <vt:variant>
        <vt:i4>2305</vt:i4>
      </vt:variant>
      <vt:variant>
        <vt:i4>1025</vt:i4>
      </vt:variant>
      <vt:variant>
        <vt:i4>1</vt:i4>
      </vt:variant>
      <vt:variant>
        <vt:lpwstr>css_logo_gris</vt:lpwstr>
      </vt:variant>
      <vt:variant>
        <vt:lpwstr/>
      </vt:variant>
      <vt:variant>
        <vt:i4>5111880</vt:i4>
      </vt:variant>
      <vt:variant>
        <vt:i4>2551</vt:i4>
      </vt:variant>
      <vt:variant>
        <vt:i4>1026</vt:i4>
      </vt:variant>
      <vt:variant>
        <vt:i4>1</vt:i4>
      </vt:variant>
      <vt:variant>
        <vt:lpwstr>UQAC_logo_2018</vt:lpwstr>
      </vt:variant>
      <vt:variant>
        <vt:lpwstr/>
      </vt:variant>
      <vt:variant>
        <vt:i4>1703963</vt:i4>
      </vt:variant>
      <vt:variant>
        <vt:i4>4884</vt:i4>
      </vt:variant>
      <vt:variant>
        <vt:i4>1027</vt:i4>
      </vt:variant>
      <vt:variant>
        <vt:i4>1</vt:i4>
      </vt:variant>
      <vt:variant>
        <vt:lpwstr>fait_sur_mac</vt:lpwstr>
      </vt:variant>
      <vt:variant>
        <vt:lpwstr/>
      </vt:variant>
      <vt:variant>
        <vt:i4>4390937</vt:i4>
      </vt:variant>
      <vt:variant>
        <vt:i4>4952</vt:i4>
      </vt:variant>
      <vt:variant>
        <vt:i4>1028</vt:i4>
      </vt:variant>
      <vt:variant>
        <vt:i4>1</vt:i4>
      </vt:variant>
      <vt:variant>
        <vt:lpwstr>Classes_soc_sous-devel_Haiti_L50</vt:lpwstr>
      </vt:variant>
      <vt:variant>
        <vt:lpwstr/>
      </vt:variant>
      <vt:variant>
        <vt:i4>3670125</vt:i4>
      </vt:variant>
      <vt:variant>
        <vt:i4>8142</vt:i4>
      </vt:variant>
      <vt:variant>
        <vt:i4>1029</vt:i4>
      </vt:variant>
      <vt:variant>
        <vt:i4>1</vt:i4>
      </vt:variant>
      <vt:variant>
        <vt:lpwstr>image2</vt:lpwstr>
      </vt:variant>
      <vt:variant>
        <vt:lpwstr/>
      </vt:variant>
      <vt:variant>
        <vt:i4>5832773</vt:i4>
      </vt:variant>
      <vt:variant>
        <vt:i4>46872</vt:i4>
      </vt:variant>
      <vt:variant>
        <vt:i4>1030</vt:i4>
      </vt:variant>
      <vt:variant>
        <vt:i4>1</vt:i4>
      </vt:variant>
      <vt:variant>
        <vt:lpwstr>fig_p_40</vt:lpwstr>
      </vt:variant>
      <vt:variant>
        <vt:lpwstr/>
      </vt:variant>
      <vt:variant>
        <vt:i4>5767237</vt:i4>
      </vt:variant>
      <vt:variant>
        <vt:i4>47349</vt:i4>
      </vt:variant>
      <vt:variant>
        <vt:i4>1031</vt:i4>
      </vt:variant>
      <vt:variant>
        <vt:i4>1</vt:i4>
      </vt:variant>
      <vt:variant>
        <vt:lpwstr>fig_p_41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Classes sociales et sous-développement en Haïti.</dc:title>
  <dc:subject/>
  <dc:creator>par Rodrigue JEAN, 1974.</dc:creator>
  <cp:keywords>classiques.sc.soc@gmail.com</cp:keywords>
  <dc:description>http://classiques.uqac.ca/</dc:description>
  <cp:lastModifiedBy>Jean-Marie Tremblay</cp:lastModifiedBy>
  <cp:revision>2</cp:revision>
  <cp:lastPrinted>2001-08-26T19:33:00Z</cp:lastPrinted>
  <dcterms:created xsi:type="dcterms:W3CDTF">2021-12-06T20:59:00Z</dcterms:created>
  <dcterms:modified xsi:type="dcterms:W3CDTF">2021-12-06T20:59:00Z</dcterms:modified>
  <cp:category>jean-marie tremblay, sociologue, fondateur, 1993.</cp:category>
</cp:coreProperties>
</file>